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8" w:rsidRPr="002C4028" w:rsidRDefault="002C4028" w:rsidP="002C402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C4028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2226499" r:id="rId6"/>
        </w:object>
      </w:r>
    </w:p>
    <w:p w:rsidR="002C4028" w:rsidRPr="002C4028" w:rsidRDefault="002C4028" w:rsidP="002C4028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kern w:val="544"/>
          <w:sz w:val="32"/>
          <w:szCs w:val="32"/>
          <w:lang w:eastAsia="ru-RU"/>
        </w:rPr>
      </w:pPr>
      <w:r w:rsidRPr="002C4028">
        <w:rPr>
          <w:rFonts w:ascii="Times New Roman" w:eastAsiaTheme="minorEastAsia" w:hAnsi="Times New Roman" w:cs="Times New Roman"/>
          <w:b/>
          <w:kern w:val="544"/>
          <w:sz w:val="32"/>
          <w:szCs w:val="32"/>
          <w:lang w:eastAsia="ru-RU"/>
        </w:rPr>
        <w:t xml:space="preserve">У К </w:t>
      </w:r>
      <w:proofErr w:type="gramStart"/>
      <w:r w:rsidRPr="002C4028">
        <w:rPr>
          <w:rFonts w:ascii="Times New Roman" w:eastAsiaTheme="minorEastAsia" w:hAnsi="Times New Roman" w:cs="Times New Roman"/>
          <w:b/>
          <w:kern w:val="544"/>
          <w:sz w:val="32"/>
          <w:szCs w:val="32"/>
          <w:lang w:eastAsia="ru-RU"/>
        </w:rPr>
        <w:t>Р</w:t>
      </w:r>
      <w:proofErr w:type="gramEnd"/>
      <w:r w:rsidRPr="002C4028">
        <w:rPr>
          <w:rFonts w:ascii="Times New Roman" w:eastAsiaTheme="minorEastAsia" w:hAnsi="Times New Roman" w:cs="Times New Roman"/>
          <w:b/>
          <w:kern w:val="544"/>
          <w:sz w:val="32"/>
          <w:szCs w:val="32"/>
          <w:lang w:eastAsia="ru-RU"/>
        </w:rPr>
        <w:t xml:space="preserve"> А І Н А</w:t>
      </w:r>
    </w:p>
    <w:p w:rsidR="002C4028" w:rsidRPr="002C4028" w:rsidRDefault="002C4028" w:rsidP="002C40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2C402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2C4028" w:rsidRPr="002C4028" w:rsidRDefault="002C4028" w:rsidP="002C40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2C4028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Чернігівського району</w:t>
      </w:r>
      <w:r w:rsidRPr="002C402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2C4028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Чернігівської області</w:t>
      </w:r>
    </w:p>
    <w:p w:rsidR="002C4028" w:rsidRPr="002C4028" w:rsidRDefault="002C4028" w:rsidP="002C4028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val="uk-UA" w:eastAsia="ru-RU"/>
        </w:rPr>
      </w:pPr>
    </w:p>
    <w:p w:rsidR="002C4028" w:rsidRPr="002C4028" w:rsidRDefault="002C4028" w:rsidP="002C40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2C4028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/</w:t>
      </w:r>
      <w:r w:rsidRPr="002C402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перша </w:t>
      </w:r>
      <w:r w:rsidRPr="002C4028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сесія</w:t>
      </w:r>
      <w:r w:rsidRPr="002C402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2C4028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восьмого скликання/</w:t>
      </w:r>
    </w:p>
    <w:p w:rsidR="002C4028" w:rsidRPr="002C4028" w:rsidRDefault="002C4028" w:rsidP="002C40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16"/>
          <w:lang w:val="uk-UA" w:eastAsia="ru-RU"/>
        </w:rPr>
      </w:pPr>
      <w:r w:rsidRPr="002C4028">
        <w:rPr>
          <w:rFonts w:ascii="Times New Roman" w:eastAsiaTheme="minorEastAsia" w:hAnsi="Times New Roman" w:cs="Times New Roman"/>
          <w:b/>
          <w:sz w:val="28"/>
          <w:szCs w:val="16"/>
          <w:lang w:val="uk-UA" w:eastAsia="ru-RU"/>
        </w:rPr>
        <w:t>Друге пленарне засідання</w:t>
      </w:r>
    </w:p>
    <w:p w:rsidR="002C4028" w:rsidRPr="002C4028" w:rsidRDefault="002C4028" w:rsidP="002C402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16"/>
          <w:lang w:val="uk-UA" w:eastAsia="ru-RU"/>
        </w:rPr>
      </w:pPr>
    </w:p>
    <w:p w:rsidR="002C4028" w:rsidRPr="002C4028" w:rsidRDefault="002C4028" w:rsidP="002C4028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2C4028"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C402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proofErr w:type="gramStart"/>
      <w:r w:rsidRPr="002C402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proofErr w:type="gramEnd"/>
      <w:r w:rsidRPr="002C402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:rsidR="002C4028" w:rsidRPr="002C4028" w:rsidRDefault="002C4028" w:rsidP="002C4028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2C4028" w:rsidRPr="002C4028" w:rsidRDefault="002C4028" w:rsidP="002C4028">
      <w:pP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proofErr w:type="spellStart"/>
      <w:r w:rsidRPr="002C4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2C40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10 грудня</w:t>
      </w:r>
      <w:r w:rsidRPr="002C4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20</w:t>
      </w:r>
      <w:r w:rsidRPr="002C40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20</w:t>
      </w:r>
      <w:r w:rsidRPr="002C4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року</w:t>
      </w:r>
      <w:r w:rsidRPr="002C40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2C4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C40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№ 29/1-</w:t>
      </w:r>
      <w:r w:rsidRPr="002C402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</w:p>
    <w:p w:rsidR="002C4028" w:rsidRPr="002C4028" w:rsidRDefault="002C4028" w:rsidP="002C40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C4028" w:rsidRPr="002C4028" w:rsidRDefault="002C4028" w:rsidP="002C4028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 w:eastAsia="ru-RU"/>
        </w:rPr>
      </w:pPr>
      <w:r w:rsidRPr="002C40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 w:eastAsia="ru-RU"/>
        </w:rPr>
        <w:t xml:space="preserve">Про </w:t>
      </w:r>
    </w:p>
    <w:p w:rsidR="002C4028" w:rsidRPr="002C4028" w:rsidRDefault="002C4028" w:rsidP="002C4028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 w:eastAsia="ru-RU"/>
        </w:rPr>
      </w:pPr>
      <w:r w:rsidRPr="002C40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 w:eastAsia="ru-RU"/>
        </w:rPr>
        <w:t xml:space="preserve">фінансування Березнянської </w:t>
      </w:r>
    </w:p>
    <w:p w:rsidR="002C4028" w:rsidRPr="002C4028" w:rsidRDefault="002C4028" w:rsidP="002C4028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color w:val="303200"/>
          <w:sz w:val="28"/>
          <w:szCs w:val="21"/>
          <w:lang w:val="uk-UA" w:eastAsia="ru-RU"/>
        </w:rPr>
      </w:pPr>
      <w:r w:rsidRPr="002C40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 w:eastAsia="ru-RU"/>
        </w:rPr>
        <w:t xml:space="preserve">лікарської амбулаторії </w:t>
      </w:r>
      <w:r w:rsidRPr="002C4028">
        <w:rPr>
          <w:rFonts w:ascii="Times New Roman" w:eastAsia="Times New Roman" w:hAnsi="Times New Roman" w:cs="Times New Roman"/>
          <w:color w:val="303200"/>
          <w:sz w:val="28"/>
          <w:szCs w:val="21"/>
          <w:lang w:eastAsia="ru-RU"/>
        </w:rPr>
        <w:t> </w:t>
      </w:r>
      <w:r w:rsidRPr="002C4028">
        <w:rPr>
          <w:rFonts w:ascii="Times New Roman" w:eastAsia="Times New Roman" w:hAnsi="Times New Roman" w:cs="Times New Roman"/>
          <w:b/>
          <w:color w:val="303200"/>
          <w:sz w:val="28"/>
          <w:szCs w:val="21"/>
          <w:lang w:val="uk-UA" w:eastAsia="ru-RU"/>
        </w:rPr>
        <w:t>ЗПСМ</w:t>
      </w:r>
    </w:p>
    <w:p w:rsidR="002C4028" w:rsidRPr="002C4028" w:rsidRDefault="002C4028" w:rsidP="002C4028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03200"/>
          <w:sz w:val="28"/>
          <w:szCs w:val="21"/>
          <w:lang w:val="uk-UA" w:eastAsia="ru-RU"/>
        </w:rPr>
      </w:pPr>
      <w:r w:rsidRPr="002C4028">
        <w:rPr>
          <w:rFonts w:ascii="Times New Roman" w:eastAsia="Times New Roman" w:hAnsi="Times New Roman" w:cs="Times New Roman"/>
          <w:color w:val="303200"/>
          <w:sz w:val="28"/>
          <w:szCs w:val="21"/>
          <w:lang w:val="uk-UA" w:eastAsia="ru-RU"/>
        </w:rPr>
        <w:t>Заслухавши інформацію селищного голови Павленка В.М., та в цілях ефективного надання медичних послуг жителям Березнянської ОТГ, керуючись Законом України «Про місцеве самоврядування в Україні»,</w:t>
      </w:r>
      <w:r w:rsidRPr="002C4028">
        <w:rPr>
          <w:rFonts w:ascii="Times New Roman" w:eastAsia="Times New Roman" w:hAnsi="Times New Roman" w:cs="Times New Roman"/>
          <w:color w:val="303200"/>
          <w:sz w:val="28"/>
          <w:szCs w:val="21"/>
          <w:lang w:eastAsia="ru-RU"/>
        </w:rPr>
        <w:t> </w:t>
      </w:r>
    </w:p>
    <w:p w:rsidR="002C4028" w:rsidRPr="002C4028" w:rsidRDefault="002C4028" w:rsidP="002C4028">
      <w:pPr>
        <w:spacing w:after="150" w:line="240" w:lineRule="auto"/>
        <w:ind w:left="1416" w:firstLine="708"/>
        <w:rPr>
          <w:rFonts w:ascii="Times New Roman" w:eastAsia="Times New Roman" w:hAnsi="Times New Roman" w:cs="Times New Roman"/>
          <w:color w:val="303200"/>
          <w:sz w:val="28"/>
          <w:szCs w:val="21"/>
          <w:lang w:val="uk-UA" w:eastAsia="ru-RU"/>
        </w:rPr>
      </w:pPr>
      <w:r w:rsidRPr="002C4028">
        <w:rPr>
          <w:rFonts w:ascii="Times New Roman" w:eastAsia="Times New Roman" w:hAnsi="Times New Roman" w:cs="Times New Roman"/>
          <w:color w:val="303200"/>
          <w:sz w:val="28"/>
          <w:szCs w:val="21"/>
          <w:lang w:val="uk-UA" w:eastAsia="ru-RU"/>
        </w:rPr>
        <w:t>Березнянська селищна рада вирішила</w:t>
      </w:r>
      <w:r w:rsidRPr="002C4028">
        <w:rPr>
          <w:rFonts w:ascii="Times New Roman" w:eastAsia="Times New Roman" w:hAnsi="Times New Roman" w:cs="Times New Roman"/>
          <w:b/>
          <w:bCs/>
          <w:color w:val="303200"/>
          <w:sz w:val="28"/>
          <w:szCs w:val="21"/>
          <w:lang w:val="uk-UA" w:eastAsia="ru-RU"/>
        </w:rPr>
        <w:t>:</w:t>
      </w:r>
    </w:p>
    <w:p w:rsidR="002C4028" w:rsidRPr="002C4028" w:rsidRDefault="002C4028" w:rsidP="002C4028">
      <w:pPr>
        <w:spacing w:after="150" w:line="240" w:lineRule="auto"/>
        <w:ind w:firstLine="315"/>
        <w:rPr>
          <w:rFonts w:ascii="Times New Roman" w:eastAsia="Times New Roman" w:hAnsi="Times New Roman" w:cs="Times New Roman"/>
          <w:color w:val="303200"/>
          <w:sz w:val="28"/>
          <w:szCs w:val="21"/>
          <w:lang w:val="uk-UA" w:eastAsia="ru-RU"/>
        </w:rPr>
      </w:pPr>
      <w:r w:rsidRPr="002C4028">
        <w:rPr>
          <w:rFonts w:ascii="Times New Roman" w:eastAsia="Times New Roman" w:hAnsi="Times New Roman" w:cs="Times New Roman"/>
          <w:color w:val="303200"/>
          <w:sz w:val="28"/>
          <w:szCs w:val="21"/>
          <w:lang w:eastAsia="ru-RU"/>
        </w:rPr>
        <w:t> </w:t>
      </w:r>
      <w:r w:rsidRPr="002C4028">
        <w:rPr>
          <w:rFonts w:ascii="Times New Roman" w:eastAsia="Times New Roman" w:hAnsi="Times New Roman" w:cs="Times New Roman"/>
          <w:color w:val="303200"/>
          <w:sz w:val="28"/>
          <w:szCs w:val="21"/>
          <w:lang w:val="uk-UA" w:eastAsia="ru-RU"/>
        </w:rPr>
        <w:t>1. Селищному голові звернутись до голови Чернігівської районної ради по питанню взяття на фінансування Чернігівської районної ради паліативного відділення Березнянської  лікарської амбулаторії  ЗПСМ, стоматологічного кабінету та лабораторного відділення.</w:t>
      </w:r>
    </w:p>
    <w:p w:rsidR="002C4028" w:rsidRPr="002C4028" w:rsidRDefault="002C4028" w:rsidP="002C4028">
      <w:pPr>
        <w:spacing w:after="150" w:line="240" w:lineRule="auto"/>
        <w:ind w:firstLine="315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C40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селищного голову Павленка В.М.</w:t>
      </w:r>
    </w:p>
    <w:p w:rsidR="002C4028" w:rsidRPr="002C4028" w:rsidRDefault="002C4028" w:rsidP="002C4028">
      <w:pPr>
        <w:spacing w:after="150" w:line="240" w:lineRule="auto"/>
        <w:ind w:firstLine="315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2C4028" w:rsidRPr="002C4028" w:rsidRDefault="002C4028" w:rsidP="002C4028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C40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Селищний голова                                            В.М.Павленко</w:t>
      </w:r>
    </w:p>
    <w:p w:rsidR="00F15071" w:rsidRDefault="00F15071">
      <w:bookmarkStart w:id="0" w:name="_GoBack"/>
      <w:bookmarkEnd w:id="0"/>
    </w:p>
    <w:sectPr w:rsidR="00F1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28"/>
    <w:rsid w:val="002C4028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2021-01-15T12:35:00Z</dcterms:created>
  <dcterms:modified xsi:type="dcterms:W3CDTF">2021-01-15T12:35:00Z</dcterms:modified>
</cp:coreProperties>
</file>