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A1" w:rsidRDefault="00C70EA1" w:rsidP="00C70EA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5" o:title=""/>
          </v:shape>
          <o:OLEObject Type="Embed" ProgID="Word.Picture.6" ShapeID="_x0000_i1025" DrawAspect="Content" ObjectID="_1675253763" r:id="rId6"/>
        </w:object>
      </w:r>
    </w:p>
    <w:p w:rsidR="00C70EA1" w:rsidRPr="00A30E1D" w:rsidRDefault="00C70EA1" w:rsidP="00C70EA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C70EA1" w:rsidRPr="00A30E1D" w:rsidRDefault="00C70EA1" w:rsidP="00C70EA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C70EA1" w:rsidRDefault="00C70EA1" w:rsidP="00C70EA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C70EA1" w:rsidRDefault="00C70EA1" w:rsidP="00C70EA1">
      <w:pPr>
        <w:jc w:val="center"/>
        <w:rPr>
          <w:b/>
          <w:sz w:val="16"/>
          <w:szCs w:val="16"/>
          <w:lang w:val="uk-UA"/>
        </w:rPr>
      </w:pPr>
    </w:p>
    <w:p w:rsidR="00C70EA1" w:rsidRPr="00E4223D" w:rsidRDefault="00C70EA1" w:rsidP="00C70EA1">
      <w:pPr>
        <w:jc w:val="center"/>
        <w:rPr>
          <w:b/>
          <w:sz w:val="32"/>
          <w:szCs w:val="32"/>
          <w:lang w:val="uk-UA"/>
        </w:rPr>
      </w:pPr>
      <w:r w:rsidRPr="00E4223D">
        <w:rPr>
          <w:b/>
          <w:sz w:val="32"/>
          <w:szCs w:val="32"/>
          <w:lang w:val="uk-UA"/>
        </w:rPr>
        <w:t>ВИКОНАВЧИЙ КОМІТЕТ</w:t>
      </w:r>
    </w:p>
    <w:p w:rsidR="00C70EA1" w:rsidRPr="00E4223D" w:rsidRDefault="00C70EA1" w:rsidP="00C70EA1">
      <w:pPr>
        <w:jc w:val="center"/>
        <w:rPr>
          <w:b/>
          <w:sz w:val="16"/>
          <w:szCs w:val="16"/>
          <w:lang w:val="uk-UA"/>
        </w:rPr>
      </w:pPr>
      <w:r w:rsidRPr="00E4223D">
        <w:rPr>
          <w:b/>
          <w:sz w:val="32"/>
          <w:szCs w:val="32"/>
          <w:lang w:val="uk-UA"/>
        </w:rPr>
        <w:t xml:space="preserve"> </w:t>
      </w:r>
    </w:p>
    <w:p w:rsidR="00C70EA1" w:rsidRPr="00E4223D" w:rsidRDefault="00C70EA1" w:rsidP="00C70EA1">
      <w:pPr>
        <w:jc w:val="center"/>
        <w:rPr>
          <w:b/>
          <w:sz w:val="32"/>
          <w:szCs w:val="32"/>
          <w:lang w:val="uk-UA"/>
        </w:rPr>
      </w:pPr>
      <w:r w:rsidRPr="00E4223D">
        <w:rPr>
          <w:b/>
          <w:sz w:val="32"/>
          <w:szCs w:val="32"/>
          <w:lang w:val="uk-UA"/>
        </w:rPr>
        <w:t xml:space="preserve"> РІШЕННЯ</w:t>
      </w:r>
    </w:p>
    <w:p w:rsidR="00C70EA1" w:rsidRPr="00E4223D" w:rsidRDefault="00C70EA1" w:rsidP="00C70EA1">
      <w:pPr>
        <w:jc w:val="center"/>
        <w:rPr>
          <w:b/>
          <w:sz w:val="16"/>
          <w:szCs w:val="16"/>
          <w:lang w:val="uk-UA"/>
        </w:rPr>
      </w:pPr>
    </w:p>
    <w:p w:rsidR="00C70EA1" w:rsidRDefault="00C70EA1" w:rsidP="00C70EA1">
      <w:pPr>
        <w:jc w:val="both"/>
        <w:rPr>
          <w:sz w:val="28"/>
          <w:szCs w:val="28"/>
          <w:lang w:val="uk-UA"/>
        </w:rPr>
      </w:pPr>
      <w:r w:rsidRPr="00E4223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29  січня</w:t>
      </w:r>
      <w:r w:rsidRPr="00E4223D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21</w:t>
      </w:r>
      <w:r w:rsidRPr="00E4223D">
        <w:rPr>
          <w:sz w:val="28"/>
          <w:szCs w:val="28"/>
          <w:lang w:val="uk-UA"/>
        </w:rPr>
        <w:t xml:space="preserve"> року  №</w:t>
      </w:r>
      <w:r>
        <w:rPr>
          <w:sz w:val="28"/>
          <w:szCs w:val="28"/>
          <w:lang w:val="uk-UA"/>
        </w:rPr>
        <w:t>14</w:t>
      </w:r>
    </w:p>
    <w:p w:rsidR="00C70EA1" w:rsidRDefault="00C70EA1" w:rsidP="00C70EA1">
      <w:pPr>
        <w:jc w:val="both"/>
        <w:rPr>
          <w:b/>
          <w:sz w:val="28"/>
          <w:szCs w:val="28"/>
          <w:lang w:val="uk-UA"/>
        </w:rPr>
      </w:pPr>
    </w:p>
    <w:p w:rsidR="00C70EA1" w:rsidRDefault="00C70EA1" w:rsidP="00C70EA1">
      <w:pPr>
        <w:ind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обмеження руху вантажних</w:t>
      </w:r>
    </w:p>
    <w:p w:rsidR="00C70EA1" w:rsidRDefault="00C70EA1" w:rsidP="00C70EA1">
      <w:pPr>
        <w:ind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автомобілів по вул.  Свислоцького</w:t>
      </w:r>
    </w:p>
    <w:p w:rsidR="00C70EA1" w:rsidRPr="00B71432" w:rsidRDefault="00C70EA1" w:rsidP="00C70EA1">
      <w:pPr>
        <w:jc w:val="both"/>
        <w:rPr>
          <w:b/>
          <w:sz w:val="28"/>
          <w:szCs w:val="28"/>
          <w:lang w:val="uk-UA"/>
        </w:rPr>
      </w:pPr>
    </w:p>
    <w:p w:rsidR="00C70EA1" w:rsidRDefault="00C70EA1" w:rsidP="00C70EA1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10E7B">
        <w:rPr>
          <w:color w:val="000000"/>
          <w:sz w:val="28"/>
          <w:szCs w:val="28"/>
          <w:lang w:val="uk-UA" w:eastAsia="uk-UA" w:bidi="uk-UA"/>
        </w:rPr>
        <w:t xml:space="preserve">Розглянувши </w:t>
      </w:r>
      <w:r>
        <w:rPr>
          <w:color w:val="000000"/>
          <w:sz w:val="28"/>
          <w:szCs w:val="28"/>
          <w:lang w:val="uk-UA" w:eastAsia="uk-UA" w:bidi="uk-UA"/>
        </w:rPr>
        <w:t>звернення депутата Березнянської селищної ради Дмитренка В.М., щодо обмеження руху вантажних автомобілів по вул.. Свислоцького смт. Березна</w:t>
      </w:r>
      <w:r>
        <w:rPr>
          <w:color w:val="000000"/>
          <w:lang w:val="uk-UA" w:eastAsia="uk-UA" w:bidi="uk-UA"/>
        </w:rPr>
        <w:t xml:space="preserve">, </w:t>
      </w:r>
      <w:r w:rsidRPr="00510E7B">
        <w:rPr>
          <w:color w:val="000000"/>
          <w:sz w:val="28"/>
          <w:szCs w:val="28"/>
          <w:lang w:val="uk-UA" w:eastAsia="uk-UA" w:bidi="uk-UA"/>
        </w:rPr>
        <w:t xml:space="preserve">керуючись Законом України „ Про місцеве самоврядування в Україні”, </w:t>
      </w:r>
    </w:p>
    <w:p w:rsidR="00C70EA1" w:rsidRPr="00510E7B" w:rsidRDefault="00C70EA1" w:rsidP="00C70EA1">
      <w:pPr>
        <w:ind w:firstLine="567"/>
        <w:jc w:val="both"/>
        <w:rPr>
          <w:sz w:val="28"/>
          <w:szCs w:val="28"/>
          <w:lang w:val="uk-UA"/>
        </w:rPr>
      </w:pPr>
    </w:p>
    <w:p w:rsidR="00C70EA1" w:rsidRPr="00A15834" w:rsidRDefault="00C70EA1" w:rsidP="00C70EA1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C70EA1" w:rsidRDefault="00C70EA1" w:rsidP="00C70EA1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Звернутись до сільгоспвиробників, які розташовані на території Миколаївського старостинського округу щодо зміни маршрутів вантажних автомобілі, заборонивши рух вантажних автомобілів вздовж вул. Свислоцького смт. Березна перенаправивши рух вздовж вул. Шевченка</w:t>
      </w:r>
    </w:p>
    <w:p w:rsidR="00C70EA1" w:rsidRDefault="00C70EA1" w:rsidP="00C70EA1">
      <w:pPr>
        <w:pStyle w:val="1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У разі невиконання сільгоспвиробниками  вимог селищної ради звернутись до Обласного управління автомобільних доріг, щодо встановлення необхідних дорожніх знаків про заборону руху вантажних автомобілів вздовж вул. Свислоцького смт. Березна. </w:t>
      </w:r>
    </w:p>
    <w:p w:rsidR="00C70EA1" w:rsidRPr="00A15834" w:rsidRDefault="00C70EA1" w:rsidP="00C70EA1">
      <w:pPr>
        <w:pStyle w:val="1"/>
        <w:spacing w:after="0"/>
        <w:ind w:firstLine="567"/>
        <w:jc w:val="both"/>
        <w:rPr>
          <w:lang w:val="uk-UA"/>
        </w:rPr>
      </w:pPr>
    </w:p>
    <w:p w:rsidR="00C70EA1" w:rsidRPr="007906BE" w:rsidRDefault="00C70EA1" w:rsidP="00C70EA1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C70EA1" w:rsidRDefault="00C70EA1" w:rsidP="00C70EA1">
      <w:pPr>
        <w:ind w:firstLine="697"/>
        <w:jc w:val="both"/>
        <w:rPr>
          <w:sz w:val="28"/>
          <w:szCs w:val="28"/>
          <w:lang w:val="uk-UA"/>
        </w:rPr>
      </w:pPr>
    </w:p>
    <w:p w:rsidR="00C70EA1" w:rsidRPr="00B71432" w:rsidRDefault="00C70EA1" w:rsidP="00C70EA1">
      <w:pPr>
        <w:jc w:val="both"/>
        <w:rPr>
          <w:sz w:val="28"/>
          <w:szCs w:val="28"/>
          <w:lang w:val="uk-UA"/>
        </w:rPr>
      </w:pPr>
    </w:p>
    <w:p w:rsidR="00C70EA1" w:rsidRPr="00B71432" w:rsidRDefault="00C70EA1" w:rsidP="00C70EA1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C70EA1" w:rsidRDefault="00C70EA1" w:rsidP="00C70EA1">
      <w:pPr>
        <w:jc w:val="center"/>
        <w:rPr>
          <w:lang w:val="uk-UA"/>
        </w:rPr>
      </w:pPr>
    </w:p>
    <w:p w:rsidR="00C70EA1" w:rsidRPr="003D18D3" w:rsidRDefault="00C70EA1" w:rsidP="00C70EA1">
      <w:pPr>
        <w:jc w:val="center"/>
        <w:rPr>
          <w:lang w:val="uk-UA"/>
        </w:rPr>
      </w:pPr>
    </w:p>
    <w:p w:rsidR="00A22D6D" w:rsidRDefault="00A22D6D">
      <w:bookmarkStart w:id="0" w:name="_GoBack"/>
      <w:bookmarkEnd w:id="0"/>
    </w:p>
    <w:sectPr w:rsidR="00A22D6D" w:rsidSect="00C54D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F1E34"/>
    <w:multiLevelType w:val="hybridMultilevel"/>
    <w:tmpl w:val="BDC83AFA"/>
    <w:lvl w:ilvl="0" w:tplc="1F8243F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A1"/>
    <w:rsid w:val="00A22D6D"/>
    <w:rsid w:val="00C7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00E5B-FAD6-4A36-8434-454D4F8A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EA1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70EA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C70EA1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2021-02-19T13:27:00Z</dcterms:created>
  <dcterms:modified xsi:type="dcterms:W3CDTF">2021-02-19T13:27:00Z</dcterms:modified>
</cp:coreProperties>
</file>