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574291" r:id="rId6"/>
        </w:object>
      </w:r>
    </w:p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360B2" w:rsidRDefault="000360B2" w:rsidP="000360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134/4-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0360B2" w:rsidRDefault="000360B2" w:rsidP="000360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360B2" w:rsidTr="000A2F2C">
        <w:trPr>
          <w:cantSplit/>
          <w:trHeight w:val="59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0B2" w:rsidRDefault="000360B2" w:rsidP="000A2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 на розробку проекту із землеустрою щодо відведення земельної ділянки у власність за рахунок земель комунальної власності для ведення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особистого селянського господарства на території  Березнянської селищної  ради за межами населених пунктів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смт.Березна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</w:p>
        </w:tc>
      </w:tr>
    </w:tbl>
    <w:p w:rsidR="000360B2" w:rsidRPr="00BD439B" w:rsidRDefault="000360B2" w:rsidP="000360B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360B2" w:rsidRDefault="000360B2" w:rsidP="000360B2">
      <w:p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BD439B">
        <w:rPr>
          <w:rFonts w:ascii="Times New Roman" w:hAnsi="Times New Roman" w:cs="Times New Roman"/>
          <w:sz w:val="28"/>
        </w:rPr>
        <w:tab/>
      </w:r>
      <w:proofErr w:type="spellStart"/>
      <w:r w:rsidRPr="00BD439B">
        <w:rPr>
          <w:rFonts w:ascii="Times New Roman" w:hAnsi="Times New Roman" w:cs="Times New Roman"/>
          <w:sz w:val="28"/>
        </w:rPr>
        <w:t>Розглянувши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заяв</w:t>
      </w:r>
      <w:proofErr w:type="spellEnd"/>
      <w:r>
        <w:rPr>
          <w:rFonts w:ascii="Times New Roman" w:hAnsi="Times New Roman" w:cs="Times New Roman"/>
          <w:sz w:val="28"/>
          <w:lang w:val="uk-UA"/>
        </w:rPr>
        <w:t>и</w:t>
      </w:r>
      <w:r w:rsidRPr="00BD43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439B">
        <w:rPr>
          <w:rFonts w:ascii="Times New Roman" w:hAnsi="Times New Roman" w:cs="Times New Roman"/>
          <w:sz w:val="28"/>
        </w:rPr>
        <w:t>гр</w:t>
      </w:r>
      <w:r>
        <w:rPr>
          <w:rFonts w:ascii="Times New Roman" w:hAnsi="Times New Roman" w:cs="Times New Roman"/>
          <w:sz w:val="28"/>
          <w:lang w:val="uk-UA"/>
        </w:rPr>
        <w:t>омадян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гр.Прядка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Юрія Васильовича, гр. Оношко Ірини Олексіївни, Лук</w:t>
      </w:r>
      <w:r w:rsidRPr="007C1266">
        <w:rPr>
          <w:rFonts w:ascii="Times New Roman" w:hAnsi="Times New Roman" w:cs="Times New Roman"/>
          <w:sz w:val="28"/>
        </w:rPr>
        <w:t>`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Світлани Олександрівни, Куценко Романа Михайловича </w:t>
      </w:r>
      <w:r w:rsidRPr="005F318A">
        <w:rPr>
          <w:rFonts w:ascii="Times New Roman" w:hAnsi="Times New Roman" w:cs="Times New Roman"/>
          <w:sz w:val="28"/>
          <w:lang w:val="uk-UA"/>
        </w:rPr>
        <w:t>про надання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дозволу на розробку проекту </w:t>
      </w:r>
      <w:r>
        <w:rPr>
          <w:rFonts w:ascii="Times New Roman" w:hAnsi="Times New Roman" w:cs="Times New Roman"/>
          <w:sz w:val="28"/>
          <w:lang w:val="uk-UA"/>
        </w:rPr>
        <w:t xml:space="preserve">із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землеустрою </w:t>
      </w:r>
      <w:r>
        <w:rPr>
          <w:rFonts w:ascii="Times New Roman" w:hAnsi="Times New Roman" w:cs="Times New Roman"/>
          <w:sz w:val="28"/>
          <w:lang w:val="uk-UA"/>
        </w:rPr>
        <w:t xml:space="preserve">щодо </w:t>
      </w:r>
      <w:r w:rsidRPr="005F318A">
        <w:rPr>
          <w:rFonts w:ascii="Times New Roman" w:hAnsi="Times New Roman" w:cs="Times New Roman"/>
          <w:sz w:val="28"/>
          <w:lang w:val="uk-UA"/>
        </w:rPr>
        <w:t>відв</w:t>
      </w:r>
      <w:r>
        <w:rPr>
          <w:rFonts w:ascii="Times New Roman" w:hAnsi="Times New Roman" w:cs="Times New Roman"/>
          <w:sz w:val="28"/>
          <w:lang w:val="uk-UA"/>
        </w:rPr>
        <w:t xml:space="preserve">едення </w:t>
      </w:r>
      <w:r w:rsidRPr="005F318A">
        <w:rPr>
          <w:rFonts w:ascii="Times New Roman" w:hAnsi="Times New Roman" w:cs="Times New Roman"/>
          <w:sz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ділянки у власність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безоплатно для  ведення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особистого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селянського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господарства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орієнтовною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площею</w:t>
      </w:r>
      <w:r>
        <w:rPr>
          <w:rFonts w:ascii="Times New Roman" w:hAnsi="Times New Roman" w:cs="Times New Roman"/>
          <w:sz w:val="28"/>
          <w:lang w:val="uk-UA"/>
        </w:rPr>
        <w:t xml:space="preserve"> 2,00 га за межами смт Березна Чернігівського </w:t>
      </w:r>
      <w:r w:rsidRPr="009C3361">
        <w:rPr>
          <w:rFonts w:ascii="Times New Roman" w:hAnsi="Times New Roman" w:cs="Times New Roman"/>
          <w:sz w:val="28"/>
          <w:lang w:val="uk-UA"/>
        </w:rPr>
        <w:t>району Чернігівської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області, керуючись ст..ст.17,118,121 Земельного кодексу України, розділом Х «Перехідних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положень» цього кодексу ,сесія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елищної</w:t>
      </w:r>
      <w:r w:rsidRPr="009C3361">
        <w:rPr>
          <w:rFonts w:ascii="Times New Roman" w:hAnsi="Times New Roman" w:cs="Times New Roman"/>
          <w:sz w:val="28"/>
          <w:lang w:val="uk-UA"/>
        </w:rPr>
        <w:t xml:space="preserve"> ради </w:t>
      </w:r>
    </w:p>
    <w:p w:rsidR="000360B2" w:rsidRPr="00BD439B" w:rsidRDefault="000360B2" w:rsidP="00036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439B">
        <w:rPr>
          <w:rFonts w:ascii="Times New Roman" w:hAnsi="Times New Roman" w:cs="Times New Roman"/>
          <w:b/>
          <w:sz w:val="28"/>
        </w:rPr>
        <w:t>ВИРІШИЛА:</w:t>
      </w:r>
    </w:p>
    <w:p w:rsidR="000360B2" w:rsidRPr="002213A5" w:rsidRDefault="000360B2" w:rsidP="000360B2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360B2" w:rsidRPr="007C1266" w:rsidRDefault="000360B2" w:rsidP="000360B2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7C1266">
        <w:rPr>
          <w:sz w:val="28"/>
          <w:lang w:val="ru-RU"/>
        </w:rPr>
        <w:t>В</w:t>
      </w:r>
      <w:proofErr w:type="spellStart"/>
      <w:r w:rsidRPr="007C1266">
        <w:rPr>
          <w:sz w:val="28"/>
        </w:rPr>
        <w:t>ідмовити</w:t>
      </w:r>
      <w:proofErr w:type="spellEnd"/>
      <w:r w:rsidRPr="007C1266">
        <w:rPr>
          <w:sz w:val="28"/>
        </w:rPr>
        <w:t xml:space="preserve"> у погодженні дозволу на розробку проекту із землеустрою щодо відведення земельної ділянки у власність безоплатно </w:t>
      </w:r>
      <w:proofErr w:type="gramStart"/>
      <w:r w:rsidRPr="007C1266">
        <w:rPr>
          <w:sz w:val="28"/>
        </w:rPr>
        <w:t>для  ведення</w:t>
      </w:r>
      <w:proofErr w:type="gramEnd"/>
      <w:r w:rsidRPr="007C1266">
        <w:rPr>
          <w:sz w:val="28"/>
        </w:rPr>
        <w:t xml:space="preserve"> особистого селянського господарства орієнтовною площею 2,00 га за межами смт Березна Чернігівського району Чернігівської області в зв’язку з тим, що </w:t>
      </w:r>
      <w:r>
        <w:rPr>
          <w:sz w:val="28"/>
        </w:rPr>
        <w:t>документи не подані в повному об’ємі, а саме відсутні схеми розташування земельних ділянок, за рахунок яких здійснюється відведення.</w:t>
      </w:r>
    </w:p>
    <w:p w:rsidR="000360B2" w:rsidRPr="009C3361" w:rsidRDefault="000360B2" w:rsidP="000360B2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360B2" w:rsidRPr="009C3361" w:rsidRDefault="000360B2" w:rsidP="000360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60B2" w:rsidRDefault="000360B2" w:rsidP="00036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554F0A" w:rsidRDefault="00554F0A"/>
    <w:sectPr w:rsidR="0055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B2"/>
    <w:rsid w:val="000360B2"/>
    <w:rsid w:val="0055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D0B61-DD63-4B36-93AC-9F4A979E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60B2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2021-02-23T06:31:00Z</dcterms:created>
  <dcterms:modified xsi:type="dcterms:W3CDTF">2021-02-23T06:32:00Z</dcterms:modified>
</cp:coreProperties>
</file>