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309A" w:rsidRDefault="00C9309A" w:rsidP="00C9309A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81461" r:id="rId9"/>
        </w:object>
      </w:r>
    </w:p>
    <w:p w:rsidR="00C9309A" w:rsidRDefault="00C9309A" w:rsidP="00C930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C9309A" w:rsidRDefault="00C9309A" w:rsidP="00C930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C9309A" w:rsidRDefault="00C9309A" w:rsidP="00C930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C9309A" w:rsidRDefault="00C9309A" w:rsidP="00C9309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309A" w:rsidRDefault="00C9309A" w:rsidP="00C930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C9309A" w:rsidRDefault="00C9309A" w:rsidP="00C9309A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C9309A" w:rsidRDefault="00C9309A" w:rsidP="00C930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C9309A" w:rsidRDefault="00C9309A" w:rsidP="00C9309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C9309A" w:rsidRDefault="00C9309A" w:rsidP="00C9309A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153/4-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C9309A" w:rsidRDefault="00C9309A" w:rsidP="00C9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громадянам, щодо </w:t>
            </w:r>
            <w:r w:rsidR="008F3A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дозволів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проектів землеустрою щодо 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земельних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 у власність для ведення особистого селянського господарства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Березнянської с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елищної ради (за межами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населених пунктів).</w:t>
            </w:r>
          </w:p>
          <w:p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C9309A" w:rsidRDefault="00EC215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земельних ділянок у власність для ведення особистого селянського господарства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6B00FE">
        <w:rPr>
          <w:rFonts w:ascii="Times New Roman" w:hAnsi="Times New Roman" w:cs="Times New Roman"/>
          <w:sz w:val="28"/>
          <w:szCs w:val="28"/>
          <w:lang w:val="uk-UA"/>
        </w:rPr>
        <w:t>ади (за межами населеного пункту с. Локнисте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ст. 12,116,118,121,126  Земельного кодексу України ст.26 Закону України «Про місцеве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C9309A" w:rsidRPr="00C930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1E10" w:rsidRPr="00E51E10" w:rsidRDefault="00E601B3" w:rsidP="00534FE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Відмовити громадянам  Баклажко Світлані Григорівні, Баклажку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Михайлу Петр</w:t>
      </w:r>
      <w:r>
        <w:rPr>
          <w:rFonts w:ascii="Times New Roman" w:hAnsi="Times New Roman" w:cs="Times New Roman"/>
          <w:sz w:val="28"/>
          <w:szCs w:val="28"/>
          <w:lang w:val="uk-UA"/>
        </w:rPr>
        <w:t>овичу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дозволу  на розробку</w:t>
      </w:r>
      <w:r w:rsidR="00C631A4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>проектів землеустрою щодо відведення земельних ділянок у власність для ведення особистого селянського господарства</w:t>
      </w:r>
      <w:r w:rsidR="00316955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2,0000га (кожному)</w:t>
      </w:r>
      <w:r w:rsidR="00EC2152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за  </w:t>
      </w:r>
      <w:r w:rsidR="00C631A4" w:rsidRPr="00E51E10">
        <w:rPr>
          <w:rFonts w:ascii="Times New Roman" w:hAnsi="Times New Roman" w:cs="Times New Roman"/>
          <w:sz w:val="28"/>
          <w:szCs w:val="28"/>
          <w:lang w:val="uk-UA"/>
        </w:rPr>
        <w:t>рахунок земель комунальної власності сільськогосподарського призначення  на території Березнянської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(Локнистенського старостинс</w:t>
      </w:r>
      <w:r w:rsidR="00C9309A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631A4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</w:t>
      </w:r>
      <w:r w:rsidR="001D32AC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F08DF" w:rsidRPr="00E51E1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D32AC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за межами </w:t>
      </w:r>
      <w:r w:rsidR="00EF08DF" w:rsidRPr="00E51E10">
        <w:rPr>
          <w:rFonts w:ascii="Times New Roman" w:hAnsi="Times New Roman" w:cs="Times New Roman"/>
          <w:sz w:val="28"/>
          <w:szCs w:val="28"/>
          <w:lang w:val="uk-UA"/>
        </w:rPr>
        <w:t>населених пунктів)</w:t>
      </w:r>
      <w:r w:rsidR="00E51E10" w:rsidRPr="00E51E10">
        <w:rPr>
          <w:rFonts w:ascii="Times New Roman" w:hAnsi="Times New Roman" w:cs="Times New Roman"/>
          <w:sz w:val="28"/>
          <w:szCs w:val="28"/>
          <w:lang w:val="uk-UA"/>
        </w:rPr>
        <w:t xml:space="preserve"> в зв</w:t>
      </w:r>
      <w:r w:rsidR="00C9309A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51E10" w:rsidRPr="00E51E10">
        <w:rPr>
          <w:rFonts w:ascii="Times New Roman" w:hAnsi="Times New Roman" w:cs="Times New Roman"/>
          <w:sz w:val="28"/>
          <w:szCs w:val="28"/>
          <w:lang w:val="uk-UA"/>
        </w:rPr>
        <w:t>язк</w:t>
      </w:r>
      <w:r>
        <w:rPr>
          <w:rFonts w:ascii="Times New Roman" w:hAnsi="Times New Roman" w:cs="Times New Roman"/>
          <w:sz w:val="28"/>
          <w:szCs w:val="28"/>
          <w:lang w:val="uk-UA"/>
        </w:rPr>
        <w:t>у з тим що земельна ділянка кадастровий номер 7423086300:04:000:0524 включена в перелік земельних ділянок право оренди якої планується продати на земельних торгах (аукціоні) для ведення товарного сільськогосподарського виробництва.</w:t>
      </w:r>
    </w:p>
    <w:p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</w:p>
    <w:p w:rsidR="0061334E" w:rsidRPr="00AB4ACC" w:rsidRDefault="001D32A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C930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0AA" w:rsidRDefault="009840AA" w:rsidP="002D012A">
      <w:pPr>
        <w:spacing w:after="0" w:line="240" w:lineRule="auto"/>
      </w:pPr>
      <w:r>
        <w:separator/>
      </w:r>
    </w:p>
  </w:endnote>
  <w:endnote w:type="continuationSeparator" w:id="0">
    <w:p w:rsidR="009840AA" w:rsidRDefault="009840A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0AA" w:rsidRDefault="009840AA" w:rsidP="002D012A">
      <w:pPr>
        <w:spacing w:after="0" w:line="240" w:lineRule="auto"/>
      </w:pPr>
      <w:r>
        <w:separator/>
      </w:r>
    </w:p>
  </w:footnote>
  <w:footnote w:type="continuationSeparator" w:id="0">
    <w:p w:rsidR="009840AA" w:rsidRDefault="009840A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B5C19"/>
    <w:rsid w:val="001D32AC"/>
    <w:rsid w:val="001E2027"/>
    <w:rsid w:val="0023749C"/>
    <w:rsid w:val="0026766D"/>
    <w:rsid w:val="00291FE7"/>
    <w:rsid w:val="002970E8"/>
    <w:rsid w:val="002C0229"/>
    <w:rsid w:val="002D012A"/>
    <w:rsid w:val="002E64C6"/>
    <w:rsid w:val="002E792F"/>
    <w:rsid w:val="00316955"/>
    <w:rsid w:val="00336CED"/>
    <w:rsid w:val="0038270A"/>
    <w:rsid w:val="004A2FCC"/>
    <w:rsid w:val="004A557D"/>
    <w:rsid w:val="00515FF9"/>
    <w:rsid w:val="00537E96"/>
    <w:rsid w:val="00555D04"/>
    <w:rsid w:val="005761FB"/>
    <w:rsid w:val="00592EAB"/>
    <w:rsid w:val="0061334E"/>
    <w:rsid w:val="006B00FE"/>
    <w:rsid w:val="006B66CD"/>
    <w:rsid w:val="00721200"/>
    <w:rsid w:val="00780B1D"/>
    <w:rsid w:val="007F18D9"/>
    <w:rsid w:val="008F3AB4"/>
    <w:rsid w:val="00936B5B"/>
    <w:rsid w:val="0094462D"/>
    <w:rsid w:val="009840AA"/>
    <w:rsid w:val="00986797"/>
    <w:rsid w:val="00AB4ACC"/>
    <w:rsid w:val="00AD19E3"/>
    <w:rsid w:val="00AE0E4B"/>
    <w:rsid w:val="00B2506F"/>
    <w:rsid w:val="00B257C1"/>
    <w:rsid w:val="00BB04AE"/>
    <w:rsid w:val="00BE4E0D"/>
    <w:rsid w:val="00C10457"/>
    <w:rsid w:val="00C107CA"/>
    <w:rsid w:val="00C30EE4"/>
    <w:rsid w:val="00C631A4"/>
    <w:rsid w:val="00C76472"/>
    <w:rsid w:val="00C9309A"/>
    <w:rsid w:val="00CD6712"/>
    <w:rsid w:val="00D87E3E"/>
    <w:rsid w:val="00DB5C77"/>
    <w:rsid w:val="00E211ED"/>
    <w:rsid w:val="00E46FEC"/>
    <w:rsid w:val="00E51E10"/>
    <w:rsid w:val="00E601B3"/>
    <w:rsid w:val="00E70E29"/>
    <w:rsid w:val="00E865DA"/>
    <w:rsid w:val="00EC2152"/>
    <w:rsid w:val="00EC5829"/>
    <w:rsid w:val="00ED2970"/>
    <w:rsid w:val="00EF08DF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86CB-1884-469E-983B-4B91C32B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2021-02-23T08:31:00Z</dcterms:created>
  <dcterms:modified xsi:type="dcterms:W3CDTF">2021-02-23T08:31:00Z</dcterms:modified>
</cp:coreProperties>
</file>