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69461" w14:textId="77777777" w:rsidR="00A068E8" w:rsidRDefault="00A068E8" w:rsidP="00A068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Hlk65592016"/>
      <w:bookmarkStart w:id="1" w:name="_GoBack"/>
      <w:bookmarkEnd w:id="1"/>
      <w:r>
        <w:rPr>
          <w:rFonts w:ascii="Times New Roman" w:hAnsi="Times New Roman" w:cs="Times New Roman"/>
          <w:noProof/>
          <w:sz w:val="32"/>
          <w:szCs w:val="20"/>
          <w:lang w:val="uk-UA" w:eastAsia="uk-UA"/>
        </w:rPr>
        <w:drawing>
          <wp:inline distT="0" distB="0" distL="0" distR="0" wp14:anchorId="3F9DAC30" wp14:editId="1EE371C6">
            <wp:extent cx="381635" cy="572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703DD" w14:textId="77777777" w:rsidR="00A068E8" w:rsidRDefault="00A068E8" w:rsidP="00A068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97BF8B8" w14:textId="77777777" w:rsidR="00A068E8" w:rsidRDefault="00A068E8" w:rsidP="00A068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401A277" w14:textId="77777777" w:rsidR="00A068E8" w:rsidRDefault="00A068E8" w:rsidP="00A068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5DC29BE0" w14:textId="77777777" w:rsidR="00A068E8" w:rsidRDefault="00A068E8" w:rsidP="00A068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/шоста сесія восьмого скликання/</w:t>
      </w:r>
    </w:p>
    <w:p w14:paraId="0DE2C8C1" w14:textId="77777777" w:rsidR="00A068E8" w:rsidRDefault="00A068E8" w:rsidP="00A068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03C4890" w14:textId="77777777" w:rsidR="00A068E8" w:rsidRDefault="00A068E8" w:rsidP="00A068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3B89BD9" w14:textId="77777777" w:rsidR="00A068E8" w:rsidRDefault="00A068E8" w:rsidP="00A068E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3F9E03" w14:textId="33CB13B2" w:rsidR="00A068E8" w:rsidRDefault="00A068E8" w:rsidP="00A068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26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193/6-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0B0151F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36EF0" w14:paraId="165072E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1F4A0" w14:textId="0EEDAEF3" w:rsidR="00110905" w:rsidRDefault="008B4326" w:rsidP="001109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>продовження терміну дії договору оренди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емельної ділянки ФОП     Клопотун О.В. 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>для б</w:t>
            </w:r>
            <w:r w:rsidR="00E36EF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удівництва та обслуговування будівель торгівлі (магазин Будматеріали) на території смт. 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 вул. Свято</w:t>
            </w:r>
            <w:r w:rsidR="00547238">
              <w:rPr>
                <w:rFonts w:ascii="Times New Roman" w:hAnsi="Times New Roman" w:cs="Times New Roman"/>
                <w:b/>
                <w:sz w:val="28"/>
                <w:lang w:val="uk-UA"/>
              </w:rPr>
              <w:t>-П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>окровська,10.</w:t>
            </w:r>
          </w:p>
          <w:p w14:paraId="6202890C" w14:textId="77777777" w:rsidR="00E36EF0" w:rsidRDefault="00E36EF0" w:rsidP="001109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36EF0" w14:paraId="127EF9A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567E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C3C707C" w14:textId="3A031B17" w:rsidR="0061334E" w:rsidRPr="00A068E8" w:rsidRDefault="0061334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8C7A84">
        <w:rPr>
          <w:rFonts w:ascii="Times New Roman" w:hAnsi="Times New Roman" w:cs="Times New Roman"/>
          <w:sz w:val="28"/>
          <w:lang w:val="uk-UA"/>
        </w:rPr>
        <w:t>заяву ФОП Клопотун Олени Валеріївни</w:t>
      </w:r>
      <w:r w:rsidR="00E36EF0">
        <w:rPr>
          <w:rFonts w:ascii="Times New Roman" w:hAnsi="Times New Roman" w:cs="Times New Roman"/>
          <w:sz w:val="28"/>
          <w:lang w:val="uk-UA"/>
        </w:rPr>
        <w:t xml:space="preserve">, щодо </w:t>
      </w:r>
      <w:r w:rsidR="008C7A84">
        <w:rPr>
          <w:rFonts w:ascii="Times New Roman" w:hAnsi="Times New Roman" w:cs="Times New Roman"/>
          <w:sz w:val="28"/>
          <w:lang w:val="uk-UA"/>
        </w:rPr>
        <w:t xml:space="preserve">продовження терміну дії договору оренди  земельної ділянки укладеного між Березнянською селищною радою та ФОП Клопотун Оленою Іванівною від 14.03.2011 року зареєстрованого у відділі Держкомзему у Менському районі від 19.04.2011 року за № 742300004000361 терміном на 10 років для будівництва та обслуговування будівель торгівлі </w:t>
      </w:r>
      <w:r w:rsidR="00094E1D">
        <w:rPr>
          <w:rFonts w:ascii="Times New Roman" w:hAnsi="Times New Roman" w:cs="Times New Roman"/>
          <w:sz w:val="28"/>
          <w:lang w:val="uk-UA"/>
        </w:rPr>
        <w:t>, площа земельної ділянки складає 0,0560га кадастровий номер 7423055300:01:001:0018</w:t>
      </w:r>
      <w:r w:rsidR="00547238">
        <w:rPr>
          <w:rFonts w:ascii="Times New Roman" w:hAnsi="Times New Roman" w:cs="Times New Roman"/>
          <w:sz w:val="28"/>
          <w:lang w:val="uk-UA"/>
        </w:rPr>
        <w:t>,</w:t>
      </w:r>
      <w:r w:rsidR="00E36EF0">
        <w:rPr>
          <w:rFonts w:ascii="Times New Roman" w:hAnsi="Times New Roman" w:cs="Times New Roman"/>
          <w:sz w:val="28"/>
          <w:lang w:val="uk-UA"/>
        </w:rPr>
        <w:t xml:space="preserve"> </w:t>
      </w:r>
      <w:r w:rsidR="00094E1D">
        <w:rPr>
          <w:rFonts w:ascii="Times New Roman" w:hAnsi="Times New Roman" w:cs="Times New Roman"/>
          <w:sz w:val="28"/>
          <w:lang w:val="uk-UA"/>
        </w:rPr>
        <w:t xml:space="preserve">яка розташована за адресою смт. Березна </w:t>
      </w:r>
      <w:proofErr w:type="spellStart"/>
      <w:r w:rsidR="00094E1D">
        <w:rPr>
          <w:rFonts w:ascii="Times New Roman" w:hAnsi="Times New Roman" w:cs="Times New Roman"/>
          <w:sz w:val="28"/>
          <w:lang w:val="uk-UA"/>
        </w:rPr>
        <w:t>вул.Свято</w:t>
      </w:r>
      <w:proofErr w:type="spellEnd"/>
      <w:r w:rsidR="00547238">
        <w:rPr>
          <w:rFonts w:ascii="Times New Roman" w:hAnsi="Times New Roman" w:cs="Times New Roman"/>
          <w:sz w:val="28"/>
          <w:lang w:val="uk-UA"/>
        </w:rPr>
        <w:t>-П</w:t>
      </w:r>
      <w:r w:rsidR="00094E1D">
        <w:rPr>
          <w:rFonts w:ascii="Times New Roman" w:hAnsi="Times New Roman" w:cs="Times New Roman"/>
          <w:sz w:val="28"/>
          <w:lang w:val="uk-UA"/>
        </w:rPr>
        <w:t>окровська, 10</w:t>
      </w:r>
      <w:r w:rsidR="005F7898">
        <w:rPr>
          <w:rFonts w:ascii="Times New Roman" w:hAnsi="Times New Roman" w:cs="Times New Roman"/>
          <w:sz w:val="28"/>
          <w:lang w:val="uk-UA"/>
        </w:rPr>
        <w:t xml:space="preserve">, керуючись  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5F7898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  <w:r w:rsidR="00A068E8" w:rsidRPr="00A068E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5B3FF58" w14:textId="77777777" w:rsidR="003E503F" w:rsidRDefault="003E503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579296" w14:textId="77777777" w:rsidR="00AE19E4" w:rsidRPr="00AE19E4" w:rsidRDefault="00AE19E4" w:rsidP="00AE19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1.      </w:t>
      </w:r>
      <w:r w:rsidR="00094E1D" w:rsidRPr="00AE19E4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термін дії договору оренди земельної ділянки </w:t>
      </w:r>
      <w:r w:rsidRPr="00AE19E4">
        <w:rPr>
          <w:rFonts w:ascii="Times New Roman" w:hAnsi="Times New Roman" w:cs="Times New Roman"/>
          <w:sz w:val="28"/>
          <w:szCs w:val="28"/>
          <w:lang w:val="uk-UA"/>
        </w:rPr>
        <w:t xml:space="preserve"> від 14.03.2011 року</w:t>
      </w:r>
      <w:r w:rsidR="00094E1D" w:rsidRPr="00AE19E4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між Березнянською селищною радою</w:t>
      </w:r>
      <w:r w:rsidRPr="00AE19E4">
        <w:rPr>
          <w:rFonts w:ascii="Times New Roman" w:hAnsi="Times New Roman" w:cs="Times New Roman"/>
          <w:sz w:val="28"/>
          <w:szCs w:val="28"/>
          <w:lang w:val="uk-UA"/>
        </w:rPr>
        <w:t xml:space="preserve"> та Ф</w:t>
      </w:r>
      <w:r w:rsidR="006D40F3">
        <w:rPr>
          <w:rFonts w:ascii="Times New Roman" w:hAnsi="Times New Roman" w:cs="Times New Roman"/>
          <w:sz w:val="28"/>
          <w:szCs w:val="28"/>
          <w:lang w:val="uk-UA"/>
        </w:rPr>
        <w:t>ОП Клопотун Оленою Валеріївною</w:t>
      </w:r>
      <w:r w:rsidRPr="00AE19E4">
        <w:rPr>
          <w:rFonts w:ascii="Times New Roman" w:hAnsi="Times New Roman" w:cs="Times New Roman"/>
          <w:sz w:val="28"/>
          <w:szCs w:val="28"/>
          <w:lang w:val="uk-UA"/>
        </w:rPr>
        <w:t>, зареєстрованого у відділі Держкомзему у Менському районі 19.04.2011 року №74230000361</w:t>
      </w:r>
      <w:r w:rsidR="00E36EF0" w:rsidRPr="00AE1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E1D" w:rsidRPr="00AE19E4">
        <w:rPr>
          <w:rFonts w:ascii="Times New Roman" w:hAnsi="Times New Roman" w:cs="Times New Roman"/>
          <w:sz w:val="28"/>
          <w:szCs w:val="28"/>
          <w:lang w:val="uk-UA"/>
        </w:rPr>
        <w:t xml:space="preserve">терміном на 10 років </w:t>
      </w:r>
      <w:r w:rsidRPr="00AE19E4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 площею 0,0560га кадастровий номер 7423055300:01:001:0018</w:t>
      </w:r>
      <w:r w:rsidR="003E503F" w:rsidRPr="00AE19E4">
        <w:rPr>
          <w:rFonts w:ascii="Times New Roman" w:hAnsi="Times New Roman" w:cs="Times New Roman"/>
          <w:sz w:val="28"/>
          <w:szCs w:val="28"/>
          <w:lang w:val="uk-UA"/>
        </w:rPr>
        <w:t xml:space="preserve"> , орен</w:t>
      </w:r>
      <w:r w:rsidRPr="00AE19E4">
        <w:rPr>
          <w:rFonts w:ascii="Times New Roman" w:hAnsi="Times New Roman" w:cs="Times New Roman"/>
          <w:sz w:val="28"/>
          <w:szCs w:val="28"/>
          <w:lang w:val="uk-UA"/>
        </w:rPr>
        <w:t>дну плату встановити на рівні 10</w:t>
      </w:r>
      <w:r w:rsidR="003E503F" w:rsidRPr="00AE19E4">
        <w:rPr>
          <w:rFonts w:ascii="Times New Roman" w:hAnsi="Times New Roman" w:cs="Times New Roman"/>
          <w:sz w:val="28"/>
          <w:szCs w:val="28"/>
          <w:lang w:val="uk-UA"/>
        </w:rPr>
        <w:t>% від нормативної грошової оцінки земельної ділянки</w:t>
      </w:r>
      <w:r w:rsidR="00DE4A2C" w:rsidRPr="00AE19E4">
        <w:rPr>
          <w:rFonts w:ascii="Times New Roman" w:hAnsi="Times New Roman" w:cs="Times New Roman"/>
          <w:sz w:val="28"/>
          <w:szCs w:val="28"/>
          <w:lang w:val="uk-UA"/>
        </w:rPr>
        <w:t xml:space="preserve">. Земельна ділянка розташована </w:t>
      </w:r>
      <w:r w:rsidR="003E503F" w:rsidRPr="00AE19E4">
        <w:rPr>
          <w:rFonts w:ascii="Times New Roman" w:hAnsi="Times New Roman" w:cs="Times New Roman"/>
          <w:sz w:val="28"/>
          <w:szCs w:val="28"/>
          <w:lang w:val="uk-UA"/>
        </w:rPr>
        <w:t xml:space="preserve"> на т</w:t>
      </w:r>
      <w:r w:rsidR="00777441" w:rsidRPr="00AE19E4">
        <w:rPr>
          <w:rFonts w:ascii="Times New Roman" w:hAnsi="Times New Roman" w:cs="Times New Roman"/>
          <w:sz w:val="28"/>
          <w:szCs w:val="28"/>
          <w:lang w:val="uk-UA"/>
        </w:rPr>
        <w:t>ериторії смт. Б</w:t>
      </w:r>
      <w:r w:rsidRPr="00AE19E4">
        <w:rPr>
          <w:rFonts w:ascii="Times New Roman" w:hAnsi="Times New Roman" w:cs="Times New Roman"/>
          <w:sz w:val="28"/>
          <w:szCs w:val="28"/>
          <w:lang w:val="uk-UA"/>
        </w:rPr>
        <w:t>ерезна вул. Свято-Покровська, 10.</w:t>
      </w:r>
    </w:p>
    <w:p w14:paraId="0B9F4023" w14:textId="77777777" w:rsidR="00AE19E4" w:rsidRPr="00AE19E4" w:rsidRDefault="00AE19E4" w:rsidP="00AE19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 Відділу земельних відносин комунальної власності та житлово-комунального господарства Березнянської селищної ради забезпечити укладання договору оренди землі відповідно до цього рішення.</w:t>
      </w:r>
    </w:p>
    <w:p w14:paraId="776C48AA" w14:textId="77777777" w:rsidR="0061334E" w:rsidRDefault="00AE19E4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6D40F3">
        <w:rPr>
          <w:rFonts w:ascii="Times New Roman" w:hAnsi="Times New Roman" w:cs="Times New Roman"/>
          <w:sz w:val="28"/>
          <w:szCs w:val="28"/>
          <w:lang w:val="uk-UA"/>
        </w:rPr>
        <w:t>2. ФОП Клопотун Олені Валеріївні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зареєструвати правов</w:t>
      </w:r>
      <w:r w:rsidR="00DE4A2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земельну ділянку (договір оренди) в установленому законодавством порядку.</w:t>
      </w:r>
    </w:p>
    <w:p w14:paraId="102CACAE" w14:textId="77777777" w:rsidR="0061334E" w:rsidRPr="00944BB2" w:rsidRDefault="00777441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CE939B3" w14:textId="160AC2EF" w:rsidR="00EC5829" w:rsidRDefault="00EC5829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A068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3A573B2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97130"/>
    <w:multiLevelType w:val="hybridMultilevel"/>
    <w:tmpl w:val="77C08A02"/>
    <w:lvl w:ilvl="0" w:tplc="7C6E2EF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AFA1891"/>
    <w:multiLevelType w:val="hybridMultilevel"/>
    <w:tmpl w:val="1CECE7B2"/>
    <w:lvl w:ilvl="0" w:tplc="E71CA9F8">
      <w:start w:val="1"/>
      <w:numFmt w:val="decimal"/>
      <w:lvlText w:val="%1."/>
      <w:lvlJc w:val="left"/>
      <w:pPr>
        <w:ind w:left="1092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21392D2B"/>
    <w:multiLevelType w:val="hybridMultilevel"/>
    <w:tmpl w:val="A35EEB3E"/>
    <w:lvl w:ilvl="0" w:tplc="9B6644B0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6331DA6"/>
    <w:multiLevelType w:val="hybridMultilevel"/>
    <w:tmpl w:val="EED6185C"/>
    <w:lvl w:ilvl="0" w:tplc="C068D676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2CEB6A54"/>
    <w:multiLevelType w:val="hybridMultilevel"/>
    <w:tmpl w:val="F752ABE8"/>
    <w:lvl w:ilvl="0" w:tplc="5AE8F0B8">
      <w:start w:val="1"/>
      <w:numFmt w:val="decimal"/>
      <w:lvlText w:val="%1"/>
      <w:lvlJc w:val="left"/>
      <w:pPr>
        <w:ind w:left="1224" w:hanging="38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57B40B7"/>
    <w:multiLevelType w:val="hybridMultilevel"/>
    <w:tmpl w:val="C54A5336"/>
    <w:lvl w:ilvl="0" w:tplc="63AC4EAE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768946A9"/>
    <w:multiLevelType w:val="hybridMultilevel"/>
    <w:tmpl w:val="61325296"/>
    <w:lvl w:ilvl="0" w:tplc="9CD2C9A6">
      <w:start w:val="1"/>
      <w:numFmt w:val="decimal"/>
      <w:lvlText w:val="%1."/>
      <w:lvlJc w:val="left"/>
      <w:pPr>
        <w:ind w:left="94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94E1D"/>
    <w:rsid w:val="000E3A4D"/>
    <w:rsid w:val="00110905"/>
    <w:rsid w:val="002E64C6"/>
    <w:rsid w:val="002E792F"/>
    <w:rsid w:val="00336CED"/>
    <w:rsid w:val="003E503F"/>
    <w:rsid w:val="00412B30"/>
    <w:rsid w:val="00547238"/>
    <w:rsid w:val="005F7898"/>
    <w:rsid w:val="0061334E"/>
    <w:rsid w:val="006D40F3"/>
    <w:rsid w:val="00704A07"/>
    <w:rsid w:val="00777441"/>
    <w:rsid w:val="00780B1D"/>
    <w:rsid w:val="008B4326"/>
    <w:rsid w:val="008C7A84"/>
    <w:rsid w:val="00944BB2"/>
    <w:rsid w:val="0099163E"/>
    <w:rsid w:val="00A068E8"/>
    <w:rsid w:val="00AE19E4"/>
    <w:rsid w:val="00B67C95"/>
    <w:rsid w:val="00CD6712"/>
    <w:rsid w:val="00CF50BD"/>
    <w:rsid w:val="00DC2DF2"/>
    <w:rsid w:val="00DE4A2C"/>
    <w:rsid w:val="00E36EF0"/>
    <w:rsid w:val="00E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952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2021-03-12T06:56:00Z</cp:lastPrinted>
  <dcterms:created xsi:type="dcterms:W3CDTF">2021-03-25T09:09:00Z</dcterms:created>
  <dcterms:modified xsi:type="dcterms:W3CDTF">2021-03-25T09:09:00Z</dcterms:modified>
</cp:coreProperties>
</file>