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14C3" w:rsidRDefault="004714C3" w:rsidP="004714C3">
      <w:pPr>
        <w:jc w:val="center"/>
        <w:rPr>
          <w:sz w:val="32"/>
          <w:szCs w:val="20"/>
          <w:lang w:val="uk-UA"/>
        </w:rPr>
      </w:pPr>
      <w:r>
        <w:rPr>
          <w:noProof/>
          <w:sz w:val="32"/>
          <w:szCs w:val="20"/>
          <w:lang w:val="uk-UA"/>
        </w:rPr>
        <w:drawing>
          <wp:inline distT="0" distB="0" distL="0" distR="0" wp14:anchorId="10FE38C6" wp14:editId="03D4AEF1">
            <wp:extent cx="466725" cy="676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4C3" w:rsidRDefault="004714C3" w:rsidP="004714C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 xml:space="preserve">Ї Н А </w:t>
      </w:r>
    </w:p>
    <w:p w:rsidR="004714C3" w:rsidRDefault="004714C3" w:rsidP="004714C3">
      <w:pPr>
        <w:jc w:val="center"/>
        <w:rPr>
          <w:b/>
          <w:sz w:val="16"/>
          <w:szCs w:val="16"/>
          <w:lang w:val="uk-UA"/>
        </w:rPr>
      </w:pPr>
    </w:p>
    <w:p w:rsidR="004714C3" w:rsidRDefault="004714C3" w:rsidP="004714C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4714C3" w:rsidRDefault="004714C3" w:rsidP="004714C3">
      <w:pPr>
        <w:jc w:val="center"/>
        <w:rPr>
          <w:b/>
          <w:sz w:val="16"/>
          <w:szCs w:val="16"/>
          <w:lang w:val="uk-UA"/>
        </w:rPr>
      </w:pPr>
    </w:p>
    <w:p w:rsidR="004714C3" w:rsidRDefault="004714C3" w:rsidP="004714C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Чернігівського району Чернігівської області</w:t>
      </w:r>
    </w:p>
    <w:p w:rsidR="004714C3" w:rsidRDefault="004714C3" w:rsidP="004714C3">
      <w:pPr>
        <w:jc w:val="center"/>
        <w:rPr>
          <w:b/>
          <w:sz w:val="16"/>
          <w:szCs w:val="16"/>
          <w:lang w:val="uk-UA"/>
        </w:rPr>
      </w:pPr>
    </w:p>
    <w:p w:rsidR="004714C3" w:rsidRDefault="004714C3" w:rsidP="004714C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ВИКОНАВЧИЙ  КОМІТЕТ</w:t>
      </w:r>
    </w:p>
    <w:p w:rsidR="004714C3" w:rsidRDefault="004714C3" w:rsidP="004714C3">
      <w:pPr>
        <w:jc w:val="center"/>
        <w:rPr>
          <w:b/>
          <w:sz w:val="16"/>
          <w:szCs w:val="16"/>
          <w:lang w:val="uk-UA"/>
        </w:rPr>
      </w:pPr>
    </w:p>
    <w:p w:rsidR="004714C3" w:rsidRDefault="004714C3" w:rsidP="004714C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4714C3" w:rsidRDefault="004714C3" w:rsidP="004714C3">
      <w:pPr>
        <w:jc w:val="center"/>
        <w:rPr>
          <w:b/>
          <w:sz w:val="16"/>
          <w:szCs w:val="16"/>
          <w:lang w:val="uk-UA"/>
        </w:rPr>
      </w:pPr>
    </w:p>
    <w:p w:rsidR="004714C3" w:rsidRDefault="004714C3" w:rsidP="004714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26  березня  2020 року №36</w:t>
      </w:r>
    </w:p>
    <w:p w:rsidR="004714C3" w:rsidRDefault="004714C3" w:rsidP="004714C3">
      <w:pPr>
        <w:jc w:val="both"/>
        <w:rPr>
          <w:sz w:val="28"/>
          <w:szCs w:val="28"/>
          <w:lang w:val="uk-UA"/>
        </w:rPr>
      </w:pPr>
    </w:p>
    <w:p w:rsidR="004714C3" w:rsidRDefault="004714C3" w:rsidP="004714C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розгляд звернення</w:t>
      </w:r>
    </w:p>
    <w:p w:rsidR="004714C3" w:rsidRDefault="004714C3" w:rsidP="004714C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депутатів селищної ради</w:t>
      </w:r>
    </w:p>
    <w:p w:rsidR="004714C3" w:rsidRDefault="004714C3" w:rsidP="004714C3">
      <w:pPr>
        <w:jc w:val="both"/>
        <w:rPr>
          <w:b/>
          <w:sz w:val="28"/>
          <w:szCs w:val="28"/>
          <w:lang w:val="uk-UA"/>
        </w:rPr>
      </w:pPr>
    </w:p>
    <w:p w:rsidR="004714C3" w:rsidRPr="00903D97" w:rsidRDefault="004714C3" w:rsidP="004714C3">
      <w:pPr>
        <w:jc w:val="both"/>
        <w:rPr>
          <w:b/>
          <w:sz w:val="28"/>
          <w:szCs w:val="28"/>
          <w:lang w:val="uk-UA"/>
        </w:rPr>
      </w:pPr>
    </w:p>
    <w:p w:rsidR="004714C3" w:rsidRDefault="004714C3" w:rsidP="004714C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звернення депутата селищної ради Бурковського Олега Федоровича щодо упорядкування ширини вулиці Верьовки, яка з кожним роком стає вужчою у зв’язку з тим, що жителі вул. Красилівська, городи якої виходять до вул. Верьовки з кожним роком її переорюють та звернення депутата селищної ради Заіко Інни Василівни, щодо можливого підтоплення житлових будинків та присадибних ділянок у зв’язку з тим, що гр. Михайленко Ганна Іванівна засипала природне русло водного потоку, котрий прямує під час танення снігу через вул. Гагаріна до вул. Домницька, керуючись Законом України «Про місцеве самоврядування в Україні»,</w:t>
      </w:r>
    </w:p>
    <w:p w:rsidR="004714C3" w:rsidRDefault="004714C3" w:rsidP="004714C3">
      <w:pPr>
        <w:pStyle w:val="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14C3" w:rsidRDefault="004714C3" w:rsidP="004714C3">
      <w:pPr>
        <w:pStyle w:val="3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виконком селищної ради вирішив:</w:t>
      </w:r>
    </w:p>
    <w:p w:rsidR="004714C3" w:rsidRDefault="004714C3" w:rsidP="004714C3">
      <w:pPr>
        <w:pStyle w:val="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14C3" w:rsidRDefault="004714C3" w:rsidP="004714C3">
      <w:pPr>
        <w:pStyle w:val="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Доручити тимчасовій комісії з земельних та спірних питань провести обстеження вулиці Г. Верьовки смт. Березна та </w:t>
      </w:r>
      <w:r w:rsidRPr="00B20A0D">
        <w:rPr>
          <w:rFonts w:ascii="Times New Roman" w:hAnsi="Times New Roman"/>
          <w:sz w:val="28"/>
          <w:szCs w:val="28"/>
          <w:lang w:val="uk-UA"/>
        </w:rPr>
        <w:t>природне русло водного потоку, котрий прямує під час танення снігу через вул. Гагаріна до вул. Домницька</w:t>
      </w:r>
      <w:r>
        <w:rPr>
          <w:rFonts w:ascii="Times New Roman" w:hAnsi="Times New Roman"/>
          <w:sz w:val="28"/>
          <w:szCs w:val="28"/>
          <w:lang w:val="uk-UA"/>
        </w:rPr>
        <w:t xml:space="preserve"> смт. Березна.</w:t>
      </w:r>
    </w:p>
    <w:p w:rsidR="004714C3" w:rsidRPr="00B20A0D" w:rsidRDefault="004714C3" w:rsidP="004714C3">
      <w:pPr>
        <w:pStyle w:val="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Акти обстеження подати на засідання виконавчого комітету для прийняття подальших рішень.</w:t>
      </w:r>
    </w:p>
    <w:p w:rsidR="004714C3" w:rsidRDefault="004714C3" w:rsidP="004714C3">
      <w:pPr>
        <w:pStyle w:val="3"/>
        <w:ind w:left="284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14C3" w:rsidRDefault="004714C3" w:rsidP="004714C3">
      <w:pPr>
        <w:pStyle w:val="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714C3" w:rsidRDefault="004714C3" w:rsidP="004714C3">
      <w:pPr>
        <w:pStyle w:val="3"/>
        <w:tabs>
          <w:tab w:val="left" w:pos="0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F13BFE">
        <w:rPr>
          <w:bCs/>
          <w:sz w:val="28"/>
          <w:szCs w:val="28"/>
          <w:lang w:val="uk-UA"/>
        </w:rPr>
        <w:t xml:space="preserve"> </w:t>
      </w:r>
      <w:r w:rsidRPr="00F13BFE">
        <w:rPr>
          <w:rFonts w:ascii="Times New Roman" w:hAnsi="Times New Roman"/>
          <w:bCs/>
          <w:sz w:val="28"/>
          <w:szCs w:val="28"/>
          <w:lang w:val="uk-UA"/>
        </w:rPr>
        <w:t>Селищний голова                                                             Володимир ПАВЛЕНКО</w:t>
      </w:r>
    </w:p>
    <w:p w:rsidR="004714C3" w:rsidRDefault="004714C3" w:rsidP="004714C3">
      <w:pPr>
        <w:pStyle w:val="3"/>
        <w:tabs>
          <w:tab w:val="left" w:pos="0"/>
        </w:tabs>
        <w:rPr>
          <w:rFonts w:ascii="Times New Roman" w:hAnsi="Times New Roman"/>
          <w:bCs/>
          <w:sz w:val="28"/>
          <w:szCs w:val="28"/>
          <w:lang w:val="uk-UA"/>
        </w:rPr>
      </w:pPr>
    </w:p>
    <w:p w:rsidR="004714C3" w:rsidRDefault="004714C3" w:rsidP="004714C3">
      <w:pPr>
        <w:pStyle w:val="3"/>
        <w:tabs>
          <w:tab w:val="left" w:pos="0"/>
        </w:tabs>
        <w:rPr>
          <w:rFonts w:ascii="Times New Roman" w:hAnsi="Times New Roman"/>
          <w:bCs/>
          <w:sz w:val="28"/>
          <w:szCs w:val="28"/>
          <w:lang w:val="uk-UA"/>
        </w:rPr>
      </w:pPr>
    </w:p>
    <w:p w:rsidR="004714C3" w:rsidRDefault="004714C3" w:rsidP="004714C3">
      <w:pPr>
        <w:pStyle w:val="3"/>
        <w:tabs>
          <w:tab w:val="left" w:pos="0"/>
        </w:tabs>
        <w:rPr>
          <w:rFonts w:ascii="Times New Roman" w:hAnsi="Times New Roman"/>
          <w:bCs/>
          <w:sz w:val="28"/>
          <w:szCs w:val="28"/>
          <w:lang w:val="uk-UA"/>
        </w:rPr>
      </w:pPr>
    </w:p>
    <w:p w:rsidR="004714C3" w:rsidRDefault="004714C3" w:rsidP="004714C3">
      <w:pPr>
        <w:pStyle w:val="3"/>
        <w:tabs>
          <w:tab w:val="left" w:pos="0"/>
        </w:tabs>
        <w:rPr>
          <w:rFonts w:ascii="Times New Roman" w:hAnsi="Times New Roman"/>
          <w:bCs/>
          <w:sz w:val="28"/>
          <w:szCs w:val="28"/>
          <w:lang w:val="uk-UA"/>
        </w:rPr>
      </w:pPr>
    </w:p>
    <w:p w:rsidR="004714C3" w:rsidRDefault="004714C3" w:rsidP="004714C3">
      <w:pPr>
        <w:pStyle w:val="3"/>
        <w:tabs>
          <w:tab w:val="left" w:pos="0"/>
        </w:tabs>
        <w:rPr>
          <w:rFonts w:ascii="Times New Roman" w:hAnsi="Times New Roman"/>
          <w:bCs/>
          <w:sz w:val="28"/>
          <w:szCs w:val="28"/>
          <w:lang w:val="uk-UA"/>
        </w:rPr>
      </w:pPr>
    </w:p>
    <w:p w:rsidR="00E118F8" w:rsidRDefault="00E118F8">
      <w:bookmarkStart w:id="0" w:name="_GoBack"/>
      <w:bookmarkEnd w:id="0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D54322"/>
    <w:multiLevelType w:val="hybridMultilevel"/>
    <w:tmpl w:val="16EE16FE"/>
    <w:lvl w:ilvl="0" w:tplc="33440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C3"/>
    <w:rsid w:val="004714C3"/>
    <w:rsid w:val="00841F73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7E8F7-F07A-4659-8D2E-11ADA463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Без интервала3"/>
    <w:rsid w:val="004714C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2021-04-15T13:22:00Z</dcterms:created>
  <dcterms:modified xsi:type="dcterms:W3CDTF">2021-04-15T13:22:00Z</dcterms:modified>
</cp:coreProperties>
</file>