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1D41E5F" w14:textId="77777777" w:rsidR="00D2100B" w:rsidRPr="002C2B8B" w:rsidRDefault="00D2100B" w:rsidP="00D2100B">
      <w:pPr>
        <w:spacing w:after="0"/>
        <w:ind w:left="708"/>
        <w:jc w:val="center"/>
        <w:rPr>
          <w:rFonts w:ascii="Times New Roman" w:hAnsi="Times New Roman" w:cs="Times New Roman"/>
          <w:sz w:val="32"/>
        </w:rPr>
      </w:pPr>
      <w:r w:rsidRPr="002C2B8B">
        <w:rPr>
          <w:rFonts w:ascii="Times New Roman" w:hAnsi="Times New Roman" w:cs="Times New Roman"/>
          <w:sz w:val="32"/>
        </w:rPr>
        <w:object w:dxaOrig="615" w:dyaOrig="900" w14:anchorId="34238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0691986" r:id="rId7"/>
        </w:object>
      </w:r>
    </w:p>
    <w:p w14:paraId="519DF23C" w14:textId="77777777" w:rsidR="00D2100B" w:rsidRPr="002C2B8B" w:rsidRDefault="00D2100B" w:rsidP="00D2100B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362CBD4" w14:textId="77777777" w:rsidR="00D2100B" w:rsidRPr="002C2B8B" w:rsidRDefault="00D2100B" w:rsidP="00D2100B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0324A4C" w14:textId="77777777" w:rsidR="00D2100B" w:rsidRPr="002C2B8B" w:rsidRDefault="00D2100B" w:rsidP="00D2100B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4592DFC" w14:textId="77777777" w:rsidR="00D2100B" w:rsidRPr="002C2B8B" w:rsidRDefault="00D2100B" w:rsidP="00D2100B">
      <w:pPr>
        <w:spacing w:after="0"/>
        <w:ind w:left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C45F76E" w14:textId="77777777" w:rsidR="00D2100B" w:rsidRPr="002C2B8B" w:rsidRDefault="00D2100B" w:rsidP="00D2100B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233243D4" w14:textId="77777777" w:rsidR="00D2100B" w:rsidRPr="00D2100B" w:rsidRDefault="00D2100B" w:rsidP="00D2100B">
      <w:pPr>
        <w:spacing w:after="0"/>
        <w:ind w:left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A60E213" w14:textId="77777777" w:rsidR="00D2100B" w:rsidRPr="002C2B8B" w:rsidRDefault="00D2100B" w:rsidP="00D2100B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1CDC65F" w14:textId="77777777" w:rsidR="00D2100B" w:rsidRPr="00D2100B" w:rsidRDefault="00D2100B" w:rsidP="00D2100B">
      <w:pPr>
        <w:spacing w:after="0"/>
        <w:ind w:left="708"/>
        <w:rPr>
          <w:rFonts w:ascii="Times New Roman" w:hAnsi="Times New Roman" w:cs="Times New Roman"/>
          <w:sz w:val="10"/>
          <w:szCs w:val="10"/>
        </w:rPr>
      </w:pPr>
    </w:p>
    <w:p w14:paraId="5E4011B0" w14:textId="186DD1DC" w:rsidR="00D2100B" w:rsidRPr="002C2B8B" w:rsidRDefault="00D2100B" w:rsidP="00D2100B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C2B8B">
        <w:rPr>
          <w:rFonts w:ascii="Times New Roman" w:hAnsi="Times New Roman" w:cs="Times New Roman"/>
          <w:sz w:val="32"/>
          <w:szCs w:val="28"/>
        </w:rPr>
        <w:t xml:space="preserve">від </w:t>
      </w:r>
      <w:r w:rsidRPr="002C2B8B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2C2B8B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2C2B8B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57</w:t>
      </w:r>
      <w:proofErr w:type="gramEnd"/>
      <w:r w:rsidRPr="002C2B8B">
        <w:rPr>
          <w:rFonts w:ascii="Times New Roman" w:hAnsi="Times New Roman" w:cs="Times New Roman"/>
          <w:sz w:val="32"/>
          <w:szCs w:val="28"/>
        </w:rPr>
        <w:t>/7-</w:t>
      </w:r>
      <w:r w:rsidRPr="002C2B8B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3F73E65C" w14:textId="77777777" w:rsidR="0061334E" w:rsidRPr="00D2100B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14:paraId="763E0849" w14:textId="77777777" w:rsidTr="00D2100B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930A9" w14:textId="77777777" w:rsidR="00335D83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</w:t>
            </w:r>
            <w:r w:rsidR="00ED3E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>СТОВ «</w:t>
            </w:r>
            <w:proofErr w:type="spellStart"/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>Щорссільгоспсервіс</w:t>
            </w:r>
            <w:proofErr w:type="spellEnd"/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D3E78">
              <w:rPr>
                <w:rFonts w:ascii="Times New Roman" w:hAnsi="Times New Roman" w:cs="Times New Roman"/>
                <w:b/>
                <w:sz w:val="28"/>
                <w:lang w:val="uk-UA"/>
              </w:rPr>
              <w:t>тимчасового користу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земельними ділянками</w:t>
            </w:r>
          </w:p>
          <w:p w14:paraId="64ACAA0B" w14:textId="481899AC" w:rsidR="00555D04" w:rsidRDefault="00335D83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невитребуваними земельними частками (паями)</w:t>
            </w:r>
            <w:r w:rsidR="00D2100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які були передані в оренду для ведення товарного сільськогосподарського виробництва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ради (Сахнівського старостинського округу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пунктів.</w:t>
            </w:r>
          </w:p>
          <w:p w14:paraId="4F04625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773ACDC" w14:textId="77777777" w:rsidTr="00D2100B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0C07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08E14E4" w14:textId="2FD517CB" w:rsidR="00D2100B" w:rsidRPr="00D2100B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00B">
        <w:rPr>
          <w:rFonts w:ascii="Times New Roman" w:hAnsi="Times New Roman" w:cs="Times New Roman"/>
          <w:sz w:val="24"/>
          <w:szCs w:val="24"/>
          <w:lang w:val="uk-UA"/>
        </w:rPr>
        <w:t>Розглянувши клопотання СТОВ «</w:t>
      </w:r>
      <w:proofErr w:type="spellStart"/>
      <w:r w:rsidRPr="00D2100B">
        <w:rPr>
          <w:rFonts w:ascii="Times New Roman" w:hAnsi="Times New Roman" w:cs="Times New Roman"/>
          <w:sz w:val="24"/>
          <w:szCs w:val="24"/>
          <w:lang w:val="uk-UA"/>
        </w:rPr>
        <w:t>Щорссільгоспсервіс</w:t>
      </w:r>
      <w:proofErr w:type="spellEnd"/>
      <w:r w:rsidRPr="00D2100B">
        <w:rPr>
          <w:rFonts w:ascii="Times New Roman" w:hAnsi="Times New Roman" w:cs="Times New Roman"/>
          <w:sz w:val="24"/>
          <w:szCs w:val="24"/>
          <w:lang w:val="uk-UA"/>
        </w:rPr>
        <w:t>» щодо припинення дії договорів оренди які були укладені між Менською районною державною адміністрацією та СТОВ «</w:t>
      </w:r>
      <w:proofErr w:type="spellStart"/>
      <w:r w:rsidRPr="00D2100B">
        <w:rPr>
          <w:rFonts w:ascii="Times New Roman" w:hAnsi="Times New Roman" w:cs="Times New Roman"/>
          <w:sz w:val="24"/>
          <w:szCs w:val="24"/>
          <w:lang w:val="uk-UA"/>
        </w:rPr>
        <w:t>Щорссільгоспсервіс</w:t>
      </w:r>
      <w:proofErr w:type="spellEnd"/>
      <w:r w:rsidRPr="00D2100B">
        <w:rPr>
          <w:rFonts w:ascii="Times New Roman" w:hAnsi="Times New Roman" w:cs="Times New Roman"/>
          <w:sz w:val="24"/>
          <w:szCs w:val="24"/>
          <w:lang w:val="uk-UA"/>
        </w:rPr>
        <w:t>» на невитребувані земельні частки (паї) для ведення товарного сільськогосподарського виробництва на території Сахнівської (</w:t>
      </w:r>
      <w:proofErr w:type="spellStart"/>
      <w:r w:rsidRPr="00D2100B">
        <w:rPr>
          <w:rFonts w:ascii="Times New Roman" w:hAnsi="Times New Roman" w:cs="Times New Roman"/>
          <w:sz w:val="24"/>
          <w:szCs w:val="24"/>
          <w:lang w:val="uk-UA"/>
        </w:rPr>
        <w:t>Ленінівської</w:t>
      </w:r>
      <w:proofErr w:type="spellEnd"/>
      <w:r w:rsidRPr="00D2100B">
        <w:rPr>
          <w:rFonts w:ascii="Times New Roman" w:hAnsi="Times New Roman" w:cs="Times New Roman"/>
          <w:sz w:val="24"/>
          <w:szCs w:val="24"/>
          <w:lang w:val="uk-UA"/>
        </w:rPr>
        <w:t>)  сільської ради договорів від 06.08.2013 року</w:t>
      </w:r>
      <w:r w:rsidR="004C1704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паї №636 площею 1,8091га, №616 площею 1,7199га, </w:t>
      </w:r>
      <w:r w:rsidR="004C1704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D2100B">
        <w:rPr>
          <w:rFonts w:ascii="Times New Roman" w:hAnsi="Times New Roman" w:cs="Times New Roman"/>
          <w:sz w:val="24"/>
          <w:szCs w:val="24"/>
          <w:lang w:val="uk-UA"/>
        </w:rPr>
        <w:t>№ 801 площею 1,3798га</w:t>
      </w:r>
      <w:r w:rsidR="004C1704" w:rsidRPr="00D2100B">
        <w:rPr>
          <w:rFonts w:ascii="Times New Roman" w:hAnsi="Times New Roman" w:cs="Times New Roman"/>
          <w:sz w:val="24"/>
          <w:szCs w:val="24"/>
          <w:lang w:val="uk-UA"/>
        </w:rPr>
        <w:t>, №776 площею 1,3822га, №</w:t>
      </w:r>
      <w:r w:rsidR="00ED3E78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1704" w:rsidRPr="00D2100B">
        <w:rPr>
          <w:rFonts w:ascii="Times New Roman" w:hAnsi="Times New Roman" w:cs="Times New Roman"/>
          <w:sz w:val="24"/>
          <w:szCs w:val="24"/>
          <w:lang w:val="uk-UA"/>
        </w:rPr>
        <w:t>777 площею 1,3778га №555 площею 2,0005га, №659 площею 2,3776га, №667 площею 2,4559га, договорів оренди від 17.07.2014 року (паї) №</w:t>
      </w:r>
      <w:r w:rsidR="00347840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665 площею 2,4012га, №670 площею 2,5815га, №8 площею 2,1352га, №80 площею 1,4187га, №81 площею 1,4533га, №121 площею 2,1346га, №62 площею 2,2259га, №86 площею 2,1346га № 29 площею 1,8060га, №821 площею 1,5495га,  договорів оренди від </w:t>
      </w:r>
      <w:r w:rsidR="00ED3E78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BBA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840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23.10.2008 року №97 площею 2,1352га, №88 площею 2,1352га, №12 площею 2,1350га, №62 площею 2,1346га, №72 площею 2,1350га, </w:t>
      </w:r>
      <w:r w:rsidR="004D7044" w:rsidRPr="00D2100B">
        <w:rPr>
          <w:rFonts w:ascii="Times New Roman" w:hAnsi="Times New Roman" w:cs="Times New Roman"/>
          <w:sz w:val="24"/>
          <w:szCs w:val="24"/>
          <w:lang w:val="uk-UA"/>
        </w:rPr>
        <w:t>, договорів оренди від 21.09.2010 року (паї) №14 площею 1,8288га, №6 площею 2,6000га, договорів оренди від 30.12.2020 року №107 площею 1,9490га, № 5432 площею 2,4425га, в зв</w:t>
      </w:r>
      <w:r w:rsidR="00D2100B" w:rsidRPr="00D2100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D7044" w:rsidRPr="00D2100B">
        <w:rPr>
          <w:rFonts w:ascii="Times New Roman" w:hAnsi="Times New Roman" w:cs="Times New Roman"/>
          <w:sz w:val="24"/>
          <w:szCs w:val="24"/>
          <w:lang w:val="uk-UA"/>
        </w:rPr>
        <w:t>язку з тим</w:t>
      </w:r>
      <w:r w:rsidR="00D2100B" w:rsidRPr="00D210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D7044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 що на дані земельні ділянки власники паїв оформили право власності в зв</w:t>
      </w:r>
      <w:r w:rsidR="00D2100B" w:rsidRPr="00D2100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D7044" w:rsidRPr="00D2100B">
        <w:rPr>
          <w:rFonts w:ascii="Times New Roman" w:hAnsi="Times New Roman" w:cs="Times New Roman"/>
          <w:sz w:val="24"/>
          <w:szCs w:val="24"/>
          <w:lang w:val="uk-UA"/>
        </w:rPr>
        <w:t>язку з чим пай вважається витребуваним,</w:t>
      </w:r>
      <w:r w:rsidR="00D2100B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D2100B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D2100B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оренду землі»</w:t>
      </w:r>
      <w:r w:rsidR="00BE050D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D2100B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4BBB266C" w14:textId="65CA64E8" w:rsidR="00C107CA" w:rsidRPr="00D2100B" w:rsidRDefault="00D2100B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10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5BDE768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CE9DF5" w14:textId="62A8A1FF" w:rsidR="002A2C24" w:rsidRPr="00DB5C77" w:rsidRDefault="002A2C24" w:rsidP="002A2C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>Припинити право СТОВ «</w:t>
      </w:r>
      <w:proofErr w:type="spellStart"/>
      <w:r w:rsidR="004D7044">
        <w:rPr>
          <w:rFonts w:ascii="Times New Roman" w:hAnsi="Times New Roman" w:cs="Times New Roman"/>
          <w:sz w:val="28"/>
          <w:szCs w:val="28"/>
          <w:lang w:val="uk-UA"/>
        </w:rPr>
        <w:t>Щорссільгоспсервіс</w:t>
      </w:r>
      <w:proofErr w:type="spellEnd"/>
      <w:r w:rsidR="004D7044">
        <w:rPr>
          <w:rFonts w:ascii="Times New Roman" w:hAnsi="Times New Roman" w:cs="Times New Roman"/>
          <w:sz w:val="28"/>
          <w:szCs w:val="28"/>
          <w:lang w:val="uk-UA"/>
        </w:rPr>
        <w:t>» тимчасового користування земельними ділянками</w:t>
      </w:r>
      <w:r w:rsidR="00D210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 xml:space="preserve"> які знаходились у них в оренді відповідно договорів оренди</w:t>
      </w:r>
      <w:r w:rsidR="00D210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 xml:space="preserve"> які були укладені між Менською районною 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державною адміністрацією та СТОВ «</w:t>
      </w:r>
      <w:proofErr w:type="spellStart"/>
      <w:r w:rsidR="004D7044">
        <w:rPr>
          <w:rFonts w:ascii="Times New Roman" w:hAnsi="Times New Roman" w:cs="Times New Roman"/>
          <w:sz w:val="28"/>
          <w:szCs w:val="28"/>
          <w:lang w:val="uk-UA"/>
        </w:rPr>
        <w:t>Щорссільгоспсервіс</w:t>
      </w:r>
      <w:proofErr w:type="spellEnd"/>
      <w:r w:rsidR="004D7044">
        <w:rPr>
          <w:rFonts w:ascii="Times New Roman" w:hAnsi="Times New Roman" w:cs="Times New Roman"/>
          <w:sz w:val="28"/>
          <w:szCs w:val="28"/>
          <w:lang w:val="uk-UA"/>
        </w:rPr>
        <w:t>» на невитребувані земельні частки (паї) для ведення товарного сільськогосподарського виробництва на території Сахнівської (</w:t>
      </w:r>
      <w:proofErr w:type="spellStart"/>
      <w:r w:rsidR="004D7044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4D7044">
        <w:rPr>
          <w:rFonts w:ascii="Times New Roman" w:hAnsi="Times New Roman" w:cs="Times New Roman"/>
          <w:sz w:val="28"/>
          <w:szCs w:val="28"/>
          <w:lang w:val="uk-UA"/>
        </w:rPr>
        <w:t>)  сільської ради Чернігівської області, договорів оренди  від 06.08.2013 року, (паї) №636 площею 1,8091га, №616 площею 1,7199га,   № 801 площею 1,3798га, №776 площею 1,3822га, № 777 площею 1,3778га №555 площею 2,0005га, №659 площею 2,3776га, №667 площею 2,4559га, договорів оренди від 17.07.2014 року (паї) №665 площею 2,4012га, №670 площею 2,5815га, №8 площею 2,1352га, №80 площею 1,4187га, №81 площею 1,4533га, №121 площею 2,1346га, №62 площею 2,2259га, №86 площею 2,1346га № 29 площею 1,8060га, №821 площею 1,5495га,  договорів оренди (паїв) від   23.10.2008 року №97 площею 2,1352га, №88 площею 2,1352га, №12 площею 2,1350га, №62 площею 2,1346га, №72 площею 2,1350га,</w:t>
      </w:r>
      <w:r w:rsidR="00D21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>договорів оренди від 21.09.2010 року (паї) №14 площею 1,8288га, №6 площею 2,6000га, договорів оренди від 30.12.2020 року №107 площею 1,9490га, № 5432 площею 2,4425га, в зв</w:t>
      </w:r>
      <w:r w:rsidR="00D2100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>язку з тим</w:t>
      </w:r>
      <w:r w:rsidR="00D210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 xml:space="preserve"> що на дані земельні ділянки власники паїв оформили право власності</w:t>
      </w:r>
      <w:r w:rsidR="001321D4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земельні ділянки. 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</w:p>
    <w:p w14:paraId="1A8E932D" w14:textId="77777777" w:rsidR="002A2C24" w:rsidRDefault="001321D4" w:rsidP="00132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3. Відділу земельних відносин земель комунальної власності та житлово - 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в облікові документи договорів оренди невитребуваних земельних часток (паїв) відповідно до цього рішення.</w:t>
      </w:r>
    </w:p>
    <w:p w14:paraId="6AB0F0A6" w14:textId="77777777" w:rsidR="001321D4" w:rsidRDefault="001321D4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0CFF33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1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A71AC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BAF033" w14:textId="017703D6" w:rsidR="00EC5829" w:rsidRDefault="00EC5829" w:rsidP="00D210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D2100B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D210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Лариса Мироненко</w:t>
      </w:r>
    </w:p>
    <w:p w14:paraId="699DBF4C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E2027"/>
    <w:rsid w:val="002A2C24"/>
    <w:rsid w:val="002E64C6"/>
    <w:rsid w:val="002E792F"/>
    <w:rsid w:val="00335D83"/>
    <w:rsid w:val="00336CED"/>
    <w:rsid w:val="00347840"/>
    <w:rsid w:val="00363790"/>
    <w:rsid w:val="004A2FCC"/>
    <w:rsid w:val="004C1704"/>
    <w:rsid w:val="004D7044"/>
    <w:rsid w:val="00537E96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86943"/>
    <w:rsid w:val="00CD6712"/>
    <w:rsid w:val="00D2100B"/>
    <w:rsid w:val="00D87E3E"/>
    <w:rsid w:val="00DB5C77"/>
    <w:rsid w:val="00E46FEC"/>
    <w:rsid w:val="00E865DA"/>
    <w:rsid w:val="00EC5829"/>
    <w:rsid w:val="00ED2970"/>
    <w:rsid w:val="00ED3E78"/>
    <w:rsid w:val="00EF1376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9CF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87E6-C21B-4705-886F-16659569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2021-04-16T13:13:00Z</cp:lastPrinted>
  <dcterms:created xsi:type="dcterms:W3CDTF">2021-04-23T11:05:00Z</dcterms:created>
  <dcterms:modified xsi:type="dcterms:W3CDTF">2021-04-23T11:05:00Z</dcterms:modified>
</cp:coreProperties>
</file>