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004F" w:rsidRDefault="0065004F" w:rsidP="0065004F">
      <w:pPr>
        <w:jc w:val="center"/>
        <w:rPr>
          <w:sz w:val="32"/>
          <w:szCs w:val="20"/>
          <w:lang w:val="uk-UA"/>
        </w:rPr>
      </w:pPr>
      <w:bookmarkStart w:id="0" w:name="_Hlk71194134"/>
      <w:r>
        <w:rPr>
          <w:noProof/>
          <w:sz w:val="32"/>
          <w:szCs w:val="20"/>
          <w:lang w:val="uk-UA"/>
        </w:rPr>
        <w:drawing>
          <wp:inline distT="0" distB="0" distL="0" distR="0" wp14:anchorId="44638869" wp14:editId="3974F84A">
            <wp:extent cx="466725" cy="676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04F" w:rsidRDefault="0065004F" w:rsidP="0065004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 xml:space="preserve">Ї Н А </w:t>
      </w:r>
    </w:p>
    <w:p w:rsidR="0065004F" w:rsidRDefault="0065004F" w:rsidP="0065004F">
      <w:pPr>
        <w:jc w:val="center"/>
        <w:rPr>
          <w:b/>
          <w:sz w:val="16"/>
          <w:szCs w:val="16"/>
          <w:lang w:val="uk-UA"/>
        </w:rPr>
      </w:pPr>
    </w:p>
    <w:p w:rsidR="0065004F" w:rsidRDefault="0065004F" w:rsidP="0065004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65004F" w:rsidRDefault="0065004F" w:rsidP="0065004F">
      <w:pPr>
        <w:jc w:val="center"/>
        <w:rPr>
          <w:b/>
          <w:sz w:val="16"/>
          <w:szCs w:val="16"/>
          <w:lang w:val="uk-UA"/>
        </w:rPr>
      </w:pPr>
    </w:p>
    <w:p w:rsidR="0065004F" w:rsidRDefault="0065004F" w:rsidP="0065004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Чернігівського району Чернігівської області</w:t>
      </w:r>
    </w:p>
    <w:p w:rsidR="0065004F" w:rsidRDefault="0065004F" w:rsidP="0065004F">
      <w:pPr>
        <w:jc w:val="center"/>
        <w:rPr>
          <w:b/>
          <w:sz w:val="16"/>
          <w:szCs w:val="16"/>
          <w:lang w:val="uk-UA"/>
        </w:rPr>
      </w:pPr>
    </w:p>
    <w:p w:rsidR="0065004F" w:rsidRDefault="0065004F" w:rsidP="0065004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ВИКОНАВЧИЙ  КОМІТЕТ</w:t>
      </w:r>
    </w:p>
    <w:p w:rsidR="0065004F" w:rsidRDefault="0065004F" w:rsidP="0065004F">
      <w:pPr>
        <w:jc w:val="center"/>
        <w:rPr>
          <w:b/>
          <w:sz w:val="16"/>
          <w:szCs w:val="16"/>
          <w:lang w:val="uk-UA"/>
        </w:rPr>
      </w:pPr>
    </w:p>
    <w:p w:rsidR="0065004F" w:rsidRDefault="0065004F" w:rsidP="0065004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65004F" w:rsidRDefault="0065004F" w:rsidP="0065004F">
      <w:pPr>
        <w:jc w:val="center"/>
        <w:rPr>
          <w:b/>
          <w:sz w:val="16"/>
          <w:szCs w:val="16"/>
          <w:lang w:val="uk-UA"/>
        </w:rPr>
      </w:pPr>
    </w:p>
    <w:p w:rsidR="0065004F" w:rsidRDefault="0065004F" w:rsidP="006500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30  квітня  2020 року                                                                                       №44</w:t>
      </w:r>
    </w:p>
    <w:p w:rsidR="0065004F" w:rsidRDefault="0065004F" w:rsidP="0065004F">
      <w:pPr>
        <w:jc w:val="both"/>
        <w:rPr>
          <w:sz w:val="28"/>
          <w:szCs w:val="28"/>
          <w:lang w:val="uk-UA"/>
        </w:rPr>
      </w:pPr>
    </w:p>
    <w:p w:rsidR="0065004F" w:rsidRDefault="0065004F" w:rsidP="0065004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розгляд звернення</w:t>
      </w:r>
    </w:p>
    <w:p w:rsidR="0065004F" w:rsidRDefault="0065004F" w:rsidP="0065004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депутата селищної ради</w:t>
      </w:r>
    </w:p>
    <w:p w:rsidR="0065004F" w:rsidRDefault="0065004F" w:rsidP="0065004F">
      <w:pPr>
        <w:jc w:val="both"/>
        <w:rPr>
          <w:b/>
          <w:sz w:val="28"/>
          <w:szCs w:val="28"/>
          <w:lang w:val="uk-UA"/>
        </w:rPr>
      </w:pPr>
    </w:p>
    <w:p w:rsidR="0065004F" w:rsidRPr="00903D97" w:rsidRDefault="0065004F" w:rsidP="0065004F">
      <w:pPr>
        <w:jc w:val="both"/>
        <w:rPr>
          <w:b/>
          <w:sz w:val="28"/>
          <w:szCs w:val="28"/>
          <w:lang w:val="uk-UA"/>
        </w:rPr>
      </w:pPr>
    </w:p>
    <w:p w:rsidR="0065004F" w:rsidRDefault="0065004F" w:rsidP="0065004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звернення депутата селищної ради Полубень Ганни Петрівни щодо проведення благоустрою доріг по вул. Конституції та вул. Преподобного Лаврентія, а саме засипання рівчаків, які утворились в результаті потоків води і танення снігу, керуючись Законом України «Про місцеве самоврядування в Україні»,</w:t>
      </w:r>
    </w:p>
    <w:p w:rsidR="0065004F" w:rsidRDefault="0065004F" w:rsidP="0065004F">
      <w:pPr>
        <w:pStyle w:val="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004F" w:rsidRDefault="0065004F" w:rsidP="0065004F">
      <w:pPr>
        <w:pStyle w:val="3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виконком селищної ради вирішив:</w:t>
      </w:r>
    </w:p>
    <w:p w:rsidR="0065004F" w:rsidRDefault="0065004F" w:rsidP="0065004F">
      <w:pPr>
        <w:pStyle w:val="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004F" w:rsidRPr="00031275" w:rsidRDefault="0065004F" w:rsidP="0065004F">
      <w:pPr>
        <w:pStyle w:val="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Доручити КП «Березнакомунпослуга» провести роботи з благоустрою доріг  </w:t>
      </w:r>
      <w:r>
        <w:rPr>
          <w:sz w:val="28"/>
          <w:szCs w:val="28"/>
          <w:lang w:val="uk-UA"/>
        </w:rPr>
        <w:t xml:space="preserve">по </w:t>
      </w:r>
      <w:r w:rsidRPr="00160892">
        <w:rPr>
          <w:rFonts w:ascii="Times New Roman" w:hAnsi="Times New Roman"/>
          <w:sz w:val="28"/>
          <w:szCs w:val="28"/>
          <w:lang w:val="uk-UA"/>
        </w:rPr>
        <w:t>вул. Конституції та вул. Преподобного Лаврентія</w:t>
      </w:r>
      <w:r>
        <w:rPr>
          <w:rFonts w:ascii="Times New Roman" w:hAnsi="Times New Roman"/>
          <w:sz w:val="28"/>
          <w:szCs w:val="28"/>
          <w:lang w:val="uk-UA"/>
        </w:rPr>
        <w:t xml:space="preserve">,  шляхом засипання шлаком </w:t>
      </w:r>
      <w:r w:rsidRPr="00031275">
        <w:rPr>
          <w:rFonts w:ascii="Times New Roman" w:hAnsi="Times New Roman"/>
          <w:sz w:val="28"/>
          <w:szCs w:val="28"/>
          <w:lang w:val="uk-UA"/>
        </w:rPr>
        <w:t>рівчаків, які утворились в результаті потоків води і танення снігу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5004F" w:rsidRDefault="0065004F" w:rsidP="0065004F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директора КЗ «Центр надання соціальних послуг» Дорошенко Світлану Анатоліївну.</w:t>
      </w:r>
    </w:p>
    <w:p w:rsidR="0065004F" w:rsidRDefault="0065004F" w:rsidP="0065004F">
      <w:pPr>
        <w:pStyle w:val="3"/>
        <w:ind w:left="284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004F" w:rsidRDefault="0065004F" w:rsidP="0065004F">
      <w:pPr>
        <w:pStyle w:val="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5004F" w:rsidRDefault="0065004F" w:rsidP="0065004F">
      <w:pPr>
        <w:pStyle w:val="3"/>
        <w:tabs>
          <w:tab w:val="left" w:pos="0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F13BFE">
        <w:rPr>
          <w:bCs/>
          <w:sz w:val="28"/>
          <w:szCs w:val="28"/>
          <w:lang w:val="uk-UA"/>
        </w:rPr>
        <w:t xml:space="preserve"> </w:t>
      </w:r>
      <w:r w:rsidRPr="00F13BFE">
        <w:rPr>
          <w:rFonts w:ascii="Times New Roman" w:hAnsi="Times New Roman"/>
          <w:bCs/>
          <w:sz w:val="28"/>
          <w:szCs w:val="28"/>
          <w:lang w:val="uk-UA"/>
        </w:rPr>
        <w:t>Селищний голова                                                             Володимир ПАВЛЕНКО</w:t>
      </w:r>
    </w:p>
    <w:p w:rsidR="0065004F" w:rsidRDefault="0065004F" w:rsidP="0065004F">
      <w:pPr>
        <w:pStyle w:val="3"/>
        <w:tabs>
          <w:tab w:val="left" w:pos="0"/>
        </w:tabs>
        <w:rPr>
          <w:rFonts w:ascii="Times New Roman" w:hAnsi="Times New Roman"/>
          <w:bCs/>
          <w:sz w:val="28"/>
          <w:szCs w:val="28"/>
          <w:lang w:val="uk-UA"/>
        </w:rPr>
      </w:pPr>
    </w:p>
    <w:p w:rsidR="00E118F8" w:rsidRDefault="00E118F8">
      <w:bookmarkStart w:id="1" w:name="_GoBack"/>
      <w:bookmarkEnd w:id="0"/>
      <w:bookmarkEnd w:id="1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D54322"/>
    <w:multiLevelType w:val="hybridMultilevel"/>
    <w:tmpl w:val="C5B89A70"/>
    <w:lvl w:ilvl="0" w:tplc="33440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4F"/>
    <w:rsid w:val="0065004F"/>
    <w:rsid w:val="00841F73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C8024-1F9D-4DFE-90D8-5DCF06F8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04F"/>
    <w:pPr>
      <w:ind w:left="720"/>
      <w:contextualSpacing/>
    </w:pPr>
  </w:style>
  <w:style w:type="paragraph" w:customStyle="1" w:styleId="3">
    <w:name w:val="Без интервала3"/>
    <w:rsid w:val="0065004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2021-05-13T11:41:00Z</dcterms:created>
  <dcterms:modified xsi:type="dcterms:W3CDTF">2021-05-13T11:41:00Z</dcterms:modified>
</cp:coreProperties>
</file>