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CA111EB" w14:textId="77777777" w:rsidR="006315C1" w:rsidRDefault="006315C1" w:rsidP="006315C1">
      <w:pPr>
        <w:spacing w:after="0"/>
        <w:jc w:val="center"/>
        <w:rPr>
          <w:rFonts w:ascii="Times New Roman" w:hAnsi="Times New Roman"/>
          <w:sz w:val="32"/>
          <w:szCs w:val="20"/>
        </w:rPr>
      </w:pPr>
      <w:r>
        <w:rPr>
          <w:rFonts w:ascii="Times New Roman" w:eastAsia="Calibri" w:hAnsi="Times New Roman" w:cs="Times New Roman"/>
          <w:sz w:val="32"/>
          <w:szCs w:val="20"/>
          <w:lang w:val="uk-UA"/>
        </w:rPr>
        <w:object w:dxaOrig="612" w:dyaOrig="900" w14:anchorId="61EC7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83552861" r:id="rId6"/>
        </w:object>
      </w:r>
    </w:p>
    <w:p w14:paraId="0A3934C6" w14:textId="77777777" w:rsidR="006315C1" w:rsidRDefault="006315C1" w:rsidP="006315C1">
      <w:pPr>
        <w:spacing w:after="0"/>
        <w:jc w:val="center"/>
        <w:rPr>
          <w:rFonts w:ascii="Times New Roman" w:hAnsi="Times New Roman"/>
          <w:b/>
          <w:sz w:val="32"/>
          <w:szCs w:val="32"/>
        </w:rPr>
      </w:pPr>
      <w:r>
        <w:rPr>
          <w:rFonts w:ascii="Times New Roman" w:hAnsi="Times New Roman"/>
          <w:b/>
          <w:sz w:val="32"/>
          <w:szCs w:val="32"/>
        </w:rPr>
        <w:t>У К Р А Ї Н А</w:t>
      </w:r>
    </w:p>
    <w:p w14:paraId="4FAA3F95" w14:textId="77777777" w:rsidR="006315C1" w:rsidRDefault="006315C1" w:rsidP="006315C1">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5156250C" w14:textId="77777777" w:rsidR="006315C1" w:rsidRDefault="006315C1" w:rsidP="006315C1">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70D8291B" w14:textId="77777777" w:rsidR="006315C1" w:rsidRDefault="006315C1" w:rsidP="006315C1">
      <w:pPr>
        <w:spacing w:after="0"/>
        <w:jc w:val="center"/>
        <w:rPr>
          <w:rFonts w:ascii="Times New Roman" w:hAnsi="Times New Roman"/>
          <w:b/>
          <w:sz w:val="16"/>
          <w:szCs w:val="16"/>
        </w:rPr>
      </w:pPr>
    </w:p>
    <w:p w14:paraId="2FADD24B" w14:textId="23BB430D" w:rsidR="006315C1" w:rsidRDefault="006315C1" w:rsidP="006315C1">
      <w:pPr>
        <w:spacing w:after="0"/>
        <w:jc w:val="center"/>
        <w:rPr>
          <w:rFonts w:ascii="Times New Roman" w:hAnsi="Times New Roman"/>
          <w:b/>
          <w:sz w:val="32"/>
          <w:szCs w:val="32"/>
        </w:rPr>
      </w:pPr>
      <w:r>
        <w:rPr>
          <w:rFonts w:ascii="Times New Roman" w:hAnsi="Times New Roman"/>
          <w:b/>
          <w:sz w:val="32"/>
          <w:szCs w:val="32"/>
        </w:rPr>
        <w:t xml:space="preserve">/ </w:t>
      </w:r>
      <w:r w:rsidR="00900CDB">
        <w:rPr>
          <w:rFonts w:ascii="Times New Roman" w:hAnsi="Times New Roman"/>
          <w:b/>
          <w:sz w:val="32"/>
          <w:szCs w:val="32"/>
          <w:lang w:val="uk-UA"/>
        </w:rPr>
        <w:t>восьма</w:t>
      </w:r>
      <w:r>
        <w:rPr>
          <w:rFonts w:ascii="Times New Roman" w:hAnsi="Times New Roman"/>
          <w:b/>
          <w:sz w:val="32"/>
          <w:szCs w:val="32"/>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скликання/</w:t>
      </w:r>
    </w:p>
    <w:p w14:paraId="3A6946DC" w14:textId="77777777" w:rsidR="006315C1" w:rsidRDefault="006315C1" w:rsidP="006315C1">
      <w:pPr>
        <w:spacing w:after="0"/>
        <w:jc w:val="center"/>
        <w:rPr>
          <w:rFonts w:ascii="Times New Roman" w:hAnsi="Times New Roman"/>
          <w:b/>
          <w:sz w:val="28"/>
          <w:szCs w:val="16"/>
        </w:rPr>
      </w:pPr>
      <w:r>
        <w:rPr>
          <w:rFonts w:ascii="Times New Roman" w:hAnsi="Times New Roman"/>
          <w:b/>
          <w:sz w:val="28"/>
          <w:szCs w:val="16"/>
        </w:rPr>
        <w:t>(</w:t>
      </w:r>
      <w:proofErr w:type="spellStart"/>
      <w:r>
        <w:rPr>
          <w:rFonts w:ascii="Times New Roman" w:hAnsi="Times New Roman"/>
          <w:b/>
          <w:sz w:val="28"/>
          <w:szCs w:val="16"/>
        </w:rPr>
        <w:t>Позачергова</w:t>
      </w:r>
      <w:proofErr w:type="spellEnd"/>
      <w:r>
        <w:rPr>
          <w:rFonts w:ascii="Times New Roman" w:hAnsi="Times New Roman"/>
          <w:b/>
          <w:sz w:val="28"/>
          <w:szCs w:val="16"/>
        </w:rPr>
        <w:t>)</w:t>
      </w:r>
    </w:p>
    <w:p w14:paraId="73D047ED" w14:textId="77777777" w:rsidR="006315C1" w:rsidRDefault="006315C1" w:rsidP="006315C1">
      <w:pPr>
        <w:spacing w:after="0"/>
        <w:jc w:val="center"/>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18643F6B" w14:textId="77777777" w:rsidR="006315C1" w:rsidRDefault="006315C1" w:rsidP="006315C1">
      <w:pPr>
        <w:ind w:left="15" w:hanging="15"/>
        <w:jc w:val="center"/>
        <w:rPr>
          <w:rFonts w:ascii="Times New Roman" w:hAnsi="Times New Roman"/>
          <w:sz w:val="28"/>
          <w:szCs w:val="28"/>
        </w:rPr>
      </w:pPr>
    </w:p>
    <w:p w14:paraId="58E1AA23" w14:textId="35AB5E19" w:rsidR="006315C1" w:rsidRDefault="006315C1" w:rsidP="006315C1">
      <w:pPr>
        <w:shd w:val="clear" w:color="auto" w:fill="FFFFFF"/>
        <w:spacing w:after="0"/>
        <w:jc w:val="both"/>
        <w:rPr>
          <w:rFonts w:ascii="Times New Roman" w:hAnsi="Times New Roman"/>
          <w:sz w:val="28"/>
          <w:szCs w:val="28"/>
        </w:rPr>
      </w:pPr>
      <w:r>
        <w:rPr>
          <w:rFonts w:ascii="Times New Roman" w:hAnsi="Times New Roman"/>
          <w:b/>
          <w:sz w:val="28"/>
          <w:szCs w:val="28"/>
        </w:rPr>
        <w:t>2</w:t>
      </w:r>
      <w:r w:rsidR="00900CDB">
        <w:rPr>
          <w:rFonts w:ascii="Times New Roman" w:hAnsi="Times New Roman"/>
          <w:b/>
          <w:sz w:val="28"/>
          <w:szCs w:val="28"/>
          <w:lang w:val="uk-UA"/>
        </w:rPr>
        <w:t>8</w:t>
      </w:r>
      <w:r>
        <w:rPr>
          <w:rFonts w:ascii="Times New Roman" w:hAnsi="Times New Roman"/>
          <w:b/>
          <w:sz w:val="28"/>
          <w:szCs w:val="28"/>
        </w:rPr>
        <w:t xml:space="preserve"> </w:t>
      </w:r>
      <w:r w:rsidR="00900CDB">
        <w:rPr>
          <w:rFonts w:ascii="Times New Roman" w:hAnsi="Times New Roman"/>
          <w:b/>
          <w:sz w:val="28"/>
          <w:szCs w:val="28"/>
          <w:lang w:val="uk-UA"/>
        </w:rPr>
        <w:t>квітня</w:t>
      </w:r>
      <w:r>
        <w:rPr>
          <w:rFonts w:ascii="Times New Roman" w:hAnsi="Times New Roman"/>
          <w:b/>
          <w:sz w:val="28"/>
          <w:szCs w:val="28"/>
        </w:rPr>
        <w:t xml:space="preserve"> 2021 року</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sidR="00BA2066">
        <w:rPr>
          <w:rFonts w:ascii="Times New Roman" w:hAnsi="Times New Roman"/>
          <w:b/>
          <w:sz w:val="28"/>
          <w:szCs w:val="28"/>
          <w:lang w:val="uk-UA"/>
        </w:rPr>
        <w:t>263</w:t>
      </w:r>
      <w:r w:rsidR="00456811">
        <w:rPr>
          <w:rFonts w:ascii="Times New Roman" w:hAnsi="Times New Roman"/>
          <w:b/>
          <w:sz w:val="28"/>
          <w:szCs w:val="28"/>
        </w:rPr>
        <w:t>/</w:t>
      </w:r>
      <w:r w:rsidR="00900CDB">
        <w:rPr>
          <w:rFonts w:ascii="Times New Roman" w:hAnsi="Times New Roman"/>
          <w:b/>
          <w:sz w:val="28"/>
          <w:szCs w:val="28"/>
          <w:lang w:val="uk-UA"/>
        </w:rPr>
        <w:t>8</w:t>
      </w:r>
      <w:r>
        <w:rPr>
          <w:rFonts w:ascii="Times New Roman" w:hAnsi="Times New Roman"/>
          <w:b/>
          <w:sz w:val="28"/>
          <w:szCs w:val="28"/>
        </w:rPr>
        <w:t>-</w:t>
      </w:r>
      <w:r>
        <w:rPr>
          <w:rFonts w:ascii="Times New Roman" w:hAnsi="Times New Roman"/>
          <w:b/>
          <w:sz w:val="28"/>
          <w:szCs w:val="28"/>
          <w:lang w:val="en-US"/>
        </w:rPr>
        <w:t>VIII</w:t>
      </w:r>
    </w:p>
    <w:p w14:paraId="6448D861" w14:textId="77777777" w:rsidR="00496792" w:rsidRDefault="00496792" w:rsidP="006315C1">
      <w:pPr>
        <w:spacing w:after="0" w:line="240" w:lineRule="auto"/>
        <w:rPr>
          <w:rFonts w:ascii="Times New Roman" w:hAnsi="Times New Roman" w:cs="Times New Roman"/>
          <w:b/>
          <w:sz w:val="28"/>
          <w:szCs w:val="28"/>
          <w:lang w:val="uk-UA"/>
        </w:rPr>
      </w:pPr>
    </w:p>
    <w:p w14:paraId="59A1EF02" w14:textId="427427DB" w:rsidR="006315C1" w:rsidRDefault="006315C1" w:rsidP="006315C1">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w:t>
      </w:r>
      <w:r w:rsidR="000A213E">
        <w:rPr>
          <w:rFonts w:ascii="Times New Roman" w:hAnsi="Times New Roman" w:cs="Times New Roman"/>
          <w:b/>
          <w:sz w:val="28"/>
          <w:szCs w:val="28"/>
          <w:lang w:val="uk-UA"/>
        </w:rPr>
        <w:t xml:space="preserve">звернення </w:t>
      </w:r>
      <w:r w:rsidR="00900CDB">
        <w:rPr>
          <w:rFonts w:ascii="Times New Roman" w:hAnsi="Times New Roman" w:cs="Times New Roman"/>
          <w:b/>
          <w:sz w:val="28"/>
          <w:szCs w:val="28"/>
          <w:lang w:val="uk-UA"/>
        </w:rPr>
        <w:t>щодо проблем</w:t>
      </w:r>
      <w:r w:rsidR="000A213E">
        <w:rPr>
          <w:rFonts w:ascii="Times New Roman" w:hAnsi="Times New Roman" w:cs="Times New Roman"/>
          <w:b/>
          <w:sz w:val="28"/>
          <w:szCs w:val="28"/>
          <w:lang w:val="uk-UA"/>
        </w:rPr>
        <w:t xml:space="preserve"> </w:t>
      </w:r>
    </w:p>
    <w:p w14:paraId="3BFF5B61" w14:textId="77777777" w:rsidR="00900CDB" w:rsidRDefault="00900CDB" w:rsidP="006315C1">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медичної галузі  в зв’язку з </w:t>
      </w:r>
    </w:p>
    <w:p w14:paraId="21BD5A7F" w14:textId="64FDFFB9" w:rsidR="006315C1" w:rsidRDefault="00900CDB" w:rsidP="006315C1">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реформою </w:t>
      </w:r>
      <w:proofErr w:type="spellStart"/>
      <w:r>
        <w:rPr>
          <w:rFonts w:ascii="Times New Roman" w:hAnsi="Times New Roman" w:cs="Times New Roman"/>
          <w:b/>
          <w:sz w:val="28"/>
          <w:szCs w:val="28"/>
          <w:lang w:val="uk-UA"/>
        </w:rPr>
        <w:t>адмінустрою</w:t>
      </w:r>
      <w:proofErr w:type="spellEnd"/>
    </w:p>
    <w:p w14:paraId="784578EC" w14:textId="77777777" w:rsidR="006315C1" w:rsidRDefault="006315C1" w:rsidP="006315C1">
      <w:pPr>
        <w:spacing w:after="0" w:line="240" w:lineRule="auto"/>
        <w:rPr>
          <w:rFonts w:ascii="Times New Roman" w:hAnsi="Times New Roman" w:cs="Times New Roman"/>
          <w:b/>
          <w:sz w:val="28"/>
          <w:szCs w:val="28"/>
          <w:lang w:val="uk-UA"/>
        </w:rPr>
      </w:pPr>
    </w:p>
    <w:p w14:paraId="1C3CFE2E" w14:textId="1F8625C6" w:rsidR="006315C1" w:rsidRDefault="00456811" w:rsidP="006315C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Заслухавши та обговоривши лист </w:t>
      </w:r>
      <w:r w:rsidR="00900CDB">
        <w:rPr>
          <w:rFonts w:ascii="Times New Roman" w:hAnsi="Times New Roman" w:cs="Times New Roman"/>
          <w:sz w:val="28"/>
          <w:szCs w:val="28"/>
          <w:lang w:val="uk-UA"/>
        </w:rPr>
        <w:t xml:space="preserve">Чернігівської районної лікарні щодо проблем медичної галузі в зв’язку з реформою </w:t>
      </w:r>
      <w:proofErr w:type="spellStart"/>
      <w:r w:rsidR="00900CDB">
        <w:rPr>
          <w:rFonts w:ascii="Times New Roman" w:hAnsi="Times New Roman" w:cs="Times New Roman"/>
          <w:sz w:val="28"/>
          <w:szCs w:val="28"/>
          <w:lang w:val="uk-UA"/>
        </w:rPr>
        <w:t>адмінустрою</w:t>
      </w:r>
      <w:proofErr w:type="spellEnd"/>
      <w:r w:rsidR="00900CDB">
        <w:rPr>
          <w:rFonts w:ascii="Times New Roman" w:hAnsi="Times New Roman" w:cs="Times New Roman"/>
          <w:sz w:val="28"/>
          <w:szCs w:val="28"/>
          <w:lang w:val="uk-UA"/>
        </w:rPr>
        <w:t>, з метою ефективного надання медичних послуг жителям Березнянської</w:t>
      </w:r>
      <w:r>
        <w:rPr>
          <w:rFonts w:ascii="Times New Roman" w:hAnsi="Times New Roman" w:cs="Times New Roman"/>
          <w:sz w:val="28"/>
          <w:szCs w:val="28"/>
          <w:lang w:val="uk-UA"/>
        </w:rPr>
        <w:t xml:space="preserve"> </w:t>
      </w:r>
      <w:r w:rsidR="00A855EB">
        <w:rPr>
          <w:rFonts w:ascii="Times New Roman" w:hAnsi="Times New Roman" w:cs="Times New Roman"/>
          <w:sz w:val="28"/>
          <w:szCs w:val="28"/>
          <w:lang w:val="uk-UA"/>
        </w:rPr>
        <w:t>територіальної громади,</w:t>
      </w:r>
      <w:r w:rsidR="006315C1">
        <w:rPr>
          <w:rFonts w:ascii="Times New Roman" w:hAnsi="Times New Roman" w:cs="Times New Roman"/>
          <w:sz w:val="28"/>
          <w:szCs w:val="28"/>
          <w:lang w:val="uk-UA"/>
        </w:rPr>
        <w:t xml:space="preserve"> керуючись  Закон</w:t>
      </w:r>
      <w:r>
        <w:rPr>
          <w:rFonts w:ascii="Times New Roman" w:hAnsi="Times New Roman" w:cs="Times New Roman"/>
          <w:sz w:val="28"/>
          <w:szCs w:val="28"/>
          <w:lang w:val="uk-UA"/>
        </w:rPr>
        <w:t xml:space="preserve">ом </w:t>
      </w:r>
      <w:r w:rsidR="006315C1">
        <w:rPr>
          <w:rFonts w:ascii="Times New Roman" w:hAnsi="Times New Roman" w:cs="Times New Roman"/>
          <w:sz w:val="28"/>
          <w:szCs w:val="28"/>
          <w:lang w:val="uk-UA"/>
        </w:rPr>
        <w:t xml:space="preserve"> України «Про місцеве самовряд</w:t>
      </w:r>
      <w:r w:rsidR="00FA5898">
        <w:rPr>
          <w:rFonts w:ascii="Times New Roman" w:hAnsi="Times New Roman" w:cs="Times New Roman"/>
          <w:sz w:val="28"/>
          <w:szCs w:val="28"/>
          <w:lang w:val="uk-UA"/>
        </w:rPr>
        <w:t>ування в Україні», селищна рада</w:t>
      </w:r>
    </w:p>
    <w:p w14:paraId="6AEFFBB5" w14:textId="77777777" w:rsidR="00496792" w:rsidRDefault="00496792" w:rsidP="006315C1">
      <w:pPr>
        <w:spacing w:after="0" w:line="240" w:lineRule="auto"/>
        <w:ind w:firstLine="567"/>
        <w:jc w:val="both"/>
        <w:rPr>
          <w:rFonts w:ascii="Times New Roman" w:hAnsi="Times New Roman" w:cs="Times New Roman"/>
          <w:sz w:val="28"/>
          <w:szCs w:val="28"/>
          <w:lang w:val="uk-UA"/>
        </w:rPr>
      </w:pPr>
    </w:p>
    <w:p w14:paraId="13983628" w14:textId="77777777" w:rsidR="006315C1" w:rsidRDefault="006315C1" w:rsidP="006315C1">
      <w:pPr>
        <w:spacing w:after="0" w:line="240" w:lineRule="auto"/>
        <w:ind w:firstLine="284"/>
        <w:jc w:val="both"/>
        <w:rPr>
          <w:rFonts w:ascii="Times New Roman" w:hAnsi="Times New Roman" w:cs="Times New Roman"/>
          <w:b/>
          <w:sz w:val="28"/>
          <w:szCs w:val="28"/>
          <w:lang w:val="uk-UA"/>
        </w:rPr>
      </w:pPr>
      <w:r w:rsidRPr="00BB4105">
        <w:rPr>
          <w:rFonts w:ascii="Times New Roman" w:hAnsi="Times New Roman" w:cs="Times New Roman"/>
          <w:b/>
          <w:sz w:val="28"/>
          <w:szCs w:val="28"/>
          <w:lang w:val="uk-UA"/>
        </w:rPr>
        <w:t>ВИРІШИЛА:</w:t>
      </w:r>
    </w:p>
    <w:p w14:paraId="5162697B" w14:textId="77777777" w:rsidR="00496792" w:rsidRDefault="00496792" w:rsidP="006315C1">
      <w:pPr>
        <w:spacing w:after="0" w:line="240" w:lineRule="auto"/>
        <w:ind w:firstLine="284"/>
        <w:jc w:val="both"/>
        <w:rPr>
          <w:rFonts w:ascii="Times New Roman" w:hAnsi="Times New Roman" w:cs="Times New Roman"/>
          <w:b/>
          <w:sz w:val="28"/>
          <w:szCs w:val="28"/>
          <w:lang w:val="uk-UA"/>
        </w:rPr>
      </w:pPr>
    </w:p>
    <w:p w14:paraId="4775826D" w14:textId="15CE687E" w:rsidR="00456811" w:rsidRDefault="00456811" w:rsidP="00456811">
      <w:pPr>
        <w:pStyle w:val="a3"/>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Звернутись </w:t>
      </w:r>
      <w:r w:rsidR="000A213E">
        <w:rPr>
          <w:rFonts w:ascii="Times New Roman" w:hAnsi="Times New Roman" w:cs="Times New Roman"/>
          <w:sz w:val="28"/>
          <w:szCs w:val="28"/>
          <w:lang w:val="uk-UA"/>
        </w:rPr>
        <w:t xml:space="preserve">від жителів та депутатів Березнянської громади </w:t>
      </w:r>
      <w:r>
        <w:rPr>
          <w:rFonts w:ascii="Times New Roman" w:hAnsi="Times New Roman" w:cs="Times New Roman"/>
          <w:sz w:val="28"/>
          <w:szCs w:val="28"/>
          <w:lang w:val="uk-UA"/>
        </w:rPr>
        <w:t xml:space="preserve">до </w:t>
      </w:r>
      <w:r w:rsidR="00A855EB">
        <w:rPr>
          <w:rFonts w:ascii="Times New Roman" w:hAnsi="Times New Roman" w:cs="Times New Roman"/>
          <w:sz w:val="28"/>
          <w:szCs w:val="28"/>
          <w:lang w:val="uk-UA"/>
        </w:rPr>
        <w:t xml:space="preserve">голови Чернігівської районної ради </w:t>
      </w:r>
      <w:proofErr w:type="spellStart"/>
      <w:r w:rsidR="00A855EB">
        <w:rPr>
          <w:rFonts w:ascii="Times New Roman" w:hAnsi="Times New Roman" w:cs="Times New Roman"/>
          <w:sz w:val="28"/>
          <w:szCs w:val="28"/>
          <w:lang w:val="uk-UA"/>
        </w:rPr>
        <w:t>Силенка</w:t>
      </w:r>
      <w:proofErr w:type="spellEnd"/>
      <w:r w:rsidR="00A855EB">
        <w:rPr>
          <w:rFonts w:ascii="Times New Roman" w:hAnsi="Times New Roman" w:cs="Times New Roman"/>
          <w:sz w:val="28"/>
          <w:szCs w:val="28"/>
          <w:lang w:val="uk-UA"/>
        </w:rPr>
        <w:t xml:space="preserve"> М.Ф. та до Верховної ради України відносно підтримки законодавчих ініціатив щодо забезпечення права територіальних громад на охорону здоров’я та медичну допомогу, що </w:t>
      </w:r>
      <w:proofErr w:type="spellStart"/>
      <w:r w:rsidR="00A855EB">
        <w:rPr>
          <w:rFonts w:ascii="Times New Roman" w:hAnsi="Times New Roman" w:cs="Times New Roman"/>
          <w:sz w:val="28"/>
          <w:szCs w:val="28"/>
          <w:lang w:val="uk-UA"/>
        </w:rPr>
        <w:t>надасть</w:t>
      </w:r>
      <w:proofErr w:type="spellEnd"/>
      <w:r w:rsidR="00A855EB">
        <w:rPr>
          <w:rFonts w:ascii="Times New Roman" w:hAnsi="Times New Roman" w:cs="Times New Roman"/>
          <w:sz w:val="28"/>
          <w:szCs w:val="28"/>
          <w:lang w:val="uk-UA"/>
        </w:rPr>
        <w:t xml:space="preserve"> можливість збереження Чернігівської районної лікарні</w:t>
      </w:r>
      <w:r>
        <w:rPr>
          <w:rFonts w:ascii="Times New Roman" w:hAnsi="Times New Roman" w:cs="Times New Roman"/>
          <w:sz w:val="28"/>
          <w:szCs w:val="28"/>
          <w:lang w:val="uk-UA"/>
        </w:rPr>
        <w:t>.</w:t>
      </w:r>
    </w:p>
    <w:p w14:paraId="02197B46" w14:textId="77777777" w:rsidR="00496792" w:rsidRDefault="00496792" w:rsidP="00496792">
      <w:pPr>
        <w:pStyle w:val="a3"/>
        <w:spacing w:after="0" w:line="240" w:lineRule="auto"/>
        <w:ind w:left="644"/>
        <w:jc w:val="both"/>
        <w:rPr>
          <w:rFonts w:ascii="Times New Roman" w:hAnsi="Times New Roman" w:cs="Times New Roman"/>
          <w:sz w:val="28"/>
          <w:szCs w:val="28"/>
          <w:lang w:val="uk-UA"/>
        </w:rPr>
      </w:pPr>
    </w:p>
    <w:p w14:paraId="734E720C" w14:textId="77777777" w:rsidR="00E4253E" w:rsidRPr="00496792" w:rsidRDefault="0024042B" w:rsidP="0024042B">
      <w:pPr>
        <w:pStyle w:val="a3"/>
        <w:numPr>
          <w:ilvl w:val="0"/>
          <w:numId w:val="1"/>
        </w:numPr>
        <w:spacing w:after="0" w:line="240" w:lineRule="auto"/>
        <w:jc w:val="both"/>
        <w:rPr>
          <w:rFonts w:ascii="Times New Roman" w:hAnsi="Times New Roman" w:cs="Times New Roman"/>
          <w:sz w:val="36"/>
          <w:szCs w:val="28"/>
          <w:lang w:val="uk-UA"/>
        </w:rPr>
      </w:pPr>
      <w:r w:rsidRPr="0024042B">
        <w:rPr>
          <w:rFonts w:ascii="Times New Roman" w:hAnsi="Times New Roman" w:cs="Times New Roman"/>
          <w:sz w:val="28"/>
          <w:lang w:val="uk-UA"/>
        </w:rPr>
        <w:t xml:space="preserve">Контроль за виконанням даного рішення </w:t>
      </w:r>
      <w:r w:rsidR="00704751">
        <w:rPr>
          <w:rFonts w:ascii="Times New Roman" w:hAnsi="Times New Roman" w:cs="Times New Roman"/>
          <w:sz w:val="28"/>
          <w:lang w:val="uk-UA"/>
        </w:rPr>
        <w:t>покласти на секретаря селищної ради Мироненко Л.Ф.</w:t>
      </w:r>
    </w:p>
    <w:p w14:paraId="237A2541" w14:textId="77777777" w:rsidR="00496792" w:rsidRPr="00496792" w:rsidRDefault="00496792" w:rsidP="00496792">
      <w:pPr>
        <w:pStyle w:val="a3"/>
        <w:rPr>
          <w:rFonts w:ascii="Times New Roman" w:hAnsi="Times New Roman" w:cs="Times New Roman"/>
          <w:sz w:val="36"/>
          <w:szCs w:val="28"/>
          <w:lang w:val="uk-UA"/>
        </w:rPr>
      </w:pPr>
    </w:p>
    <w:p w14:paraId="1FF401DC" w14:textId="77777777" w:rsidR="0024042B" w:rsidRPr="0024042B" w:rsidRDefault="0024042B" w:rsidP="0024042B">
      <w:pPr>
        <w:spacing w:after="0" w:line="240" w:lineRule="auto"/>
        <w:jc w:val="both"/>
        <w:rPr>
          <w:rFonts w:ascii="Times New Roman" w:hAnsi="Times New Roman" w:cs="Times New Roman"/>
          <w:b/>
          <w:sz w:val="28"/>
          <w:szCs w:val="28"/>
          <w:lang w:val="uk-UA"/>
        </w:rPr>
      </w:pPr>
      <w:r w:rsidRPr="0024042B">
        <w:rPr>
          <w:rFonts w:ascii="Times New Roman" w:hAnsi="Times New Roman" w:cs="Times New Roman"/>
          <w:b/>
          <w:sz w:val="28"/>
          <w:szCs w:val="28"/>
          <w:lang w:val="uk-UA"/>
        </w:rPr>
        <w:t>Селищний голова                                  Володимир Павленко</w:t>
      </w:r>
    </w:p>
    <w:p w14:paraId="6EF82731" w14:textId="77777777" w:rsidR="006315C1" w:rsidRPr="0024042B" w:rsidRDefault="006315C1" w:rsidP="006315C1">
      <w:pPr>
        <w:spacing w:after="0" w:line="240" w:lineRule="auto"/>
        <w:ind w:firstLine="567"/>
        <w:jc w:val="both"/>
        <w:rPr>
          <w:rFonts w:ascii="Times New Roman" w:hAnsi="Times New Roman" w:cs="Times New Roman"/>
          <w:b/>
          <w:sz w:val="36"/>
          <w:szCs w:val="28"/>
          <w:lang w:val="uk-UA"/>
        </w:rPr>
      </w:pPr>
    </w:p>
    <w:p w14:paraId="41046D93" w14:textId="122AB8B7" w:rsidR="002E2F89" w:rsidRDefault="002E2F89">
      <w:pPr>
        <w:rPr>
          <w:rFonts w:ascii="Times New Roman" w:hAnsi="Times New Roman" w:cs="Times New Roman"/>
          <w:sz w:val="28"/>
          <w:lang w:val="uk-UA"/>
        </w:rPr>
      </w:pPr>
    </w:p>
    <w:p w14:paraId="0BFCFEDA" w14:textId="03C9B7C8" w:rsidR="00CB2F15" w:rsidRDefault="00CB2F15">
      <w:pPr>
        <w:rPr>
          <w:rFonts w:ascii="Times New Roman" w:hAnsi="Times New Roman" w:cs="Times New Roman"/>
          <w:sz w:val="28"/>
          <w:lang w:val="uk-UA"/>
        </w:rPr>
      </w:pPr>
    </w:p>
    <w:p w14:paraId="6C9C2B2D" w14:textId="3E314E0A" w:rsidR="00CB2F15" w:rsidRDefault="00CB2F15">
      <w:pPr>
        <w:rPr>
          <w:rFonts w:ascii="Times New Roman" w:hAnsi="Times New Roman" w:cs="Times New Roman"/>
          <w:sz w:val="28"/>
          <w:lang w:val="uk-UA"/>
        </w:rPr>
      </w:pPr>
    </w:p>
    <w:p w14:paraId="048BB6AB" w14:textId="7CAE6B09" w:rsidR="00CB2F15" w:rsidRDefault="00CB2F15">
      <w:pPr>
        <w:rPr>
          <w:rFonts w:ascii="Times New Roman" w:hAnsi="Times New Roman" w:cs="Times New Roman"/>
          <w:sz w:val="28"/>
          <w:lang w:val="uk-UA"/>
        </w:rPr>
      </w:pPr>
    </w:p>
    <w:p w14:paraId="4A4D327A" w14:textId="0E96560E" w:rsidR="00CB2F15" w:rsidRDefault="00CB2F15">
      <w:pPr>
        <w:rPr>
          <w:rFonts w:ascii="Times New Roman" w:hAnsi="Times New Roman" w:cs="Times New Roman"/>
          <w:sz w:val="28"/>
          <w:lang w:val="uk-UA"/>
        </w:rPr>
      </w:pPr>
    </w:p>
    <w:p w14:paraId="10D2757D" w14:textId="77777777" w:rsidR="00CB2F15" w:rsidRPr="00CB2F15" w:rsidRDefault="00CB2F15" w:rsidP="00CB2F15">
      <w:pPr>
        <w:tabs>
          <w:tab w:val="left" w:pos="5925"/>
        </w:tabs>
        <w:jc w:val="right"/>
        <w:rPr>
          <w:rFonts w:ascii="Times New Roman" w:hAnsi="Times New Roman" w:cs="Times New Roman"/>
          <w:sz w:val="28"/>
          <w:szCs w:val="28"/>
          <w:lang w:val="uk-UA"/>
        </w:rPr>
      </w:pPr>
      <w:proofErr w:type="spellStart"/>
      <w:r w:rsidRPr="00CB2F15">
        <w:rPr>
          <w:rFonts w:ascii="Times New Roman" w:hAnsi="Times New Roman" w:cs="Times New Roman"/>
          <w:b/>
          <w:bCs/>
          <w:sz w:val="28"/>
          <w:szCs w:val="28"/>
          <w:lang w:val="uk-UA"/>
        </w:rPr>
        <w:t>Силенку</w:t>
      </w:r>
      <w:proofErr w:type="spellEnd"/>
      <w:r w:rsidRPr="00CB2F15">
        <w:rPr>
          <w:rFonts w:ascii="Times New Roman" w:hAnsi="Times New Roman" w:cs="Times New Roman"/>
          <w:b/>
          <w:bCs/>
          <w:sz w:val="28"/>
          <w:szCs w:val="28"/>
          <w:lang w:val="uk-UA"/>
        </w:rPr>
        <w:t xml:space="preserve"> М.Ф</w:t>
      </w:r>
      <w:r w:rsidRPr="00CB2F15">
        <w:rPr>
          <w:rFonts w:ascii="Times New Roman" w:hAnsi="Times New Roman" w:cs="Times New Roman"/>
          <w:sz w:val="28"/>
          <w:szCs w:val="28"/>
          <w:lang w:val="uk-UA"/>
        </w:rPr>
        <w:t>.</w:t>
      </w:r>
    </w:p>
    <w:p w14:paraId="74F1F162" w14:textId="77777777" w:rsidR="00CB2F15" w:rsidRPr="00CB2F15" w:rsidRDefault="00CB2F15" w:rsidP="00CB2F15">
      <w:pPr>
        <w:tabs>
          <w:tab w:val="left" w:pos="5925"/>
        </w:tabs>
        <w:jc w:val="right"/>
        <w:rPr>
          <w:rFonts w:ascii="Times New Roman" w:hAnsi="Times New Roman" w:cs="Times New Roman"/>
          <w:sz w:val="28"/>
          <w:szCs w:val="28"/>
          <w:lang w:val="uk-UA"/>
        </w:rPr>
      </w:pPr>
    </w:p>
    <w:p w14:paraId="7583D0E0" w14:textId="77777777" w:rsidR="00CB2F15" w:rsidRDefault="00CB2F15" w:rsidP="00CB2F15">
      <w:pPr>
        <w:tabs>
          <w:tab w:val="left" w:pos="5925"/>
        </w:tabs>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CB2F15">
        <w:rPr>
          <w:rFonts w:ascii="Times New Roman" w:hAnsi="Times New Roman" w:cs="Times New Roman"/>
          <w:sz w:val="28"/>
          <w:szCs w:val="28"/>
          <w:lang w:val="uk-UA"/>
        </w:rPr>
        <w:t xml:space="preserve">вернення депутатів </w:t>
      </w:r>
      <w:r>
        <w:rPr>
          <w:rFonts w:ascii="Times New Roman" w:hAnsi="Times New Roman" w:cs="Times New Roman"/>
          <w:sz w:val="28"/>
          <w:szCs w:val="28"/>
          <w:lang w:val="uk-UA"/>
        </w:rPr>
        <w:t xml:space="preserve">Березнянської селищної </w:t>
      </w:r>
      <w:r w:rsidRPr="00CB2F15">
        <w:rPr>
          <w:rFonts w:ascii="Times New Roman" w:hAnsi="Times New Roman" w:cs="Times New Roman"/>
          <w:sz w:val="28"/>
          <w:szCs w:val="28"/>
          <w:lang w:val="uk-UA"/>
        </w:rPr>
        <w:t xml:space="preserve"> ради </w:t>
      </w:r>
    </w:p>
    <w:p w14:paraId="4CC1C311" w14:textId="0C8C47E2" w:rsidR="00CB2F15" w:rsidRPr="00CB2F15" w:rsidRDefault="00CB2F15" w:rsidP="00CB2F15">
      <w:pPr>
        <w:tabs>
          <w:tab w:val="left" w:pos="5925"/>
        </w:tabs>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Pr="00CB2F15">
        <w:rPr>
          <w:rFonts w:ascii="Times New Roman" w:hAnsi="Times New Roman" w:cs="Times New Roman"/>
          <w:sz w:val="28"/>
          <w:szCs w:val="28"/>
          <w:lang w:val="uk-UA"/>
        </w:rPr>
        <w:t>о Верховної Ради України</w:t>
      </w:r>
    </w:p>
    <w:p w14:paraId="406546D5" w14:textId="77777777" w:rsidR="00CB2F15" w:rsidRPr="00CB2F15" w:rsidRDefault="00CB2F15" w:rsidP="00CB2F15">
      <w:pPr>
        <w:tabs>
          <w:tab w:val="left" w:pos="5925"/>
        </w:tabs>
        <w:jc w:val="right"/>
        <w:rPr>
          <w:rFonts w:ascii="Times New Roman" w:hAnsi="Times New Roman" w:cs="Times New Roman"/>
          <w:sz w:val="28"/>
          <w:szCs w:val="28"/>
          <w:lang w:val="uk-UA"/>
        </w:rPr>
      </w:pPr>
    </w:p>
    <w:p w14:paraId="085B2EA7" w14:textId="77777777" w:rsidR="00CB2F15" w:rsidRPr="00CB2F15" w:rsidRDefault="00CB2F15" w:rsidP="00CB2F15">
      <w:pPr>
        <w:pStyle w:val="3"/>
        <w:rPr>
          <w:b/>
        </w:rPr>
      </w:pPr>
      <w:r w:rsidRPr="00CB2F15">
        <w:rPr>
          <w:b/>
        </w:rPr>
        <w:t>Про проблеми медичної галузі</w:t>
      </w:r>
    </w:p>
    <w:p w14:paraId="2D1964E8" w14:textId="77777777" w:rsidR="00CB2F15" w:rsidRPr="00CB2F15" w:rsidRDefault="00CB2F15" w:rsidP="00CB2F15">
      <w:pPr>
        <w:pStyle w:val="3"/>
        <w:rPr>
          <w:b/>
        </w:rPr>
      </w:pPr>
      <w:r w:rsidRPr="00CB2F15">
        <w:rPr>
          <w:b/>
        </w:rPr>
        <w:t xml:space="preserve">в зв’язку з реформою </w:t>
      </w:r>
      <w:proofErr w:type="spellStart"/>
      <w:r w:rsidRPr="00CB2F15">
        <w:rPr>
          <w:b/>
        </w:rPr>
        <w:t>адмінустрою</w:t>
      </w:r>
      <w:proofErr w:type="spellEnd"/>
    </w:p>
    <w:p w14:paraId="4240E083" w14:textId="77777777" w:rsidR="00CB2F15" w:rsidRPr="00CB2F15" w:rsidRDefault="00CB2F15" w:rsidP="00CB2F15">
      <w:pPr>
        <w:pStyle w:val="3"/>
        <w:jc w:val="center"/>
        <w:rPr>
          <w:b/>
        </w:rPr>
      </w:pPr>
    </w:p>
    <w:p w14:paraId="4DF1DF53" w14:textId="77777777" w:rsidR="00CB2F15" w:rsidRPr="00CB2F15" w:rsidRDefault="00CB2F15" w:rsidP="00CB2F15">
      <w:pPr>
        <w:pStyle w:val="3"/>
        <w:jc w:val="center"/>
        <w:rPr>
          <w:b/>
        </w:rPr>
      </w:pPr>
    </w:p>
    <w:p w14:paraId="531155E8"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В Україні триває процес реформування органів влади у новостворених районах згідно з Законом України від 17.11.2020 р. №1009-ІХ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Реалізація окремих пунктів вищезгаданого закону викликає помітне невдоволення, а подекуди і соціальну напругу серед жителів новоствореного Чернігівського району. Зокрема, це стосується організації надання вторинної спеціалізованої медичної допомоги сільському населенню.</w:t>
      </w:r>
    </w:p>
    <w:p w14:paraId="5B198E8E"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Так, Чернігівський район в старих межах обслуговувало комунальне некомерційне підприємство «Чернігівська центральна районна лікарня» Чернігівської районної ради Чернігівської області (далі Чернігівська ЦРЛ), яка територіально розташована в м. Чернігові. За вищевказаним Законом України в термін до 1 липня 2021 року цей медичний заклад необхідно передати з спільної власності  територіальних громад колишнього Чернігівського району у власність міської територіальної громади  м. Чернігова.</w:t>
      </w:r>
    </w:p>
    <w:p w14:paraId="7E7EBF4A"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На сьогодні чисельність жителів м. Чернігова - 282,5 тис. осіб, а всіх інших колишніх сільських районів, які увійшли до новоствореного Чернігівського району  – 199,3 тис. осіб (в тому числі колишнього Чернігівського – 43,0 тис. осіб). </w:t>
      </w:r>
    </w:p>
    <w:p w14:paraId="5F7D74B0"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В м. Чернігові створена та функціонує система охорони здоров’я, яка забезпечує потреби жителів міста, і яка не розрахована на різке збільшення потоку пацієнтів з новоствореного Чернігівського району. </w:t>
      </w:r>
    </w:p>
    <w:p w14:paraId="6AF2790C"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В той же час Чернігівська центральна районна лікарня – одна з небагатьох центральних районних лікарень області, яка за своїм кадровим та технічним потенціалом спроможна та забезпечує цілодобову спеціалізовану хірургічну, терапевтичну, неврологічну, акушерсько – гінекологічну та інфекційну допомогу жителям як колишнього Чернігівського, так і найближчих ліквідованих районів: Куликівського, Ріпкинського, </w:t>
      </w:r>
      <w:proofErr w:type="spellStart"/>
      <w:r w:rsidRPr="00CB2F15">
        <w:rPr>
          <w:rFonts w:ascii="Times New Roman" w:hAnsi="Times New Roman" w:cs="Times New Roman"/>
          <w:sz w:val="26"/>
          <w:szCs w:val="26"/>
          <w:lang w:val="uk-UA"/>
        </w:rPr>
        <w:t>Городнянського</w:t>
      </w:r>
      <w:proofErr w:type="spellEnd"/>
      <w:r w:rsidRPr="00CB2F15">
        <w:rPr>
          <w:rFonts w:ascii="Times New Roman" w:hAnsi="Times New Roman" w:cs="Times New Roman"/>
          <w:sz w:val="26"/>
          <w:szCs w:val="26"/>
          <w:lang w:val="uk-UA"/>
        </w:rPr>
        <w:t xml:space="preserve">, Березнянської громади Менського району. Вирішені основні питання, пов’язані з необхідністю надання екстреної медичної допомоги. Особливо яскраво це помітно в останні 3 роки, коли склався </w:t>
      </w:r>
      <w:r w:rsidRPr="00CB2F15">
        <w:rPr>
          <w:rFonts w:ascii="Times New Roman" w:hAnsi="Times New Roman" w:cs="Times New Roman"/>
          <w:sz w:val="26"/>
          <w:szCs w:val="26"/>
          <w:lang w:val="uk-UA"/>
        </w:rPr>
        <w:lastRenderedPageBreak/>
        <w:t xml:space="preserve">стійкий дефіцит  медичних лікарських кадрів у згаданих колишніх районах, і маршрути пацієнтів з вказаних районів переорієнтувались на Чернігівську центральну районну лікарню. </w:t>
      </w:r>
    </w:p>
    <w:p w14:paraId="731ABDE3"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Наявність інфекційного відділення забезпечила включення закладу в роботу по лікуванню хворих на </w:t>
      </w:r>
      <w:r w:rsidRPr="00CB2F15">
        <w:rPr>
          <w:rFonts w:ascii="Times New Roman" w:hAnsi="Times New Roman" w:cs="Times New Roman"/>
          <w:sz w:val="26"/>
          <w:szCs w:val="26"/>
          <w:lang w:val="en-US"/>
        </w:rPr>
        <w:t>COVID</w:t>
      </w:r>
      <w:r w:rsidRPr="00CB2F15">
        <w:rPr>
          <w:rFonts w:ascii="Times New Roman" w:hAnsi="Times New Roman" w:cs="Times New Roman"/>
          <w:sz w:val="26"/>
          <w:szCs w:val="26"/>
          <w:lang w:val="uk-UA"/>
        </w:rPr>
        <w:t xml:space="preserve">-19 вже з квітня 2020 року (на сьогодні в закладі функціонує 150  облаштованих </w:t>
      </w:r>
      <w:proofErr w:type="spellStart"/>
      <w:r w:rsidRPr="00CB2F15">
        <w:rPr>
          <w:rFonts w:ascii="Times New Roman" w:hAnsi="Times New Roman" w:cs="Times New Roman"/>
          <w:sz w:val="26"/>
          <w:szCs w:val="26"/>
          <w:lang w:val="uk-UA"/>
        </w:rPr>
        <w:t>ковідних</w:t>
      </w:r>
      <w:proofErr w:type="spellEnd"/>
      <w:r w:rsidRPr="00CB2F15">
        <w:rPr>
          <w:rFonts w:ascii="Times New Roman" w:hAnsi="Times New Roman" w:cs="Times New Roman"/>
          <w:sz w:val="26"/>
          <w:szCs w:val="26"/>
          <w:lang w:val="uk-UA"/>
        </w:rPr>
        <w:t xml:space="preserve"> ліжок, за час пандемії вже проліковано більше 800 пацієнтів. На ліжках на сьогодні перебуває 98 хворих). Активно працює як міжрайонне – акушерське відділення з ліжками патології вагітних, яке має ще і додаткову роль – резерву на випадок спалаху інфекційної патології в міському пологовому будинку. Заклад включений в резерв госпіталізації значної кількості поранених на випадок загострення конфлікту, завдяки сформованій хірургічній службі. </w:t>
      </w:r>
    </w:p>
    <w:p w14:paraId="63F3A978"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Чернігівська ЦРЛ в 2020 році уклала з Національною службою здоров’я України договори на 8 пакетів надання медичних послуг, а вже на 2021 рік очікуємо підписання договорів на 13 пакетів (в тому числі пріоритетні пакети з надання медичних послуг при пологах, гострих порушеннях мозкового кровообігу, лікування </w:t>
      </w:r>
      <w:r w:rsidRPr="00CB2F15">
        <w:rPr>
          <w:rFonts w:ascii="Times New Roman" w:hAnsi="Times New Roman" w:cs="Times New Roman"/>
          <w:sz w:val="26"/>
          <w:szCs w:val="26"/>
          <w:lang w:val="en-US"/>
        </w:rPr>
        <w:t>COVID</w:t>
      </w:r>
      <w:r w:rsidRPr="00CB2F15">
        <w:rPr>
          <w:rFonts w:ascii="Times New Roman" w:hAnsi="Times New Roman" w:cs="Times New Roman"/>
          <w:sz w:val="26"/>
          <w:szCs w:val="26"/>
          <w:lang w:val="uk-UA"/>
        </w:rPr>
        <w:t xml:space="preserve">-19, а також цілодобовому проведенню хірургічних оперативних </w:t>
      </w:r>
      <w:proofErr w:type="spellStart"/>
      <w:r w:rsidRPr="00CB2F15">
        <w:rPr>
          <w:rFonts w:ascii="Times New Roman" w:hAnsi="Times New Roman" w:cs="Times New Roman"/>
          <w:sz w:val="26"/>
          <w:szCs w:val="26"/>
          <w:lang w:val="uk-UA"/>
        </w:rPr>
        <w:t>втручань</w:t>
      </w:r>
      <w:proofErr w:type="spellEnd"/>
      <w:r w:rsidRPr="00CB2F15">
        <w:rPr>
          <w:rFonts w:ascii="Times New Roman" w:hAnsi="Times New Roman" w:cs="Times New Roman"/>
          <w:sz w:val="26"/>
          <w:szCs w:val="26"/>
          <w:lang w:val="uk-UA"/>
        </w:rPr>
        <w:t xml:space="preserve"> за профілем наявних хірургічних, акушерських, гінекологічних, отоларингологічних та офтальмологічних ліжок). Для переважної більшості центральних районних лікарень – ця цифра складає лише 3-4 пакети.</w:t>
      </w:r>
    </w:p>
    <w:p w14:paraId="15B9521D"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Таким чином, на сьогодні наявна активно функціонуюча  база надання медичної допомоги жителям цього регіону, яка забезпечує достатній рівень надання вторинної медичної допомоги. При цьому повністю врахована наявна кількість жителів та існуючі, реально діючі маршрути руху пацієнтів.</w:t>
      </w:r>
    </w:p>
    <w:p w14:paraId="018FDD22"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В планах же самої територіальної громади м. Чернігова йде процес об’єднання та скорочення існуючих медичних закладів міста, формування єдиного медичного закладу, який буде обслуговувати жителів в першу чергу міста, а не населення оточуючого Чернігівського району. </w:t>
      </w:r>
    </w:p>
    <w:p w14:paraId="0723167B" w14:textId="5155591B"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КНП «Чернігівська ЦРЛ» не потрібна місту, але </w:t>
      </w:r>
      <w:proofErr w:type="spellStart"/>
      <w:r w:rsidRPr="00CB2F15">
        <w:rPr>
          <w:rFonts w:ascii="Times New Roman" w:hAnsi="Times New Roman" w:cs="Times New Roman"/>
          <w:sz w:val="26"/>
          <w:szCs w:val="26"/>
          <w:lang w:val="uk-UA"/>
        </w:rPr>
        <w:t>життєво</w:t>
      </w:r>
      <w:proofErr w:type="spellEnd"/>
      <w:r w:rsidRPr="00CB2F15">
        <w:rPr>
          <w:rFonts w:ascii="Times New Roman" w:hAnsi="Times New Roman" w:cs="Times New Roman"/>
          <w:sz w:val="26"/>
          <w:szCs w:val="26"/>
          <w:lang w:val="uk-UA"/>
        </w:rPr>
        <w:t xml:space="preserve"> потрібна жителям територіальних громад колишнього Чернігівського та навколишніх районів</w:t>
      </w:r>
      <w:r>
        <w:rPr>
          <w:rFonts w:ascii="Times New Roman" w:hAnsi="Times New Roman" w:cs="Times New Roman"/>
          <w:sz w:val="26"/>
          <w:szCs w:val="26"/>
          <w:lang w:val="uk-UA"/>
        </w:rPr>
        <w:t>.</w:t>
      </w:r>
      <w:r w:rsidRPr="00CB2F15">
        <w:rPr>
          <w:rFonts w:ascii="Times New Roman" w:hAnsi="Times New Roman" w:cs="Times New Roman"/>
          <w:sz w:val="26"/>
          <w:szCs w:val="26"/>
          <w:lang w:val="uk-UA"/>
        </w:rPr>
        <w:t xml:space="preserve"> </w:t>
      </w:r>
    </w:p>
    <w:p w14:paraId="682217D7" w14:textId="77777777" w:rsidR="00CB2F15" w:rsidRPr="00CB2F15" w:rsidRDefault="00CB2F15" w:rsidP="00CB2F15">
      <w:pPr>
        <w:shd w:val="clear" w:color="auto" w:fill="FFFFFF"/>
        <w:spacing w:after="150"/>
        <w:ind w:firstLine="708"/>
        <w:jc w:val="both"/>
        <w:outlineLvl w:val="1"/>
        <w:rPr>
          <w:rFonts w:ascii="Times New Roman" w:hAnsi="Times New Roman" w:cs="Times New Roman"/>
          <w:sz w:val="26"/>
          <w:szCs w:val="26"/>
          <w:lang w:val="uk-UA"/>
        </w:rPr>
      </w:pPr>
      <w:r w:rsidRPr="00CB2F15">
        <w:rPr>
          <w:rFonts w:ascii="Times New Roman" w:hAnsi="Times New Roman" w:cs="Times New Roman"/>
          <w:sz w:val="26"/>
          <w:szCs w:val="26"/>
          <w:lang w:val="uk-UA"/>
        </w:rPr>
        <w:t xml:space="preserve">На нарадах нинішнє керівництво м. Чернігова чітко заявляє, що Чернігівська ЦРЛ місту не потрібна. Застосування положення закону стосовно обов’язкової передачі медичного закладу у власність територіальної громади, де такий заклад розташований, не відповідає сподіванням та потребам місцевих жителів саме у випадках, подібних до Чернігівської ЦРЛ. Вказана проблема існує у всіх, без винятку, областях України (для нашої області і по м Ніжину, </w:t>
      </w:r>
      <w:proofErr w:type="spellStart"/>
      <w:r w:rsidRPr="00CB2F15">
        <w:rPr>
          <w:rFonts w:ascii="Times New Roman" w:hAnsi="Times New Roman" w:cs="Times New Roman"/>
          <w:sz w:val="26"/>
          <w:szCs w:val="26"/>
          <w:lang w:val="uk-UA"/>
        </w:rPr>
        <w:t>м.Прилуки</w:t>
      </w:r>
      <w:proofErr w:type="spellEnd"/>
      <w:r w:rsidRPr="00CB2F15">
        <w:rPr>
          <w:rFonts w:ascii="Times New Roman" w:hAnsi="Times New Roman" w:cs="Times New Roman"/>
          <w:sz w:val="26"/>
          <w:szCs w:val="26"/>
          <w:lang w:val="uk-UA"/>
        </w:rPr>
        <w:t xml:space="preserve">). </w:t>
      </w:r>
    </w:p>
    <w:p w14:paraId="7EF9906B" w14:textId="1B126228" w:rsidR="00CB2F15" w:rsidRDefault="00CB2F15" w:rsidP="00CB2F15">
      <w:pPr>
        <w:pStyle w:val="rvps2"/>
        <w:shd w:val="clear" w:color="auto" w:fill="FFFFFF"/>
        <w:spacing w:before="0" w:beforeAutospacing="0" w:after="120" w:afterAutospacing="0"/>
        <w:ind w:firstLine="540"/>
        <w:jc w:val="both"/>
        <w:rPr>
          <w:sz w:val="26"/>
          <w:szCs w:val="26"/>
          <w:lang w:val="uk-UA"/>
        </w:rPr>
      </w:pPr>
      <w:r w:rsidRPr="00CB2F15">
        <w:rPr>
          <w:sz w:val="26"/>
          <w:szCs w:val="26"/>
          <w:lang w:val="uk-UA"/>
        </w:rPr>
        <w:t xml:space="preserve">То ж депутати </w:t>
      </w:r>
      <w:r w:rsidR="002E307D">
        <w:rPr>
          <w:sz w:val="26"/>
          <w:szCs w:val="26"/>
          <w:lang w:val="uk-UA"/>
        </w:rPr>
        <w:t>Березнянської селищної</w:t>
      </w:r>
      <w:r w:rsidRPr="00CB2F15">
        <w:rPr>
          <w:sz w:val="26"/>
          <w:szCs w:val="26"/>
          <w:lang w:val="uk-UA"/>
        </w:rPr>
        <w:t xml:space="preserve"> ради просять підтримати законодавчі ініціативи з цього питання, що вже подані як з Чернігівської області, так і з інших регіонів України «</w:t>
      </w:r>
      <w:r w:rsidRPr="00CB2F15">
        <w:rPr>
          <w:rStyle w:val="rvts23"/>
          <w:bCs/>
          <w:sz w:val="26"/>
          <w:szCs w:val="26"/>
          <w:lang w:val="uk-UA"/>
        </w:rPr>
        <w:t>Про внесення змін до пункту 10 Розділу V Закону України  «</w:t>
      </w:r>
      <w:r w:rsidRPr="00CB2F15">
        <w:rPr>
          <w:bCs/>
          <w:sz w:val="26"/>
          <w:szCs w:val="26"/>
          <w:shd w:val="clear" w:color="auto" w:fill="FFFFFF"/>
          <w:lang w:val="uk-UA"/>
        </w:rPr>
        <w:t>Про місцеве самоврядування в Україні</w:t>
      </w:r>
      <w:r w:rsidRPr="00CB2F15">
        <w:rPr>
          <w:sz w:val="26"/>
          <w:szCs w:val="26"/>
          <w:lang w:val="uk-UA"/>
        </w:rPr>
        <w:t xml:space="preserve">» щодо забезпечення права територіальних громад </w:t>
      </w:r>
      <w:r w:rsidRPr="00CB2F15">
        <w:rPr>
          <w:sz w:val="26"/>
          <w:szCs w:val="26"/>
          <w:shd w:val="clear" w:color="auto" w:fill="FFFFFF"/>
          <w:lang w:val="uk-UA"/>
        </w:rPr>
        <w:t>на охорону здоров’я та медичну допомогу</w:t>
      </w:r>
      <w:r w:rsidRPr="00CB2F15">
        <w:rPr>
          <w:sz w:val="26"/>
          <w:szCs w:val="26"/>
          <w:lang w:val="uk-UA"/>
        </w:rPr>
        <w:t xml:space="preserve">», які дають право районним радам самостійно вирішити, до якої територіальної громади передати об’єкт </w:t>
      </w:r>
      <w:r w:rsidRPr="00CB2F15">
        <w:rPr>
          <w:sz w:val="26"/>
          <w:szCs w:val="26"/>
          <w:lang w:val="uk-UA"/>
        </w:rPr>
        <w:lastRenderedPageBreak/>
        <w:t>спільної власності – центральну районну лікарню, яка обслуговує потреби сільських жителів вказаного регіону, та забезпечити її подальше функціонування на потреби всіх сільських громад вказаного району.</w:t>
      </w:r>
    </w:p>
    <w:p w14:paraId="2B4C6A6E" w14:textId="2D9BC5E5" w:rsidR="002E307D" w:rsidRDefault="002E307D" w:rsidP="00CB2F15">
      <w:pPr>
        <w:pStyle w:val="rvps2"/>
        <w:shd w:val="clear" w:color="auto" w:fill="FFFFFF"/>
        <w:spacing w:before="0" w:beforeAutospacing="0" w:after="120" w:afterAutospacing="0"/>
        <w:ind w:firstLine="540"/>
        <w:jc w:val="both"/>
        <w:rPr>
          <w:sz w:val="26"/>
          <w:szCs w:val="26"/>
          <w:lang w:val="uk-UA"/>
        </w:rPr>
      </w:pPr>
    </w:p>
    <w:p w14:paraId="4C03A40E" w14:textId="202E413D" w:rsidR="002E307D" w:rsidRPr="00CB2F15" w:rsidRDefault="002E307D" w:rsidP="00CB2F15">
      <w:pPr>
        <w:pStyle w:val="rvps2"/>
        <w:shd w:val="clear" w:color="auto" w:fill="FFFFFF"/>
        <w:spacing w:before="0" w:beforeAutospacing="0" w:after="120" w:afterAutospacing="0"/>
        <w:ind w:firstLine="540"/>
        <w:jc w:val="both"/>
        <w:rPr>
          <w:sz w:val="26"/>
          <w:szCs w:val="26"/>
          <w:lang w:val="uk-UA"/>
        </w:rPr>
      </w:pPr>
      <w:r>
        <w:rPr>
          <w:sz w:val="26"/>
          <w:szCs w:val="26"/>
          <w:lang w:val="uk-UA"/>
        </w:rPr>
        <w:t>Селищний голова                                      Володимир ПАВЛЕНКО</w:t>
      </w:r>
    </w:p>
    <w:p w14:paraId="2ABC5D62" w14:textId="17574482" w:rsidR="00CB2F15" w:rsidRDefault="00CB2F15">
      <w:pPr>
        <w:rPr>
          <w:rFonts w:ascii="Times New Roman" w:hAnsi="Times New Roman" w:cs="Times New Roman"/>
          <w:sz w:val="28"/>
          <w:lang w:val="uk-UA"/>
        </w:rPr>
      </w:pPr>
    </w:p>
    <w:p w14:paraId="09EBE2C8" w14:textId="2D4CC18C" w:rsidR="00CB2F15" w:rsidRDefault="00CB2F15">
      <w:pPr>
        <w:rPr>
          <w:rFonts w:ascii="Times New Roman" w:hAnsi="Times New Roman" w:cs="Times New Roman"/>
          <w:sz w:val="28"/>
          <w:lang w:val="uk-UA"/>
        </w:rPr>
      </w:pPr>
    </w:p>
    <w:p w14:paraId="74A9E076" w14:textId="34150F72" w:rsidR="00B57D9F" w:rsidRDefault="00B57D9F">
      <w:pPr>
        <w:rPr>
          <w:rFonts w:ascii="Times New Roman" w:hAnsi="Times New Roman" w:cs="Times New Roman"/>
          <w:sz w:val="28"/>
          <w:lang w:val="uk-UA"/>
        </w:rPr>
      </w:pPr>
    </w:p>
    <w:p w14:paraId="26FE5691" w14:textId="064BBD77" w:rsidR="00B57D9F" w:rsidRDefault="00B57D9F">
      <w:pPr>
        <w:rPr>
          <w:rFonts w:ascii="Times New Roman" w:hAnsi="Times New Roman" w:cs="Times New Roman"/>
          <w:sz w:val="28"/>
          <w:lang w:val="uk-UA"/>
        </w:rPr>
      </w:pPr>
    </w:p>
    <w:p w14:paraId="22B027F8" w14:textId="5AFA0F3D" w:rsidR="00B57D9F" w:rsidRDefault="00B57D9F">
      <w:pPr>
        <w:rPr>
          <w:rFonts w:ascii="Times New Roman" w:hAnsi="Times New Roman" w:cs="Times New Roman"/>
          <w:sz w:val="28"/>
          <w:lang w:val="uk-UA"/>
        </w:rPr>
      </w:pPr>
    </w:p>
    <w:p w14:paraId="46276F33" w14:textId="71E1E1C6" w:rsidR="00B57D9F" w:rsidRDefault="00B57D9F">
      <w:pPr>
        <w:rPr>
          <w:rFonts w:ascii="Times New Roman" w:hAnsi="Times New Roman" w:cs="Times New Roman"/>
          <w:sz w:val="28"/>
          <w:lang w:val="uk-UA"/>
        </w:rPr>
      </w:pPr>
    </w:p>
    <w:p w14:paraId="019F5881" w14:textId="5912EBCF" w:rsidR="00B57D9F" w:rsidRDefault="00B57D9F">
      <w:pPr>
        <w:rPr>
          <w:rFonts w:ascii="Times New Roman" w:hAnsi="Times New Roman" w:cs="Times New Roman"/>
          <w:sz w:val="28"/>
          <w:lang w:val="uk-UA"/>
        </w:rPr>
      </w:pPr>
    </w:p>
    <w:p w14:paraId="45ED3EB7" w14:textId="64C4A907" w:rsidR="00B57D9F" w:rsidRDefault="00B57D9F">
      <w:pPr>
        <w:rPr>
          <w:rFonts w:ascii="Times New Roman" w:hAnsi="Times New Roman" w:cs="Times New Roman"/>
          <w:sz w:val="28"/>
          <w:lang w:val="uk-UA"/>
        </w:rPr>
      </w:pPr>
    </w:p>
    <w:p w14:paraId="67957018" w14:textId="6AFA40E7" w:rsidR="00B57D9F" w:rsidRDefault="00B57D9F">
      <w:pPr>
        <w:rPr>
          <w:rFonts w:ascii="Times New Roman" w:hAnsi="Times New Roman" w:cs="Times New Roman"/>
          <w:sz w:val="28"/>
          <w:lang w:val="uk-UA"/>
        </w:rPr>
      </w:pPr>
    </w:p>
    <w:p w14:paraId="1D98C53F" w14:textId="08D3C7F3" w:rsidR="00B57D9F" w:rsidRDefault="00B57D9F">
      <w:pPr>
        <w:rPr>
          <w:rFonts w:ascii="Times New Roman" w:hAnsi="Times New Roman" w:cs="Times New Roman"/>
          <w:sz w:val="28"/>
          <w:lang w:val="uk-UA"/>
        </w:rPr>
      </w:pPr>
    </w:p>
    <w:p w14:paraId="3FAA6262" w14:textId="068D30C8" w:rsidR="00B57D9F" w:rsidRDefault="00B57D9F">
      <w:pPr>
        <w:rPr>
          <w:rFonts w:ascii="Times New Roman" w:hAnsi="Times New Roman" w:cs="Times New Roman"/>
          <w:sz w:val="28"/>
          <w:lang w:val="uk-UA"/>
        </w:rPr>
      </w:pPr>
    </w:p>
    <w:p w14:paraId="719520B3" w14:textId="01146E24" w:rsidR="00B57D9F" w:rsidRDefault="00B57D9F">
      <w:pPr>
        <w:rPr>
          <w:rFonts w:ascii="Times New Roman" w:hAnsi="Times New Roman" w:cs="Times New Roman"/>
          <w:sz w:val="28"/>
          <w:lang w:val="uk-UA"/>
        </w:rPr>
      </w:pPr>
    </w:p>
    <w:p w14:paraId="07D1F8FA" w14:textId="1D495482" w:rsidR="00B57D9F" w:rsidRDefault="00B57D9F">
      <w:pPr>
        <w:rPr>
          <w:rFonts w:ascii="Times New Roman" w:hAnsi="Times New Roman" w:cs="Times New Roman"/>
          <w:sz w:val="28"/>
          <w:lang w:val="uk-UA"/>
        </w:rPr>
      </w:pPr>
    </w:p>
    <w:p w14:paraId="213BBB5C" w14:textId="0B8F7621" w:rsidR="00B57D9F" w:rsidRDefault="00B57D9F">
      <w:pPr>
        <w:rPr>
          <w:rFonts w:ascii="Times New Roman" w:hAnsi="Times New Roman" w:cs="Times New Roman"/>
          <w:sz w:val="28"/>
          <w:lang w:val="uk-UA"/>
        </w:rPr>
      </w:pPr>
    </w:p>
    <w:p w14:paraId="19B38694" w14:textId="173E888A" w:rsidR="00B57D9F" w:rsidRDefault="00B57D9F">
      <w:pPr>
        <w:rPr>
          <w:rFonts w:ascii="Times New Roman" w:hAnsi="Times New Roman" w:cs="Times New Roman"/>
          <w:sz w:val="28"/>
          <w:lang w:val="uk-UA"/>
        </w:rPr>
      </w:pPr>
    </w:p>
    <w:p w14:paraId="5508CAC5" w14:textId="4D57C557" w:rsidR="00B57D9F" w:rsidRDefault="00B57D9F">
      <w:pPr>
        <w:rPr>
          <w:rFonts w:ascii="Times New Roman" w:hAnsi="Times New Roman" w:cs="Times New Roman"/>
          <w:sz w:val="28"/>
          <w:lang w:val="uk-UA"/>
        </w:rPr>
      </w:pPr>
    </w:p>
    <w:p w14:paraId="3B3A6DA0" w14:textId="4B8C76DB" w:rsidR="00B57D9F" w:rsidRDefault="00B57D9F">
      <w:pPr>
        <w:rPr>
          <w:rFonts w:ascii="Times New Roman" w:hAnsi="Times New Roman" w:cs="Times New Roman"/>
          <w:sz w:val="28"/>
          <w:lang w:val="uk-UA"/>
        </w:rPr>
      </w:pPr>
    </w:p>
    <w:p w14:paraId="66B88054" w14:textId="4F200F60" w:rsidR="00B57D9F" w:rsidRDefault="00B57D9F">
      <w:pPr>
        <w:rPr>
          <w:rFonts w:ascii="Times New Roman" w:hAnsi="Times New Roman" w:cs="Times New Roman"/>
          <w:sz w:val="28"/>
          <w:lang w:val="uk-UA"/>
        </w:rPr>
      </w:pPr>
    </w:p>
    <w:p w14:paraId="1BFAAF31" w14:textId="7B1FB20E" w:rsidR="00B57D9F" w:rsidRDefault="00B57D9F">
      <w:pPr>
        <w:rPr>
          <w:rFonts w:ascii="Times New Roman" w:hAnsi="Times New Roman" w:cs="Times New Roman"/>
          <w:sz w:val="28"/>
          <w:lang w:val="uk-UA"/>
        </w:rPr>
      </w:pPr>
    </w:p>
    <w:p w14:paraId="09FEB954" w14:textId="0C1870E9" w:rsidR="00B57D9F" w:rsidRDefault="00B57D9F">
      <w:pPr>
        <w:rPr>
          <w:rFonts w:ascii="Times New Roman" w:hAnsi="Times New Roman" w:cs="Times New Roman"/>
          <w:sz w:val="28"/>
          <w:lang w:val="uk-UA"/>
        </w:rPr>
      </w:pPr>
    </w:p>
    <w:p w14:paraId="20B04043" w14:textId="249E04DC" w:rsidR="00B57D9F" w:rsidRDefault="00B57D9F">
      <w:pPr>
        <w:rPr>
          <w:rFonts w:ascii="Times New Roman" w:hAnsi="Times New Roman" w:cs="Times New Roman"/>
          <w:sz w:val="28"/>
          <w:lang w:val="uk-UA"/>
        </w:rPr>
      </w:pPr>
    </w:p>
    <w:p w14:paraId="5D2D4071" w14:textId="77777777" w:rsidR="00B57D9F" w:rsidRDefault="00B57D9F">
      <w:pPr>
        <w:rPr>
          <w:rFonts w:ascii="Times New Roman" w:hAnsi="Times New Roman" w:cs="Times New Roman"/>
          <w:sz w:val="28"/>
          <w:lang w:val="uk-UA"/>
        </w:rPr>
      </w:pPr>
    </w:p>
    <w:p w14:paraId="418F29F4" w14:textId="2C495CE5" w:rsidR="00B57D9F" w:rsidRDefault="00B57D9F">
      <w:pPr>
        <w:rPr>
          <w:rFonts w:ascii="Times New Roman" w:hAnsi="Times New Roman" w:cs="Times New Roman"/>
          <w:sz w:val="28"/>
          <w:lang w:val="uk-UA"/>
        </w:rPr>
      </w:pPr>
    </w:p>
    <w:p w14:paraId="7E65CFEA" w14:textId="77777777" w:rsidR="00B57D9F" w:rsidRPr="00CB2F15" w:rsidRDefault="00B57D9F" w:rsidP="00B57D9F">
      <w:pPr>
        <w:spacing w:line="240" w:lineRule="auto"/>
        <w:jc w:val="center"/>
        <w:rPr>
          <w:rFonts w:ascii="Times New Roman" w:hAnsi="Times New Roman" w:cs="Times New Roman"/>
          <w:sz w:val="32"/>
          <w:szCs w:val="20"/>
          <w:lang w:val="uk-UA"/>
        </w:rPr>
      </w:pPr>
      <w:r w:rsidRPr="00CB2F15">
        <w:rPr>
          <w:rFonts w:ascii="Times New Roman" w:hAnsi="Times New Roman" w:cs="Times New Roman"/>
          <w:noProof/>
          <w:sz w:val="32"/>
          <w:szCs w:val="20"/>
        </w:rPr>
        <w:lastRenderedPageBreak/>
        <w:drawing>
          <wp:inline distT="0" distB="0" distL="0" distR="0" wp14:anchorId="32DB6C4E" wp14:editId="26D6AF53">
            <wp:extent cx="466725" cy="6762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76275"/>
                    </a:xfrm>
                    <a:prstGeom prst="rect">
                      <a:avLst/>
                    </a:prstGeom>
                    <a:noFill/>
                    <a:ln>
                      <a:noFill/>
                    </a:ln>
                  </pic:spPr>
                </pic:pic>
              </a:graphicData>
            </a:graphic>
          </wp:inline>
        </w:drawing>
      </w:r>
    </w:p>
    <w:p w14:paraId="22E6518D" w14:textId="77777777" w:rsidR="00B57D9F" w:rsidRPr="00CB2F15" w:rsidRDefault="00B57D9F" w:rsidP="00B57D9F">
      <w:pPr>
        <w:spacing w:line="240" w:lineRule="auto"/>
        <w:jc w:val="center"/>
        <w:rPr>
          <w:rFonts w:ascii="Times New Roman" w:hAnsi="Times New Roman" w:cs="Times New Roman"/>
          <w:b/>
          <w:sz w:val="28"/>
          <w:szCs w:val="28"/>
          <w:lang w:val="uk-UA"/>
        </w:rPr>
      </w:pPr>
      <w:r w:rsidRPr="00CB2F15">
        <w:rPr>
          <w:rFonts w:ascii="Times New Roman" w:hAnsi="Times New Roman" w:cs="Times New Roman"/>
          <w:b/>
          <w:sz w:val="28"/>
          <w:szCs w:val="28"/>
        </w:rPr>
        <w:t xml:space="preserve">У К Р А </w:t>
      </w:r>
      <w:r w:rsidRPr="00CB2F15">
        <w:rPr>
          <w:rFonts w:ascii="Times New Roman" w:hAnsi="Times New Roman" w:cs="Times New Roman"/>
          <w:b/>
          <w:sz w:val="28"/>
          <w:szCs w:val="28"/>
          <w:lang w:val="uk-UA"/>
        </w:rPr>
        <w:t>Ї Н А</w:t>
      </w:r>
    </w:p>
    <w:p w14:paraId="78D34657" w14:textId="77777777" w:rsidR="00B57D9F" w:rsidRPr="00CB2F15" w:rsidRDefault="00B57D9F" w:rsidP="00B57D9F">
      <w:pPr>
        <w:spacing w:line="240" w:lineRule="auto"/>
        <w:jc w:val="center"/>
        <w:rPr>
          <w:rFonts w:ascii="Times New Roman" w:hAnsi="Times New Roman" w:cs="Times New Roman"/>
          <w:b/>
          <w:sz w:val="32"/>
          <w:szCs w:val="32"/>
          <w:lang w:val="uk-UA"/>
        </w:rPr>
      </w:pPr>
      <w:r w:rsidRPr="00CB2F15">
        <w:rPr>
          <w:rFonts w:ascii="Times New Roman" w:hAnsi="Times New Roman" w:cs="Times New Roman"/>
          <w:b/>
          <w:sz w:val="32"/>
          <w:szCs w:val="32"/>
          <w:lang w:val="uk-UA"/>
        </w:rPr>
        <w:t>БЕРЕЗНЯНСЬКА СЕЛИЩНА РАДА</w:t>
      </w:r>
    </w:p>
    <w:p w14:paraId="5C3E79AE" w14:textId="77777777" w:rsidR="00B57D9F" w:rsidRPr="00CB2F15" w:rsidRDefault="00B57D9F" w:rsidP="00B57D9F">
      <w:pPr>
        <w:spacing w:line="240" w:lineRule="auto"/>
        <w:jc w:val="center"/>
        <w:rPr>
          <w:rFonts w:ascii="Times New Roman" w:hAnsi="Times New Roman" w:cs="Times New Roman"/>
          <w:b/>
          <w:sz w:val="32"/>
          <w:szCs w:val="32"/>
          <w:lang w:val="uk-UA"/>
        </w:rPr>
      </w:pPr>
      <w:r w:rsidRPr="00CB2F15">
        <w:rPr>
          <w:rFonts w:ascii="Times New Roman" w:hAnsi="Times New Roman" w:cs="Times New Roman"/>
          <w:b/>
          <w:sz w:val="32"/>
          <w:szCs w:val="32"/>
          <w:lang w:val="uk-UA"/>
        </w:rPr>
        <w:t xml:space="preserve"> Чернігівського району Чернігівської області</w:t>
      </w:r>
    </w:p>
    <w:p w14:paraId="63CEEEA3" w14:textId="77777777" w:rsidR="00B57D9F" w:rsidRPr="00CB2F15" w:rsidRDefault="00B57D9F" w:rsidP="00B57D9F">
      <w:pPr>
        <w:spacing w:line="240" w:lineRule="auto"/>
        <w:rPr>
          <w:rFonts w:ascii="Times New Roman" w:hAnsi="Times New Roman" w:cs="Times New Roman"/>
          <w:b/>
          <w:u w:val="single"/>
          <w:lang w:val="uk-UA"/>
        </w:rPr>
      </w:pPr>
      <w:r w:rsidRPr="00CB2F15">
        <w:rPr>
          <w:rFonts w:ascii="Times New Roman" w:hAnsi="Times New Roman" w:cs="Times New Roman"/>
          <w:b/>
          <w:u w:val="single"/>
          <w:lang w:val="uk-UA"/>
        </w:rPr>
        <w:t xml:space="preserve">15622,вул.Свято-Покровська, 2а, </w:t>
      </w:r>
      <w:proofErr w:type="spellStart"/>
      <w:r w:rsidRPr="00CB2F15">
        <w:rPr>
          <w:rFonts w:ascii="Times New Roman" w:hAnsi="Times New Roman" w:cs="Times New Roman"/>
          <w:b/>
          <w:u w:val="single"/>
          <w:lang w:val="uk-UA"/>
        </w:rPr>
        <w:t>смт.Березна</w:t>
      </w:r>
      <w:proofErr w:type="spellEnd"/>
      <w:r w:rsidRPr="00CB2F15">
        <w:rPr>
          <w:rFonts w:ascii="Times New Roman" w:hAnsi="Times New Roman" w:cs="Times New Roman"/>
          <w:b/>
          <w:u w:val="single"/>
          <w:lang w:val="uk-UA"/>
        </w:rPr>
        <w:t xml:space="preserve">, Чернігівського р-ну, Чернігівської </w:t>
      </w:r>
      <w:proofErr w:type="spellStart"/>
      <w:r w:rsidRPr="00CB2F15">
        <w:rPr>
          <w:rFonts w:ascii="Times New Roman" w:hAnsi="Times New Roman" w:cs="Times New Roman"/>
          <w:b/>
          <w:u w:val="single"/>
          <w:lang w:val="uk-UA"/>
        </w:rPr>
        <w:t>обл</w:t>
      </w:r>
      <w:proofErr w:type="spellEnd"/>
    </w:p>
    <w:p w14:paraId="14A5C8AC" w14:textId="77777777" w:rsidR="00B57D9F" w:rsidRPr="00CB2F15" w:rsidRDefault="00B57D9F" w:rsidP="00B57D9F">
      <w:pPr>
        <w:spacing w:line="240" w:lineRule="auto"/>
        <w:jc w:val="center"/>
        <w:rPr>
          <w:rFonts w:ascii="Times New Roman" w:hAnsi="Times New Roman" w:cs="Times New Roman"/>
          <w:b/>
          <w:u w:val="single"/>
          <w:lang w:val="uk-UA"/>
        </w:rPr>
      </w:pPr>
      <w:proofErr w:type="spellStart"/>
      <w:r w:rsidRPr="00CB2F15">
        <w:rPr>
          <w:rFonts w:ascii="Times New Roman" w:hAnsi="Times New Roman" w:cs="Times New Roman"/>
          <w:b/>
          <w:u w:val="single"/>
          <w:lang w:val="uk-UA"/>
        </w:rPr>
        <w:t>тел</w:t>
      </w:r>
      <w:proofErr w:type="spellEnd"/>
      <w:r w:rsidRPr="00CB2F15">
        <w:rPr>
          <w:rFonts w:ascii="Times New Roman" w:hAnsi="Times New Roman" w:cs="Times New Roman"/>
          <w:b/>
          <w:u w:val="single"/>
          <w:lang w:val="uk-UA"/>
        </w:rPr>
        <w:t>./факс (о4644)2-95-59</w:t>
      </w:r>
      <w:r w:rsidRPr="00CB2F15">
        <w:rPr>
          <w:rFonts w:ascii="Times New Roman" w:hAnsi="Times New Roman" w:cs="Times New Roman"/>
          <w:b/>
          <w:lang w:val="uk-UA"/>
        </w:rPr>
        <w:t xml:space="preserve">  е-</w:t>
      </w:r>
      <w:r w:rsidRPr="00CB2F15">
        <w:rPr>
          <w:rFonts w:ascii="Times New Roman" w:hAnsi="Times New Roman" w:cs="Times New Roman"/>
          <w:b/>
          <w:lang w:val="en-US"/>
        </w:rPr>
        <w:t>mail</w:t>
      </w:r>
      <w:r w:rsidRPr="00CB2F15">
        <w:rPr>
          <w:rFonts w:ascii="Times New Roman" w:hAnsi="Times New Roman" w:cs="Times New Roman"/>
          <w:b/>
          <w:lang w:val="uk-UA"/>
        </w:rPr>
        <w:t xml:space="preserve">: </w:t>
      </w:r>
      <w:hyperlink r:id="rId8" w:history="1">
        <w:r w:rsidRPr="00CB2F15">
          <w:rPr>
            <w:rStyle w:val="a4"/>
            <w:rFonts w:ascii="Times New Roman" w:hAnsi="Times New Roman" w:cs="Times New Roman"/>
            <w:b/>
            <w:lang w:val="en-US"/>
          </w:rPr>
          <w:t>bereznarada</w:t>
        </w:r>
        <w:r w:rsidRPr="00CB2F15">
          <w:rPr>
            <w:rStyle w:val="a4"/>
            <w:rFonts w:ascii="Times New Roman" w:hAnsi="Times New Roman" w:cs="Times New Roman"/>
            <w:b/>
            <w:lang w:val="uk-UA"/>
          </w:rPr>
          <w:t>@</w:t>
        </w:r>
        <w:r w:rsidRPr="00CB2F15">
          <w:rPr>
            <w:rStyle w:val="a4"/>
            <w:rFonts w:ascii="Times New Roman" w:hAnsi="Times New Roman" w:cs="Times New Roman"/>
            <w:b/>
            <w:lang w:val="en-US"/>
          </w:rPr>
          <w:t>gm</w:t>
        </w:r>
        <w:r w:rsidRPr="00CB2F15">
          <w:rPr>
            <w:rStyle w:val="a4"/>
            <w:rFonts w:ascii="Times New Roman" w:hAnsi="Times New Roman" w:cs="Times New Roman"/>
            <w:b/>
            <w:lang w:val="uk-UA"/>
          </w:rPr>
          <w:t>а</w:t>
        </w:r>
        <w:r w:rsidRPr="00CB2F15">
          <w:rPr>
            <w:rStyle w:val="a4"/>
            <w:rFonts w:ascii="Times New Roman" w:hAnsi="Times New Roman" w:cs="Times New Roman"/>
            <w:b/>
            <w:lang w:val="en-US"/>
          </w:rPr>
          <w:t>il</w:t>
        </w:r>
        <w:r w:rsidRPr="00CB2F15">
          <w:rPr>
            <w:rStyle w:val="a4"/>
            <w:rFonts w:ascii="Times New Roman" w:hAnsi="Times New Roman" w:cs="Times New Roman"/>
            <w:b/>
            <w:lang w:val="uk-UA"/>
          </w:rPr>
          <w:t>.</w:t>
        </w:r>
        <w:r w:rsidRPr="00CB2F15">
          <w:rPr>
            <w:rStyle w:val="a4"/>
            <w:rFonts w:ascii="Times New Roman" w:hAnsi="Times New Roman" w:cs="Times New Roman"/>
            <w:b/>
            <w:lang w:val="en-US"/>
          </w:rPr>
          <w:t>com</w:t>
        </w:r>
      </w:hyperlink>
    </w:p>
    <w:p w14:paraId="37101FB7" w14:textId="77777777" w:rsidR="00B57D9F" w:rsidRDefault="00B57D9F" w:rsidP="00B57D9F">
      <w:pPr>
        <w:tabs>
          <w:tab w:val="left" w:pos="990"/>
          <w:tab w:val="left" w:pos="3750"/>
        </w:tabs>
        <w:spacing w:line="240" w:lineRule="auto"/>
        <w:jc w:val="both"/>
        <w:rPr>
          <w:rFonts w:ascii="Times New Roman" w:hAnsi="Times New Roman" w:cs="Times New Roman"/>
          <w:sz w:val="28"/>
          <w:szCs w:val="28"/>
          <w:lang w:val="uk-UA"/>
        </w:rPr>
      </w:pPr>
    </w:p>
    <w:p w14:paraId="515704B4" w14:textId="7F15D396" w:rsidR="00B57D9F" w:rsidRDefault="00B57D9F" w:rsidP="00B57D9F">
      <w:pPr>
        <w:tabs>
          <w:tab w:val="left" w:pos="990"/>
          <w:tab w:val="left" w:pos="3750"/>
        </w:tabs>
        <w:spacing w:line="240" w:lineRule="auto"/>
        <w:jc w:val="both"/>
        <w:rPr>
          <w:rFonts w:ascii="Times New Roman" w:hAnsi="Times New Roman" w:cs="Times New Roman"/>
          <w:sz w:val="28"/>
          <w:lang w:val="uk-UA"/>
        </w:rPr>
      </w:pPr>
      <w:r>
        <w:rPr>
          <w:rFonts w:ascii="Times New Roman" w:hAnsi="Times New Roman" w:cs="Times New Roman"/>
          <w:sz w:val="28"/>
          <w:szCs w:val="28"/>
          <w:lang w:val="uk-UA"/>
        </w:rPr>
        <w:t>06.</w:t>
      </w:r>
      <w:r w:rsidRPr="00CB2F15">
        <w:rPr>
          <w:rFonts w:ascii="Times New Roman" w:hAnsi="Times New Roman" w:cs="Times New Roman"/>
          <w:sz w:val="28"/>
          <w:szCs w:val="28"/>
          <w:lang w:val="uk-UA"/>
        </w:rPr>
        <w:t>0</w:t>
      </w:r>
      <w:r>
        <w:rPr>
          <w:rFonts w:ascii="Times New Roman" w:hAnsi="Times New Roman" w:cs="Times New Roman"/>
          <w:sz w:val="28"/>
          <w:szCs w:val="28"/>
          <w:lang w:val="uk-UA"/>
        </w:rPr>
        <w:t>5</w:t>
      </w:r>
      <w:r w:rsidRPr="00CB2F15">
        <w:rPr>
          <w:rFonts w:ascii="Times New Roman" w:hAnsi="Times New Roman" w:cs="Times New Roman"/>
          <w:sz w:val="28"/>
          <w:szCs w:val="28"/>
          <w:lang w:val="uk-UA"/>
        </w:rPr>
        <w:t>.2021 № 02-01/</w:t>
      </w:r>
      <w:r>
        <w:rPr>
          <w:rFonts w:ascii="Times New Roman" w:hAnsi="Times New Roman" w:cs="Times New Roman"/>
          <w:sz w:val="28"/>
          <w:szCs w:val="28"/>
          <w:lang w:val="uk-UA"/>
        </w:rPr>
        <w:t>479</w:t>
      </w:r>
      <w:r w:rsidRPr="00CB2F15">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ВЕРХОВНА РАДА УКРАЇНИ</w:t>
      </w:r>
    </w:p>
    <w:p w14:paraId="79C0AD1E" w14:textId="6FBE5F4B" w:rsidR="00B57D9F" w:rsidRDefault="00B57D9F">
      <w:pPr>
        <w:rPr>
          <w:rFonts w:ascii="Times New Roman" w:hAnsi="Times New Roman" w:cs="Times New Roman"/>
          <w:sz w:val="28"/>
          <w:lang w:val="uk-UA"/>
        </w:rPr>
      </w:pPr>
    </w:p>
    <w:p w14:paraId="349C3C17" w14:textId="3943BE00" w:rsidR="00B57D9F" w:rsidRPr="00B57D9F" w:rsidRDefault="00B57D9F" w:rsidP="00B57D9F">
      <w:pPr>
        <w:tabs>
          <w:tab w:val="left" w:pos="5925"/>
        </w:tabs>
        <w:rPr>
          <w:rFonts w:ascii="Times New Roman" w:hAnsi="Times New Roman" w:cs="Times New Roman"/>
          <w:sz w:val="28"/>
          <w:szCs w:val="28"/>
          <w:lang w:val="uk-UA"/>
        </w:rPr>
      </w:pPr>
      <w:r>
        <w:rPr>
          <w:rFonts w:ascii="Times New Roman" w:hAnsi="Times New Roman" w:cs="Times New Roman"/>
          <w:sz w:val="28"/>
          <w:lang w:val="uk-UA"/>
        </w:rPr>
        <w:t xml:space="preserve">                                 З</w:t>
      </w:r>
      <w:r w:rsidRPr="00B57D9F">
        <w:rPr>
          <w:rFonts w:ascii="Times New Roman" w:hAnsi="Times New Roman" w:cs="Times New Roman"/>
          <w:sz w:val="28"/>
          <w:szCs w:val="28"/>
          <w:lang w:val="uk-UA"/>
        </w:rPr>
        <w:t xml:space="preserve">вернення депутатів </w:t>
      </w:r>
      <w:r>
        <w:rPr>
          <w:rFonts w:ascii="Times New Roman" w:hAnsi="Times New Roman" w:cs="Times New Roman"/>
          <w:sz w:val="28"/>
          <w:szCs w:val="28"/>
          <w:lang w:val="uk-UA"/>
        </w:rPr>
        <w:t xml:space="preserve">Березнянської </w:t>
      </w:r>
    </w:p>
    <w:p w14:paraId="68BA2096" w14:textId="77777777" w:rsidR="00B57D9F" w:rsidRPr="00B57D9F" w:rsidRDefault="00B57D9F" w:rsidP="00B57D9F">
      <w:pPr>
        <w:tabs>
          <w:tab w:val="left" w:pos="5925"/>
        </w:tabs>
        <w:jc w:val="center"/>
        <w:rPr>
          <w:rFonts w:ascii="Times New Roman" w:hAnsi="Times New Roman" w:cs="Times New Roman"/>
          <w:sz w:val="28"/>
          <w:szCs w:val="28"/>
          <w:lang w:val="uk-UA"/>
        </w:rPr>
      </w:pPr>
      <w:r w:rsidRPr="00B57D9F">
        <w:rPr>
          <w:rFonts w:ascii="Times New Roman" w:hAnsi="Times New Roman" w:cs="Times New Roman"/>
          <w:sz w:val="28"/>
          <w:szCs w:val="28"/>
          <w:lang w:val="uk-UA"/>
        </w:rPr>
        <w:t>об’єднаної територіальної громади до Верховної Ради України</w:t>
      </w:r>
    </w:p>
    <w:p w14:paraId="4780F95A" w14:textId="77777777" w:rsidR="00B57D9F" w:rsidRPr="00B57D9F" w:rsidRDefault="00B57D9F" w:rsidP="00B57D9F">
      <w:pPr>
        <w:tabs>
          <w:tab w:val="left" w:pos="5925"/>
        </w:tabs>
        <w:jc w:val="right"/>
        <w:rPr>
          <w:rFonts w:ascii="Times New Roman" w:hAnsi="Times New Roman" w:cs="Times New Roman"/>
          <w:sz w:val="28"/>
          <w:szCs w:val="28"/>
          <w:lang w:val="uk-UA"/>
        </w:rPr>
      </w:pPr>
    </w:p>
    <w:p w14:paraId="39EAC9E3" w14:textId="77777777" w:rsidR="00B57D9F" w:rsidRPr="00B57D9F" w:rsidRDefault="00B57D9F" w:rsidP="00B57D9F">
      <w:pPr>
        <w:pStyle w:val="3"/>
        <w:rPr>
          <w:b/>
        </w:rPr>
      </w:pPr>
      <w:r w:rsidRPr="00B57D9F">
        <w:rPr>
          <w:b/>
        </w:rPr>
        <w:t>Про проблеми медичної галузі</w:t>
      </w:r>
    </w:p>
    <w:p w14:paraId="7F4FDB48" w14:textId="77777777" w:rsidR="00B57D9F" w:rsidRPr="00B57D9F" w:rsidRDefault="00B57D9F" w:rsidP="00B57D9F">
      <w:pPr>
        <w:pStyle w:val="3"/>
        <w:rPr>
          <w:b/>
        </w:rPr>
      </w:pPr>
      <w:r w:rsidRPr="00B57D9F">
        <w:rPr>
          <w:b/>
        </w:rPr>
        <w:t xml:space="preserve">в зв’язку з реформою </w:t>
      </w:r>
      <w:proofErr w:type="spellStart"/>
      <w:r w:rsidRPr="00B57D9F">
        <w:rPr>
          <w:b/>
        </w:rPr>
        <w:t>адмінустрою</w:t>
      </w:r>
      <w:proofErr w:type="spellEnd"/>
    </w:p>
    <w:p w14:paraId="359C66D9" w14:textId="77777777" w:rsidR="00B57D9F" w:rsidRPr="00B57D9F" w:rsidRDefault="00B57D9F" w:rsidP="00B57D9F">
      <w:pPr>
        <w:pStyle w:val="3"/>
        <w:jc w:val="center"/>
        <w:rPr>
          <w:b/>
        </w:rPr>
      </w:pPr>
    </w:p>
    <w:p w14:paraId="4C2258E4" w14:textId="77777777" w:rsidR="00B57D9F" w:rsidRPr="00B57D9F" w:rsidRDefault="00B57D9F" w:rsidP="00B57D9F">
      <w:pPr>
        <w:pStyle w:val="3"/>
        <w:jc w:val="center"/>
        <w:rPr>
          <w:b/>
        </w:rPr>
      </w:pPr>
    </w:p>
    <w:p w14:paraId="5CB8F64C"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В Україні триває процес реформування органів влади у новостворених районах згідно з Законом України від 17.11.2020 р. №1009-ІХ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Реалізація окремих пунктів вищезгаданого закону викликає невдоволення серед жителів нашої громади. Зокрема, це стосується організації надання вторинної спеціалізованої медичної допомоги сільському населенню.</w:t>
      </w:r>
    </w:p>
    <w:p w14:paraId="3ECDA8C9"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Чернігівський район в старих межах обслуговувало комунальне некомерційне підприємство «Чернігівська центральна районна лікарня» Чернігівської районної ради Чернігівської області (далі Чернігівська ЦРЛ), яка територіально розташована в м. Чернігові. За вищевказаним Законом України в термін до 1 липня 2021 року цей медичний заклад необхідно передати з спільної власності  територіальних громад колишнього Чернігівського району у власність міської територіальної громади  м. Чернігова.</w:t>
      </w:r>
    </w:p>
    <w:p w14:paraId="72D1056D"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На сьогодні чисельність жителів м. Чернігова - 282,5 тис. осіб, а всіх інших колишніх сільських районів, які увійшли до новоствореного Чернігівського району  – 199,3 тис. осіб (в тому числі колишнього Чернігівського – 43,0 тис. осіб). </w:t>
      </w:r>
    </w:p>
    <w:p w14:paraId="57CA21B4"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В м. Чернігові створена та функціонує система охорони здоров’я, яка забезпечує потреби жителів міста, і яка не розрахована на різке збільшення потоку </w:t>
      </w:r>
      <w:r w:rsidRPr="00B57D9F">
        <w:rPr>
          <w:rFonts w:ascii="Times New Roman" w:hAnsi="Times New Roman" w:cs="Times New Roman"/>
          <w:sz w:val="26"/>
          <w:szCs w:val="26"/>
          <w:lang w:val="uk-UA"/>
        </w:rPr>
        <w:lastRenderedPageBreak/>
        <w:t xml:space="preserve">пацієнтів з новоствореного Чернігівського району, особливо сільських жителів, які потребують безвідмовного та швидкого медичного обслуговування, оскільки гостро прив’язані до міжміського транспортного сполучення. </w:t>
      </w:r>
    </w:p>
    <w:p w14:paraId="007BE105"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Чернігівська центральна районна лікарня, яка була створена саме для обслуговування сільського населення, – одна з небагатьох центральних районних лікарень області, яка за своїм кадровим та технічним потенціалом спроможна та забезпечує цілодобову спеціалізовану хірургічну, терапевтичну, неврологічну, акушерсько – гінекологічну та інфекційну допомогу жителям як колишнього Чернігівського, так і найближчих ліквідованих районів: Куликівського, Ріпкинського, </w:t>
      </w:r>
      <w:proofErr w:type="spellStart"/>
      <w:r w:rsidRPr="00B57D9F">
        <w:rPr>
          <w:rFonts w:ascii="Times New Roman" w:hAnsi="Times New Roman" w:cs="Times New Roman"/>
          <w:sz w:val="26"/>
          <w:szCs w:val="26"/>
          <w:lang w:val="uk-UA"/>
        </w:rPr>
        <w:t>Городнянського</w:t>
      </w:r>
      <w:proofErr w:type="spellEnd"/>
      <w:r w:rsidRPr="00B57D9F">
        <w:rPr>
          <w:rFonts w:ascii="Times New Roman" w:hAnsi="Times New Roman" w:cs="Times New Roman"/>
          <w:sz w:val="26"/>
          <w:szCs w:val="26"/>
          <w:lang w:val="uk-UA"/>
        </w:rPr>
        <w:t xml:space="preserve">, Березнянської громади Менського району. Вирішені основні питання, пов’язані з необхідністю надання екстреної медичної допомоги. Особливо яскраво це помітно в останні 3 роки, коли склався стійкий дефіцит  медичних лікарських кадрів у згаданих колишніх районах, і маршрути пацієнтів з вказаних районів переорієнтувались на Чернігівську центральну районну лікарню. </w:t>
      </w:r>
    </w:p>
    <w:p w14:paraId="2B741C23"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Наявність інфекційного відділення забезпечила включення закладу в роботу по лікуванню хворих на </w:t>
      </w:r>
      <w:r w:rsidRPr="00B57D9F">
        <w:rPr>
          <w:rFonts w:ascii="Times New Roman" w:hAnsi="Times New Roman" w:cs="Times New Roman"/>
          <w:sz w:val="26"/>
          <w:szCs w:val="26"/>
          <w:lang w:val="en-US"/>
        </w:rPr>
        <w:t>COVID</w:t>
      </w:r>
      <w:r w:rsidRPr="00B57D9F">
        <w:rPr>
          <w:rFonts w:ascii="Times New Roman" w:hAnsi="Times New Roman" w:cs="Times New Roman"/>
          <w:sz w:val="26"/>
          <w:szCs w:val="26"/>
          <w:lang w:val="uk-UA"/>
        </w:rPr>
        <w:t xml:space="preserve">-19 вже з квітня 2020 року (на сьогодні в закладі функціонує 150  облаштованих </w:t>
      </w:r>
      <w:proofErr w:type="spellStart"/>
      <w:r w:rsidRPr="00B57D9F">
        <w:rPr>
          <w:rFonts w:ascii="Times New Roman" w:hAnsi="Times New Roman" w:cs="Times New Roman"/>
          <w:sz w:val="26"/>
          <w:szCs w:val="26"/>
          <w:lang w:val="uk-UA"/>
        </w:rPr>
        <w:t>ковідних</w:t>
      </w:r>
      <w:proofErr w:type="spellEnd"/>
      <w:r w:rsidRPr="00B57D9F">
        <w:rPr>
          <w:rFonts w:ascii="Times New Roman" w:hAnsi="Times New Roman" w:cs="Times New Roman"/>
          <w:sz w:val="26"/>
          <w:szCs w:val="26"/>
          <w:lang w:val="uk-UA"/>
        </w:rPr>
        <w:t xml:space="preserve"> ліжок, за час пандемії вже проліковано більше 800 пацієнтів. На ліжках на сьогодні перебуває 98 хворих). Активно працює як міжрайонне – акушерське відділення з ліжками патології вагітних, яке має ще і додаткову роль – резерву на випадок спалаху інфекційної патології в міському пологовому будинку. Заклад включений в резерв госпіталізації значної кількості поранених на випадок загострення конфлікту, завдяки сформованій хірургічній службі. </w:t>
      </w:r>
    </w:p>
    <w:p w14:paraId="206841B6"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Чернігівська ЦРЛ в 2020 році уклала з Національною службою здоров’я України договори на 8 пакетів надання медичних послуг, а вже на 2021 рік очікуємо підписання договорів на 13 пакетів (в тому числі пріоритетні пакети з надання медичних послуг при пологах, гострих порушеннях мозкового кровообігу, лікування </w:t>
      </w:r>
      <w:r w:rsidRPr="00B57D9F">
        <w:rPr>
          <w:rFonts w:ascii="Times New Roman" w:hAnsi="Times New Roman" w:cs="Times New Roman"/>
          <w:sz w:val="26"/>
          <w:szCs w:val="26"/>
          <w:lang w:val="en-US"/>
        </w:rPr>
        <w:t>COVID</w:t>
      </w:r>
      <w:r w:rsidRPr="00B57D9F">
        <w:rPr>
          <w:rFonts w:ascii="Times New Roman" w:hAnsi="Times New Roman" w:cs="Times New Roman"/>
          <w:sz w:val="26"/>
          <w:szCs w:val="26"/>
          <w:lang w:val="uk-UA"/>
        </w:rPr>
        <w:t xml:space="preserve">-19, а також цілодобовому проведенню хірургічних оперативних </w:t>
      </w:r>
      <w:proofErr w:type="spellStart"/>
      <w:r w:rsidRPr="00B57D9F">
        <w:rPr>
          <w:rFonts w:ascii="Times New Roman" w:hAnsi="Times New Roman" w:cs="Times New Roman"/>
          <w:sz w:val="26"/>
          <w:szCs w:val="26"/>
          <w:lang w:val="uk-UA"/>
        </w:rPr>
        <w:t>втручань</w:t>
      </w:r>
      <w:proofErr w:type="spellEnd"/>
      <w:r w:rsidRPr="00B57D9F">
        <w:rPr>
          <w:rFonts w:ascii="Times New Roman" w:hAnsi="Times New Roman" w:cs="Times New Roman"/>
          <w:sz w:val="26"/>
          <w:szCs w:val="26"/>
          <w:lang w:val="uk-UA"/>
        </w:rPr>
        <w:t xml:space="preserve"> за профілем наявних хірургічних, акушерських, гінекологічних, отоларингологічних та офтальмологічних ліжок). Для переважної більшості центральних районних лікарень – ця цифра складає лише 3-4 пакети.</w:t>
      </w:r>
    </w:p>
    <w:p w14:paraId="5AAD9DAC"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Таким чином, на сьогодні наявна активно функціонуюча  база надання медичної допомоги жителям цього регіону, яка забезпечує достатній рівень надання вторинної медичної допомоги. При цьому повністю врахована наявна кількість жителів та існуючі, реально діючі маршрути руху пацієнтів.</w:t>
      </w:r>
    </w:p>
    <w:p w14:paraId="5186BAAB"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В планах же самої територіальної громади м. Чернігова йде процес об’єднання та скорочення існуючих медичних закладів міста, формування єдиного медичного закладу, який буде обслуговувати жителів в першу чергу міста, а не населення оточуючого Чернігівського району. </w:t>
      </w:r>
    </w:p>
    <w:p w14:paraId="38B418EC" w14:textId="77777777" w:rsidR="00B57D9F" w:rsidRPr="00B57D9F" w:rsidRDefault="00B57D9F" w:rsidP="00B57D9F">
      <w:pPr>
        <w:shd w:val="clear" w:color="auto" w:fill="FFFFFF"/>
        <w:spacing w:after="150"/>
        <w:ind w:firstLine="708"/>
        <w:jc w:val="both"/>
        <w:outlineLvl w:val="1"/>
        <w:rPr>
          <w:rFonts w:ascii="Times New Roman" w:hAnsi="Times New Roman" w:cs="Times New Roman"/>
          <w:sz w:val="26"/>
          <w:szCs w:val="26"/>
          <w:lang w:val="uk-UA"/>
        </w:rPr>
      </w:pPr>
      <w:r w:rsidRPr="00B57D9F">
        <w:rPr>
          <w:rFonts w:ascii="Times New Roman" w:hAnsi="Times New Roman" w:cs="Times New Roman"/>
          <w:sz w:val="26"/>
          <w:szCs w:val="26"/>
          <w:lang w:val="uk-UA"/>
        </w:rPr>
        <w:t xml:space="preserve">КНП «Чернігівська ЦРЛ» не потрібна місту, але </w:t>
      </w:r>
      <w:proofErr w:type="spellStart"/>
      <w:r w:rsidRPr="00B57D9F">
        <w:rPr>
          <w:rFonts w:ascii="Times New Roman" w:hAnsi="Times New Roman" w:cs="Times New Roman"/>
          <w:sz w:val="26"/>
          <w:szCs w:val="26"/>
          <w:lang w:val="uk-UA"/>
        </w:rPr>
        <w:t>життєво</w:t>
      </w:r>
      <w:proofErr w:type="spellEnd"/>
      <w:r w:rsidRPr="00B57D9F">
        <w:rPr>
          <w:rFonts w:ascii="Times New Roman" w:hAnsi="Times New Roman" w:cs="Times New Roman"/>
          <w:sz w:val="26"/>
          <w:szCs w:val="26"/>
          <w:lang w:val="uk-UA"/>
        </w:rPr>
        <w:t xml:space="preserve"> потрібна жителям територіальних громад колишнього Чернігівського та навколишніх районів. Багато </w:t>
      </w:r>
      <w:r w:rsidRPr="00B57D9F">
        <w:rPr>
          <w:rFonts w:ascii="Times New Roman" w:hAnsi="Times New Roman" w:cs="Times New Roman"/>
          <w:sz w:val="26"/>
          <w:szCs w:val="26"/>
          <w:lang w:val="uk-UA"/>
        </w:rPr>
        <w:lastRenderedPageBreak/>
        <w:t xml:space="preserve">років в цей медичний заклад, як об’єкт спільної власності територіальних громад,  вкладались кошти сільських, селищних громад Чернігівського району. А за існуючих умов ми повинні віддати надбання в місто, притому, що на нарадах нинішнє керівництво м. Чернігова чітко заявляє, що Чернігівська ЦРЛ місту не потрібна. Застосування положення закону стосовно обов’язкової передачі медичного закладу у власність територіальної громади, де такий заклад розташований, не відповідає сподіванням та потребам місцевих жителів саме у випадках, подібних до Чернігівської ЦРЛ. Вказана проблема існує у всіх, без винятку, областях України (для нашої області і по м Ніжину, м. Прилуки). </w:t>
      </w:r>
    </w:p>
    <w:p w14:paraId="702CF7AA" w14:textId="3632AE03" w:rsidR="00B57D9F" w:rsidRPr="00B57D9F" w:rsidRDefault="00B57D9F" w:rsidP="00B57D9F">
      <w:pPr>
        <w:pStyle w:val="rvps2"/>
        <w:shd w:val="clear" w:color="auto" w:fill="FFFFFF"/>
        <w:spacing w:before="0" w:beforeAutospacing="0" w:after="120" w:afterAutospacing="0"/>
        <w:ind w:firstLine="540"/>
        <w:jc w:val="both"/>
        <w:rPr>
          <w:sz w:val="26"/>
          <w:szCs w:val="26"/>
          <w:lang w:val="uk-UA"/>
        </w:rPr>
      </w:pPr>
      <w:r w:rsidRPr="00B57D9F">
        <w:rPr>
          <w:sz w:val="26"/>
          <w:szCs w:val="26"/>
          <w:lang w:val="uk-UA"/>
        </w:rPr>
        <w:t>То ж депутати</w:t>
      </w:r>
      <w:r>
        <w:rPr>
          <w:sz w:val="26"/>
          <w:szCs w:val="26"/>
          <w:lang w:val="uk-UA"/>
        </w:rPr>
        <w:t xml:space="preserve"> Березнянської селищної</w:t>
      </w:r>
      <w:r w:rsidRPr="00B57D9F">
        <w:rPr>
          <w:sz w:val="26"/>
          <w:szCs w:val="26"/>
          <w:lang w:val="uk-UA"/>
        </w:rPr>
        <w:t xml:space="preserve"> ради просять підтримати законодавчі ініціативи з цього питання, що вже подані як з Чернігівської області, так і з інших регіонів України «</w:t>
      </w:r>
      <w:r w:rsidRPr="00B57D9F">
        <w:rPr>
          <w:rStyle w:val="rvts23"/>
          <w:bCs/>
          <w:sz w:val="26"/>
          <w:szCs w:val="26"/>
          <w:lang w:val="uk-UA"/>
        </w:rPr>
        <w:t>Про внесення змін до пункту 10 Розділу V Закону України  «</w:t>
      </w:r>
      <w:r w:rsidRPr="00B57D9F">
        <w:rPr>
          <w:bCs/>
          <w:sz w:val="26"/>
          <w:szCs w:val="26"/>
          <w:shd w:val="clear" w:color="auto" w:fill="FFFFFF"/>
          <w:lang w:val="uk-UA"/>
        </w:rPr>
        <w:t>Про місцеве самоврядування в Україні</w:t>
      </w:r>
      <w:r w:rsidRPr="00B57D9F">
        <w:rPr>
          <w:sz w:val="26"/>
          <w:szCs w:val="26"/>
          <w:lang w:val="uk-UA"/>
        </w:rPr>
        <w:t xml:space="preserve">» щодо забезпечення права територіальних громад </w:t>
      </w:r>
      <w:r w:rsidRPr="00B57D9F">
        <w:rPr>
          <w:sz w:val="26"/>
          <w:szCs w:val="26"/>
          <w:shd w:val="clear" w:color="auto" w:fill="FFFFFF"/>
          <w:lang w:val="uk-UA"/>
        </w:rPr>
        <w:t>на охорону здоров’я та медичну допомогу</w:t>
      </w:r>
      <w:r w:rsidRPr="00B57D9F">
        <w:rPr>
          <w:sz w:val="26"/>
          <w:szCs w:val="26"/>
          <w:lang w:val="uk-UA"/>
        </w:rPr>
        <w:t>», які дають право районним радам самостійно вирішити, до якої територіальної громади передати об’єкт спільної власності – центральну районну лікарню, яка обслуговує потреби сільських жителів вказаного регіону, та забезпечити її подальше функціонування на потреби всіх сільських громад вказаного району.</w:t>
      </w:r>
    </w:p>
    <w:p w14:paraId="08261E1C" w14:textId="77777777" w:rsidR="00B57D9F" w:rsidRPr="00B57D9F" w:rsidRDefault="00B57D9F" w:rsidP="00B57D9F">
      <w:pPr>
        <w:ind w:right="-524"/>
        <w:jc w:val="both"/>
        <w:rPr>
          <w:rFonts w:ascii="Times New Roman" w:hAnsi="Times New Roman" w:cs="Times New Roman"/>
          <w:sz w:val="26"/>
          <w:szCs w:val="26"/>
          <w:lang w:val="uk-UA"/>
        </w:rPr>
      </w:pPr>
    </w:p>
    <w:p w14:paraId="395DDAA2" w14:textId="2AFCBEDC" w:rsidR="00B57D9F" w:rsidRPr="00B57D9F" w:rsidRDefault="00B57D9F" w:rsidP="00B57D9F">
      <w:pPr>
        <w:ind w:right="-524"/>
        <w:jc w:val="both"/>
        <w:rPr>
          <w:rFonts w:ascii="Times New Roman" w:hAnsi="Times New Roman" w:cs="Times New Roman"/>
          <w:sz w:val="26"/>
          <w:szCs w:val="26"/>
          <w:lang w:val="uk-UA"/>
        </w:rPr>
      </w:pPr>
      <w:r>
        <w:rPr>
          <w:rFonts w:ascii="Times New Roman" w:hAnsi="Times New Roman" w:cs="Times New Roman"/>
          <w:sz w:val="26"/>
          <w:szCs w:val="26"/>
          <w:lang w:val="uk-UA"/>
        </w:rPr>
        <w:t>Селищний голова                                                 Володимир ПАВЛЕНКО</w:t>
      </w:r>
    </w:p>
    <w:p w14:paraId="6099571C" w14:textId="77777777" w:rsidR="00B57D9F" w:rsidRPr="00B57D9F" w:rsidRDefault="00B57D9F" w:rsidP="00B57D9F">
      <w:pPr>
        <w:ind w:right="-524"/>
        <w:jc w:val="both"/>
        <w:rPr>
          <w:rFonts w:ascii="Times New Roman" w:hAnsi="Times New Roman" w:cs="Times New Roman"/>
          <w:sz w:val="26"/>
          <w:szCs w:val="26"/>
          <w:lang w:val="uk-UA"/>
        </w:rPr>
      </w:pPr>
    </w:p>
    <w:p w14:paraId="3A0EA169" w14:textId="5E530F4F" w:rsidR="00B57D9F" w:rsidRPr="00B57D9F" w:rsidRDefault="00B57D9F">
      <w:pPr>
        <w:rPr>
          <w:rFonts w:ascii="Times New Roman" w:hAnsi="Times New Roman" w:cs="Times New Roman"/>
          <w:sz w:val="28"/>
          <w:lang w:val="uk-UA"/>
        </w:rPr>
      </w:pPr>
    </w:p>
    <w:p w14:paraId="337F458F" w14:textId="77777777" w:rsidR="00B57D9F" w:rsidRPr="00E4253E" w:rsidRDefault="00B57D9F">
      <w:pPr>
        <w:rPr>
          <w:rFonts w:ascii="Times New Roman" w:hAnsi="Times New Roman" w:cs="Times New Roman"/>
          <w:sz w:val="28"/>
          <w:lang w:val="uk-UA"/>
        </w:rPr>
      </w:pPr>
    </w:p>
    <w:sectPr w:rsidR="00B57D9F" w:rsidRPr="00E42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351E7"/>
    <w:multiLevelType w:val="hybridMultilevel"/>
    <w:tmpl w:val="2E2EF7C6"/>
    <w:lvl w:ilvl="0" w:tplc="02DE374E">
      <w:start w:val="1"/>
      <w:numFmt w:val="decimal"/>
      <w:lvlText w:val="%1."/>
      <w:lvlJc w:val="left"/>
      <w:pPr>
        <w:ind w:left="644" w:hanging="360"/>
      </w:pPr>
      <w:rPr>
        <w:rFonts w:hint="default"/>
        <w:b/>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F5"/>
    <w:rsid w:val="00033E63"/>
    <w:rsid w:val="000A213E"/>
    <w:rsid w:val="00123440"/>
    <w:rsid w:val="0016052A"/>
    <w:rsid w:val="0024042B"/>
    <w:rsid w:val="002E2F89"/>
    <w:rsid w:val="002E307D"/>
    <w:rsid w:val="00456811"/>
    <w:rsid w:val="004801EF"/>
    <w:rsid w:val="00496792"/>
    <w:rsid w:val="006315C1"/>
    <w:rsid w:val="00704751"/>
    <w:rsid w:val="007562A5"/>
    <w:rsid w:val="00786AF5"/>
    <w:rsid w:val="00900CDB"/>
    <w:rsid w:val="00A855EB"/>
    <w:rsid w:val="00B224C9"/>
    <w:rsid w:val="00B57D9F"/>
    <w:rsid w:val="00BA2066"/>
    <w:rsid w:val="00C631C5"/>
    <w:rsid w:val="00CB2F15"/>
    <w:rsid w:val="00DD5AE5"/>
    <w:rsid w:val="00E4253E"/>
    <w:rsid w:val="00F170C3"/>
    <w:rsid w:val="00FA5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6284"/>
  <w15:docId w15:val="{8561E83F-4464-42FD-AB9D-DEA716BE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5C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811"/>
    <w:pPr>
      <w:ind w:left="720"/>
      <w:contextualSpacing/>
    </w:pPr>
  </w:style>
  <w:style w:type="paragraph" w:styleId="3">
    <w:name w:val="Body Text 3"/>
    <w:basedOn w:val="a"/>
    <w:link w:val="30"/>
    <w:semiHidden/>
    <w:unhideWhenUsed/>
    <w:rsid w:val="00CB2F15"/>
    <w:pPr>
      <w:spacing w:after="0" w:line="240" w:lineRule="auto"/>
      <w:jc w:val="both"/>
    </w:pPr>
    <w:rPr>
      <w:rFonts w:ascii="Times New Roman" w:eastAsia="Times New Roman" w:hAnsi="Times New Roman" w:cs="Times New Roman"/>
      <w:sz w:val="28"/>
      <w:szCs w:val="24"/>
      <w:lang w:val="uk-UA" w:eastAsia="x-none"/>
    </w:rPr>
  </w:style>
  <w:style w:type="character" w:customStyle="1" w:styleId="30">
    <w:name w:val="Основной текст 3 Знак"/>
    <w:basedOn w:val="a0"/>
    <w:link w:val="3"/>
    <w:semiHidden/>
    <w:rsid w:val="00CB2F15"/>
    <w:rPr>
      <w:rFonts w:ascii="Times New Roman" w:eastAsia="Times New Roman" w:hAnsi="Times New Roman" w:cs="Times New Roman"/>
      <w:sz w:val="28"/>
      <w:szCs w:val="24"/>
      <w:lang w:val="uk-UA" w:eastAsia="x-none"/>
    </w:rPr>
  </w:style>
  <w:style w:type="paragraph" w:customStyle="1" w:styleId="rvps2">
    <w:name w:val="rvps2"/>
    <w:basedOn w:val="a"/>
    <w:rsid w:val="00CB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CB2F15"/>
  </w:style>
  <w:style w:type="character" w:styleId="a4">
    <w:name w:val="Hyperlink"/>
    <w:unhideWhenUsed/>
    <w:rsid w:val="00CB2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3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znarada@gm&#1072;il.com" TargetMode="Externa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11037</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2021-05-25T08:12:00Z</cp:lastPrinted>
  <dcterms:created xsi:type="dcterms:W3CDTF">2021-05-26T13:48:00Z</dcterms:created>
  <dcterms:modified xsi:type="dcterms:W3CDTF">2021-05-26T13:48:00Z</dcterms:modified>
</cp:coreProperties>
</file>