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D640C" w14:textId="77777777" w:rsidR="00A372A6" w:rsidRDefault="00A372A6" w:rsidP="00A372A6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0BEB9D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84143594" r:id="rId6"/>
        </w:object>
      </w:r>
    </w:p>
    <w:p w14:paraId="34F3DF86" w14:textId="77777777" w:rsidR="00A372A6" w:rsidRPr="00A30E1D" w:rsidRDefault="00A372A6" w:rsidP="00A372A6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0AD2F63E" w14:textId="77777777" w:rsidR="00A372A6" w:rsidRPr="00A30E1D" w:rsidRDefault="00A372A6" w:rsidP="00A372A6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5A3D64D7" w14:textId="77777777" w:rsidR="00A372A6" w:rsidRDefault="00A372A6" w:rsidP="00A372A6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00526E6A" w14:textId="77777777" w:rsidR="00A372A6" w:rsidRDefault="00A372A6" w:rsidP="00A372A6">
      <w:pPr>
        <w:jc w:val="center"/>
        <w:rPr>
          <w:b/>
          <w:sz w:val="16"/>
          <w:szCs w:val="16"/>
          <w:lang w:val="uk-UA"/>
        </w:rPr>
      </w:pPr>
    </w:p>
    <w:p w14:paraId="756297F8" w14:textId="77777777" w:rsidR="00A372A6" w:rsidRDefault="00A372A6" w:rsidP="00A372A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626CFF87" w14:textId="77777777" w:rsidR="00A372A6" w:rsidRDefault="00A372A6" w:rsidP="00A372A6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0A93BEA1" w14:textId="77777777" w:rsidR="00A372A6" w:rsidRDefault="00A372A6" w:rsidP="00A372A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6104DF22" w14:textId="77777777" w:rsidR="00A372A6" w:rsidRDefault="00A372A6" w:rsidP="00A372A6">
      <w:pPr>
        <w:jc w:val="center"/>
        <w:rPr>
          <w:b/>
          <w:sz w:val="16"/>
          <w:szCs w:val="16"/>
        </w:rPr>
      </w:pPr>
    </w:p>
    <w:p w14:paraId="12F1017B" w14:textId="0852FCDD" w:rsidR="00A372A6" w:rsidRPr="00EE6E29" w:rsidRDefault="00A372A6" w:rsidP="00A372A6">
      <w:pPr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 </w:t>
      </w:r>
      <w:r w:rsidR="00823BB5">
        <w:rPr>
          <w:sz w:val="28"/>
          <w:szCs w:val="28"/>
          <w:lang w:val="uk-UA"/>
        </w:rPr>
        <w:t>28</w:t>
      </w:r>
      <w:proofErr w:type="gramEnd"/>
      <w:r w:rsidR="00823BB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823BB5">
        <w:rPr>
          <w:sz w:val="28"/>
          <w:szCs w:val="28"/>
          <w:lang w:val="uk-UA"/>
        </w:rPr>
        <w:t xml:space="preserve">травня 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          </w:t>
      </w:r>
      <w:r>
        <w:rPr>
          <w:sz w:val="28"/>
          <w:szCs w:val="28"/>
        </w:rPr>
        <w:t>№</w:t>
      </w:r>
      <w:r w:rsidR="00EE6E29">
        <w:rPr>
          <w:sz w:val="28"/>
          <w:szCs w:val="28"/>
          <w:lang w:val="uk-UA"/>
        </w:rPr>
        <w:t>64</w:t>
      </w:r>
    </w:p>
    <w:p w14:paraId="42D29543" w14:textId="77777777" w:rsidR="00A372A6" w:rsidRDefault="00A372A6" w:rsidP="00A372A6">
      <w:pPr>
        <w:jc w:val="both"/>
        <w:rPr>
          <w:b/>
          <w:sz w:val="28"/>
          <w:szCs w:val="28"/>
          <w:lang w:val="uk-UA"/>
        </w:rPr>
      </w:pPr>
    </w:p>
    <w:p w14:paraId="23B5136B" w14:textId="77777777" w:rsidR="00A372A6" w:rsidRPr="009B3201" w:rsidRDefault="00A372A6" w:rsidP="00A372A6">
      <w:pPr>
        <w:jc w:val="both"/>
        <w:rPr>
          <w:b/>
          <w:sz w:val="28"/>
          <w:szCs w:val="28"/>
          <w:lang w:val="uk-UA"/>
        </w:rPr>
      </w:pPr>
      <w:bookmarkStart w:id="0" w:name="_GoBack"/>
      <w:r w:rsidRPr="009B3201">
        <w:rPr>
          <w:b/>
          <w:sz w:val="28"/>
          <w:szCs w:val="28"/>
          <w:lang w:val="uk-UA"/>
        </w:rPr>
        <w:t>Про надання дозволу на обстеження</w:t>
      </w:r>
    </w:p>
    <w:p w14:paraId="74B6AECF" w14:textId="77777777" w:rsidR="00A372A6" w:rsidRPr="009B3201" w:rsidRDefault="00A372A6" w:rsidP="00A372A6">
      <w:pPr>
        <w:jc w:val="both"/>
        <w:rPr>
          <w:b/>
          <w:sz w:val="28"/>
          <w:szCs w:val="28"/>
          <w:lang w:val="uk-UA"/>
        </w:rPr>
      </w:pPr>
      <w:r w:rsidRPr="009B3201">
        <w:rPr>
          <w:b/>
          <w:sz w:val="28"/>
          <w:szCs w:val="28"/>
          <w:lang w:val="uk-UA"/>
        </w:rPr>
        <w:t>зелених насаджень, які підлягають</w:t>
      </w:r>
    </w:p>
    <w:p w14:paraId="1F5D2B38" w14:textId="77777777" w:rsidR="00A372A6" w:rsidRPr="009B3201" w:rsidRDefault="00A372A6" w:rsidP="00A372A6">
      <w:pPr>
        <w:jc w:val="both"/>
        <w:rPr>
          <w:b/>
          <w:sz w:val="28"/>
          <w:szCs w:val="28"/>
          <w:lang w:val="uk-UA"/>
        </w:rPr>
      </w:pPr>
      <w:r w:rsidRPr="009B3201">
        <w:rPr>
          <w:b/>
          <w:sz w:val="28"/>
          <w:szCs w:val="28"/>
          <w:lang w:val="uk-UA"/>
        </w:rPr>
        <w:t>видаленню.</w:t>
      </w:r>
    </w:p>
    <w:bookmarkEnd w:id="0"/>
    <w:p w14:paraId="544FCC19" w14:textId="77777777" w:rsidR="00A372A6" w:rsidRPr="009B3201" w:rsidRDefault="00A372A6" w:rsidP="00A372A6">
      <w:pPr>
        <w:jc w:val="both"/>
        <w:rPr>
          <w:b/>
          <w:sz w:val="28"/>
          <w:szCs w:val="28"/>
          <w:lang w:val="uk-UA"/>
        </w:rPr>
      </w:pPr>
    </w:p>
    <w:p w14:paraId="1455C33C" w14:textId="314FC9DA" w:rsidR="00A372A6" w:rsidRPr="00EE6E29" w:rsidRDefault="00A372A6" w:rsidP="00A372A6">
      <w:pPr>
        <w:jc w:val="both"/>
        <w:rPr>
          <w:sz w:val="28"/>
          <w:szCs w:val="28"/>
          <w:lang w:val="uk-UA"/>
        </w:rPr>
      </w:pPr>
      <w:r w:rsidRPr="009B3201">
        <w:rPr>
          <w:color w:val="000000"/>
          <w:sz w:val="28"/>
          <w:szCs w:val="28"/>
          <w:lang w:val="uk-UA" w:eastAsia="uk-UA" w:bidi="uk-UA"/>
        </w:rPr>
        <w:t xml:space="preserve">     Розглянувши звернення </w:t>
      </w:r>
      <w:r w:rsidR="00823BB5">
        <w:rPr>
          <w:color w:val="000000"/>
          <w:sz w:val="28"/>
          <w:szCs w:val="28"/>
          <w:lang w:val="uk-UA" w:eastAsia="uk-UA" w:bidi="uk-UA"/>
        </w:rPr>
        <w:t>гр. Губко Анни Вадимівни</w:t>
      </w:r>
      <w:r w:rsidR="00823BB5" w:rsidRPr="00823BB5">
        <w:rPr>
          <w:color w:val="000000"/>
          <w:sz w:val="28"/>
          <w:szCs w:val="28"/>
          <w:lang w:val="uk-UA" w:eastAsia="uk-UA" w:bidi="uk-UA"/>
        </w:rPr>
        <w:t xml:space="preserve"> </w:t>
      </w:r>
      <w:r w:rsidR="00823BB5" w:rsidRPr="009B3201">
        <w:rPr>
          <w:color w:val="000000"/>
          <w:sz w:val="28"/>
          <w:szCs w:val="28"/>
          <w:lang w:val="uk-UA" w:eastAsia="uk-UA" w:bidi="uk-UA"/>
        </w:rPr>
        <w:t xml:space="preserve">про надання дозволу на обстеження аварійних зелених насаджень по вул. </w:t>
      </w:r>
      <w:r w:rsidR="00823BB5">
        <w:rPr>
          <w:color w:val="000000"/>
          <w:sz w:val="28"/>
          <w:szCs w:val="28"/>
          <w:lang w:val="uk-UA" w:eastAsia="uk-UA" w:bidi="uk-UA"/>
        </w:rPr>
        <w:t xml:space="preserve">Домницька </w:t>
      </w:r>
      <w:r w:rsidR="00823BB5" w:rsidRPr="009B3201">
        <w:rPr>
          <w:color w:val="000000"/>
          <w:sz w:val="28"/>
          <w:szCs w:val="28"/>
          <w:lang w:val="uk-UA" w:eastAsia="uk-UA" w:bidi="uk-UA"/>
        </w:rPr>
        <w:t xml:space="preserve"> буд.</w:t>
      </w:r>
      <w:r w:rsidR="00823BB5">
        <w:rPr>
          <w:color w:val="000000"/>
          <w:sz w:val="28"/>
          <w:szCs w:val="28"/>
          <w:lang w:val="uk-UA" w:eastAsia="uk-UA" w:bidi="uk-UA"/>
        </w:rPr>
        <w:t>77</w:t>
      </w:r>
      <w:r w:rsidR="00823BB5" w:rsidRPr="009B3201">
        <w:rPr>
          <w:color w:val="000000"/>
          <w:sz w:val="28"/>
          <w:szCs w:val="28"/>
          <w:lang w:val="uk-UA" w:eastAsia="uk-UA" w:bidi="uk-UA"/>
        </w:rPr>
        <w:t xml:space="preserve"> </w:t>
      </w:r>
      <w:r w:rsidRPr="009B3201">
        <w:rPr>
          <w:color w:val="000000"/>
          <w:sz w:val="28"/>
          <w:szCs w:val="28"/>
          <w:lang w:val="uk-UA" w:eastAsia="uk-UA" w:bidi="uk-UA"/>
        </w:rPr>
        <w:t xml:space="preserve">, керуючись </w:t>
      </w:r>
      <w:r w:rsidRPr="009B3201">
        <w:rPr>
          <w:sz w:val="28"/>
          <w:szCs w:val="28"/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 w:rsidRPr="009B3201">
        <w:rPr>
          <w:color w:val="000000"/>
          <w:sz w:val="28"/>
          <w:szCs w:val="28"/>
          <w:lang w:val="uk-UA" w:eastAsia="uk-UA" w:bidi="uk-UA"/>
        </w:rPr>
        <w:t xml:space="preserve">Законом України „ Про місцеве самоврядування в Україні”, </w:t>
      </w:r>
      <w:r w:rsidR="00EE6E29" w:rsidRPr="00EE6E29">
        <w:rPr>
          <w:color w:val="000000"/>
          <w:sz w:val="28"/>
          <w:szCs w:val="28"/>
          <w:lang w:val="uk-UA" w:eastAsia="uk-UA" w:bidi="uk-UA"/>
        </w:rPr>
        <w:t>виконком селищної ради</w:t>
      </w:r>
      <w:r w:rsidR="00045A4E">
        <w:rPr>
          <w:color w:val="000000"/>
          <w:sz w:val="28"/>
          <w:szCs w:val="28"/>
          <w:lang w:val="uk-UA" w:eastAsia="uk-UA" w:bidi="uk-UA"/>
        </w:rPr>
        <w:t>,</w:t>
      </w:r>
    </w:p>
    <w:p w14:paraId="392F9AB5" w14:textId="1CF6A967" w:rsidR="00A372A6" w:rsidRPr="009B3201" w:rsidRDefault="00EE6E29" w:rsidP="00EE6E29">
      <w:pPr>
        <w:pStyle w:val="1"/>
        <w:ind w:firstLine="0"/>
        <w:rPr>
          <w:lang w:val="uk-UA"/>
        </w:rPr>
      </w:pPr>
      <w:r>
        <w:rPr>
          <w:color w:val="000000"/>
          <w:lang w:val="uk-UA" w:eastAsia="uk-UA" w:bidi="uk-UA"/>
        </w:rPr>
        <w:t xml:space="preserve">     ВИРІШИВ</w:t>
      </w:r>
      <w:r w:rsidR="00A372A6" w:rsidRPr="009B3201">
        <w:rPr>
          <w:color w:val="000000"/>
          <w:lang w:val="uk-UA" w:eastAsia="uk-UA" w:bidi="uk-UA"/>
        </w:rPr>
        <w:t>:</w:t>
      </w:r>
    </w:p>
    <w:p w14:paraId="724ED749" w14:textId="77777777" w:rsidR="00A372A6" w:rsidRPr="009B3201" w:rsidRDefault="00A372A6" w:rsidP="00A372A6">
      <w:pPr>
        <w:pStyle w:val="1"/>
        <w:numPr>
          <w:ilvl w:val="0"/>
          <w:numId w:val="1"/>
        </w:numPr>
        <w:spacing w:after="0"/>
        <w:jc w:val="both"/>
        <w:rPr>
          <w:color w:val="000000"/>
          <w:lang w:val="uk-UA" w:eastAsia="uk-UA" w:bidi="uk-UA"/>
        </w:rPr>
      </w:pPr>
      <w:r w:rsidRPr="009B3201">
        <w:rPr>
          <w:color w:val="000000"/>
          <w:lang w:val="uk-UA" w:eastAsia="uk-UA" w:bidi="uk-UA"/>
        </w:rPr>
        <w:t>Надати дозвіл комісії з екологічних питань, склад якою затверджений рішенням селищної ради від 24.11.2020 року №06/1-</w:t>
      </w:r>
      <w:r w:rsidRPr="009B3201">
        <w:rPr>
          <w:color w:val="000000"/>
          <w:lang w:val="en-US" w:eastAsia="uk-UA" w:bidi="uk-UA"/>
        </w:rPr>
        <w:t>VIII</w:t>
      </w:r>
      <w:r w:rsidRPr="009B3201">
        <w:rPr>
          <w:color w:val="000000"/>
          <w:lang w:val="uk-UA" w:eastAsia="uk-UA" w:bidi="uk-UA"/>
        </w:rPr>
        <w:t>, для обстеження зелених насаджень, що підлягають видаленню,</w:t>
      </w:r>
      <w:r w:rsidRPr="009B3201">
        <w:rPr>
          <w:lang w:val="uk-UA"/>
        </w:rPr>
        <w:t xml:space="preserve"> </w:t>
      </w:r>
    </w:p>
    <w:p w14:paraId="55A5FAF0" w14:textId="5CFF7281" w:rsidR="00A372A6" w:rsidRPr="009B3201" w:rsidRDefault="00A372A6" w:rsidP="00A372A6">
      <w:pPr>
        <w:pStyle w:val="1"/>
        <w:spacing w:after="0"/>
        <w:ind w:left="360" w:firstLine="0"/>
        <w:jc w:val="both"/>
        <w:rPr>
          <w:color w:val="000000"/>
          <w:lang w:val="uk-UA" w:eastAsia="uk-UA" w:bidi="uk-UA"/>
        </w:rPr>
      </w:pPr>
      <w:r w:rsidRPr="009B3201">
        <w:rPr>
          <w:lang w:val="uk-UA"/>
        </w:rPr>
        <w:t xml:space="preserve">- смт Березна </w:t>
      </w:r>
      <w:r w:rsidRPr="009B3201">
        <w:rPr>
          <w:color w:val="000000"/>
          <w:lang w:val="uk-UA" w:eastAsia="uk-UA" w:bidi="uk-UA"/>
        </w:rPr>
        <w:t xml:space="preserve">вул. </w:t>
      </w:r>
      <w:r w:rsidR="00823BB5">
        <w:rPr>
          <w:color w:val="000000"/>
          <w:lang w:val="uk-UA" w:eastAsia="uk-UA" w:bidi="uk-UA"/>
        </w:rPr>
        <w:t>Домницька, 77</w:t>
      </w:r>
      <w:r w:rsidRPr="009B3201">
        <w:rPr>
          <w:color w:val="000000"/>
          <w:lang w:val="uk-UA" w:eastAsia="uk-UA" w:bidi="uk-UA"/>
        </w:rPr>
        <w:t xml:space="preserve"> </w:t>
      </w:r>
    </w:p>
    <w:p w14:paraId="5B98A6EC" w14:textId="77777777" w:rsidR="00A372A6" w:rsidRPr="009B3201" w:rsidRDefault="00A372A6" w:rsidP="00A372A6">
      <w:pPr>
        <w:pStyle w:val="1"/>
        <w:spacing w:after="0"/>
        <w:ind w:firstLine="0"/>
        <w:jc w:val="both"/>
        <w:rPr>
          <w:color w:val="000000"/>
          <w:lang w:val="uk-UA" w:eastAsia="uk-UA" w:bidi="uk-UA"/>
        </w:rPr>
      </w:pPr>
      <w:r w:rsidRPr="009B3201">
        <w:rPr>
          <w:color w:val="000000"/>
          <w:lang w:val="uk-UA" w:eastAsia="uk-UA" w:bidi="uk-UA"/>
        </w:rPr>
        <w:t xml:space="preserve">2.  Комісії з екологічних питань надати відповідні акти на розгляд виконавчого комітету селищної ради. </w:t>
      </w:r>
    </w:p>
    <w:p w14:paraId="0A488E7E" w14:textId="77777777" w:rsidR="00A372A6" w:rsidRPr="009B3201" w:rsidRDefault="00A372A6" w:rsidP="00A372A6">
      <w:pPr>
        <w:pStyle w:val="a3"/>
        <w:ind w:left="567"/>
        <w:jc w:val="both"/>
        <w:rPr>
          <w:sz w:val="28"/>
          <w:szCs w:val="28"/>
          <w:lang w:val="uk-UA"/>
        </w:rPr>
      </w:pPr>
    </w:p>
    <w:p w14:paraId="1C8F3AB0" w14:textId="77777777" w:rsidR="00A372A6" w:rsidRPr="009B3201" w:rsidRDefault="00A372A6" w:rsidP="00A372A6">
      <w:pPr>
        <w:jc w:val="both"/>
        <w:rPr>
          <w:sz w:val="28"/>
          <w:szCs w:val="28"/>
          <w:lang w:val="uk-UA"/>
        </w:rPr>
      </w:pPr>
      <w:r w:rsidRPr="009B3201">
        <w:rPr>
          <w:sz w:val="28"/>
          <w:szCs w:val="28"/>
          <w:lang w:val="uk-UA"/>
        </w:rPr>
        <w:t>Селищний голова                                                            Володимир ПАВЛЕНКО</w:t>
      </w:r>
    </w:p>
    <w:p w14:paraId="3DCB2D48" w14:textId="77777777" w:rsidR="00A372A6" w:rsidRDefault="00A372A6" w:rsidP="00A372A6">
      <w:pPr>
        <w:jc w:val="both"/>
        <w:rPr>
          <w:sz w:val="28"/>
          <w:szCs w:val="28"/>
          <w:lang w:val="uk-UA"/>
        </w:rPr>
      </w:pPr>
    </w:p>
    <w:p w14:paraId="3694F79A" w14:textId="77777777" w:rsidR="00E118F8" w:rsidRDefault="00E118F8"/>
    <w:sectPr w:rsidR="00E118F8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717C83"/>
    <w:multiLevelType w:val="hybridMultilevel"/>
    <w:tmpl w:val="F68E2D68"/>
    <w:lvl w:ilvl="0" w:tplc="96A0DB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2A6"/>
    <w:rsid w:val="00045A4E"/>
    <w:rsid w:val="00823BB5"/>
    <w:rsid w:val="00841F73"/>
    <w:rsid w:val="008D03AF"/>
    <w:rsid w:val="00A372A6"/>
    <w:rsid w:val="00E118F8"/>
    <w:rsid w:val="00EE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3D5FB"/>
  <w15:chartTrackingRefBased/>
  <w15:docId w15:val="{C8D98B93-181F-488B-8253-0FB93968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2A6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372A6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A372A6"/>
    <w:pPr>
      <w:widowControl w:val="0"/>
      <w:spacing w:after="320"/>
      <w:ind w:firstLine="40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2021-06-02T09:53:00Z</dcterms:created>
  <dcterms:modified xsi:type="dcterms:W3CDTF">2021-06-02T09:53:00Z</dcterms:modified>
</cp:coreProperties>
</file>