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CD0636">
      <w:pPr>
        <w:spacing w:before="0" w:beforeAutospacing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84329533" r:id="rId7"/>
        </w:object>
      </w:r>
    </w:p>
    <w:p w:rsidR="00AC22A1" w:rsidRPr="006877B8" w:rsidRDefault="00AC22A1" w:rsidP="00CD0636">
      <w:pPr>
        <w:spacing w:before="0" w:beforeAutospacing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CD0636">
      <w:pPr>
        <w:spacing w:before="0" w:beforeAutospacing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CD0636">
      <w:pPr>
        <w:spacing w:before="0" w:beforeAutospacing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6877B8" w:rsidRPr="006877B8" w:rsidRDefault="000B0142" w:rsidP="00CD0636">
      <w:pPr>
        <w:spacing w:before="0" w:beforeAutospacing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дев</w:t>
      </w:r>
      <w:proofErr w:type="spellEnd"/>
      <w:r w:rsidRPr="000B0142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 w:rsidR="006877B8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  <w:r w:rsidR="006877B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21CA7" w:rsidRPr="006877B8" w:rsidRDefault="006877B8" w:rsidP="00CD0636">
      <w:pPr>
        <w:spacing w:before="0" w:beforeAutospacing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95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E95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95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E95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95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95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6D586F" w:rsidRPr="006D586F" w:rsidRDefault="006D586F" w:rsidP="00CD0636">
      <w:pPr>
        <w:spacing w:before="0" w:beforeAutospacing="0" w:line="20" w:lineRule="atLeast"/>
        <w:contextualSpacing/>
        <w:jc w:val="center"/>
        <w:rPr>
          <w:b/>
          <w:sz w:val="40"/>
          <w:szCs w:val="40"/>
          <w:lang w:val="uk-UA"/>
        </w:rPr>
      </w:pPr>
    </w:p>
    <w:p w:rsidR="006D586F" w:rsidRDefault="00A6067D" w:rsidP="00CD0636">
      <w:pPr>
        <w:shd w:val="clear" w:color="auto" w:fill="FFFFFF"/>
        <w:spacing w:before="0" w:beforeAutospacing="0" w:line="20" w:lineRule="atLeast"/>
        <w:ind w:right="4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_________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№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</w:t>
      </w:r>
    </w:p>
    <w:p w:rsidR="00CD0636" w:rsidRDefault="00CD0636" w:rsidP="00CD0636">
      <w:pPr>
        <w:shd w:val="clear" w:color="auto" w:fill="FFFFFF"/>
        <w:spacing w:before="0" w:beforeAutospacing="0" w:line="20" w:lineRule="atLeast"/>
        <w:ind w:right="4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D0636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Про внесення змін до загального обсягу</w:t>
      </w:r>
    </w:p>
    <w:p w:rsidR="000A289C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фінансування програми соціального </w:t>
      </w:r>
    </w:p>
    <w:p w:rsidR="000C06FA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захисту громадян, які надають соціальні</w:t>
      </w:r>
    </w:p>
    <w:p w:rsidR="00CD0636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послуги з догляду на непрофесійній основі</w:t>
      </w:r>
    </w:p>
    <w:p w:rsidR="000A289C" w:rsidRPr="000C06FA" w:rsidRDefault="000A289C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</w:p>
    <w:p w:rsidR="0088534E" w:rsidRPr="000A289C" w:rsidRDefault="0088534E" w:rsidP="000A289C">
      <w:pPr>
        <w:ind w:right="-187"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28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 xml:space="preserve">Відповідно до постанови Кабінету Міністрів України від </w:t>
      </w:r>
      <w:r w:rsidRPr="000A28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br/>
        <w:t xml:space="preserve">23 вересня 2020 року №859 «Деякі питання призначення і виплати компенсації фізичним особам, які надають соціальні послуги з догляду на непрофесійній основі», керуючись статтею 43 </w:t>
      </w:r>
      <w:r w:rsidRPr="000A289C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0C06FA">
        <w:rPr>
          <w:rFonts w:ascii="Times New Roman" w:hAnsi="Times New Roman" w:cs="Times New Roman"/>
          <w:sz w:val="28"/>
          <w:szCs w:val="28"/>
          <w:lang w:val="uk-UA"/>
        </w:rPr>
        <w:t xml:space="preserve"> статтею 89,91 Бюджетного кодексу України </w:t>
      </w:r>
      <w:proofErr w:type="spellStart"/>
      <w:r w:rsidR="000C06FA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="000C06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</w:t>
      </w:r>
      <w:r w:rsidRPr="000A28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 рада вирішила</w:t>
      </w:r>
      <w:r w:rsidRPr="000A28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B648A" w:rsidRPr="00BB648A" w:rsidRDefault="0088534E" w:rsidP="00BB648A">
      <w:pPr>
        <w:pStyle w:val="a3"/>
        <w:numPr>
          <w:ilvl w:val="0"/>
          <w:numId w:val="4"/>
        </w:numPr>
        <w:spacing w:line="272" w:lineRule="atLeast"/>
        <w:ind w:right="-185"/>
        <w:rPr>
          <w:rFonts w:ascii="Times New Roman" w:hAnsi="Times New Roman" w:cs="Times New Roman"/>
          <w:sz w:val="28"/>
          <w:szCs w:val="28"/>
          <w:lang w:val="uk-UA"/>
        </w:rPr>
      </w:pPr>
      <w:r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обсягу фінансування 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ограми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соціального захисту громадян, які надають соціальні послуги з догляду на непрофесійній основі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556C0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допомоги) 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на 2021 рік затвердженої рішенням четвертої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 </w:t>
      </w:r>
      <w:proofErr w:type="spellStart"/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20 січня 2021 року №107/4-</w:t>
      </w:r>
      <w:r w:rsidR="00742472" w:rsidRPr="00BB648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та рішення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сьомої сесії восьмого скликання </w:t>
      </w:r>
      <w:proofErr w:type="spellStart"/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ради від 02 квітня 2021 року №222/7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42472" w:rsidRPr="00BB648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10F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68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10FDE">
        <w:rPr>
          <w:rFonts w:ascii="Times New Roman" w:hAnsi="Times New Roman" w:cs="Times New Roman"/>
          <w:sz w:val="28"/>
          <w:szCs w:val="28"/>
          <w:lang w:val="uk-UA"/>
        </w:rPr>
        <w:t xml:space="preserve"> лист</w:t>
      </w:r>
      <w:r w:rsidR="003C168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0FDE">
        <w:rPr>
          <w:rFonts w:ascii="Times New Roman" w:hAnsi="Times New Roman" w:cs="Times New Roman"/>
          <w:sz w:val="28"/>
          <w:szCs w:val="28"/>
          <w:lang w:val="uk-UA"/>
        </w:rPr>
        <w:t xml:space="preserve"> «Про потребу в коштах» від 27.05.2021 №01-23/1159 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соціального захисту населення Чернігівської райдержадміністрації </w:t>
      </w:r>
    </w:p>
    <w:p w:rsidR="003C1686" w:rsidRPr="00BB648A" w:rsidRDefault="003C1686" w:rsidP="003C1686">
      <w:pPr>
        <w:pStyle w:val="a3"/>
        <w:numPr>
          <w:ilvl w:val="0"/>
          <w:numId w:val="5"/>
        </w:numPr>
        <w:spacing w:after="0"/>
        <w:ind w:right="-18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збільшити фінансування на суму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40000,00 грн.</w:t>
      </w:r>
      <w:r w:rsidR="00BB648A" w:rsidRPr="000A289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lang w:val="uk-UA"/>
        </w:rPr>
        <w:t>вільного</w:t>
      </w:r>
      <w:r>
        <w:rPr>
          <w:rFonts w:ascii="Times New Roman" w:hAnsi="Times New Roman" w:cs="Times New Roman"/>
          <w:sz w:val="28"/>
          <w:lang w:val="uk-UA"/>
        </w:rPr>
        <w:t xml:space="preserve"> залишку коштів загального </w:t>
      </w:r>
      <w:r>
        <w:rPr>
          <w:rFonts w:ascii="Times New Roman" w:hAnsi="Times New Roman" w:cs="Times New Roman"/>
          <w:sz w:val="28"/>
          <w:lang w:val="uk-UA"/>
        </w:rPr>
        <w:t>фонду селищного бюджету станом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 на 01.01.2021 р.</w:t>
      </w:r>
    </w:p>
    <w:p w:rsidR="0088534E" w:rsidRPr="003C1686" w:rsidRDefault="00BB648A" w:rsidP="0088534E">
      <w:pPr>
        <w:pStyle w:val="a3"/>
        <w:numPr>
          <w:ilvl w:val="0"/>
          <w:numId w:val="5"/>
        </w:numPr>
        <w:spacing w:after="0"/>
        <w:ind w:right="-185"/>
        <w:rPr>
          <w:rFonts w:ascii="Times New Roman" w:hAnsi="Times New Roman" w:cs="Times New Roman"/>
          <w:sz w:val="28"/>
          <w:lang w:val="uk-UA"/>
        </w:rPr>
      </w:pPr>
      <w:r w:rsidRPr="003C1686">
        <w:rPr>
          <w:rFonts w:ascii="Times New Roman" w:hAnsi="Times New Roman" w:cs="Times New Roman"/>
          <w:sz w:val="28"/>
          <w:lang w:val="uk-UA"/>
        </w:rPr>
        <w:t xml:space="preserve">кошти у сумі 40000,00 </w:t>
      </w:r>
      <w:proofErr w:type="spellStart"/>
      <w:r w:rsidRPr="003C1686">
        <w:rPr>
          <w:rFonts w:ascii="Times New Roman" w:hAnsi="Times New Roman" w:cs="Times New Roman"/>
          <w:sz w:val="28"/>
          <w:lang w:val="uk-UA"/>
        </w:rPr>
        <w:t>грн</w:t>
      </w:r>
      <w:proofErr w:type="spellEnd"/>
      <w:r w:rsidRPr="003C1686">
        <w:rPr>
          <w:rFonts w:ascii="Times New Roman" w:hAnsi="Times New Roman" w:cs="Times New Roman"/>
          <w:sz w:val="28"/>
          <w:lang w:val="uk-UA"/>
        </w:rPr>
        <w:t xml:space="preserve"> спрямувати </w:t>
      </w:r>
      <w:r w:rsidR="00310FDE" w:rsidRPr="003C1686">
        <w:rPr>
          <w:rFonts w:ascii="Times New Roman" w:hAnsi="Times New Roman" w:cs="Times New Roman"/>
          <w:sz w:val="28"/>
          <w:lang w:val="uk-UA"/>
        </w:rPr>
        <w:t>іншою субвенцією з місцевого бюджету Ч</w:t>
      </w:r>
      <w:r w:rsidR="003C1686">
        <w:rPr>
          <w:rFonts w:ascii="Times New Roman" w:hAnsi="Times New Roman" w:cs="Times New Roman"/>
          <w:sz w:val="28"/>
          <w:lang w:val="uk-UA"/>
        </w:rPr>
        <w:t>ернігівському районному бюджету.</w:t>
      </w:r>
    </w:p>
    <w:p w:rsidR="0088534E" w:rsidRPr="000A289C" w:rsidRDefault="0088534E" w:rsidP="0088534E">
      <w:pPr>
        <w:spacing w:line="272" w:lineRule="atLeast"/>
        <w:ind w:right="-185"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88534E" w:rsidRPr="000A289C" w:rsidRDefault="0088534E" w:rsidP="0088534E">
      <w:pPr>
        <w:spacing w:line="272" w:lineRule="atLeast"/>
        <w:ind w:right="-185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0A28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88534E" w:rsidRPr="000A289C" w:rsidRDefault="0088534E" w:rsidP="0088534E">
      <w:pPr>
        <w:ind w:right="-18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:rsidR="00A21CA7" w:rsidRPr="00E53774" w:rsidRDefault="00A21CA7" w:rsidP="00FC0367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3C1686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" w:name="n86"/>
            <w:bookmarkEnd w:id="1"/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3C1686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</w:tr>
    </w:tbl>
    <w:p w:rsidR="00BE309C" w:rsidRDefault="00BE309C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8F6"/>
    <w:multiLevelType w:val="hybridMultilevel"/>
    <w:tmpl w:val="FA3C8C16"/>
    <w:lvl w:ilvl="0" w:tplc="13B8F2D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32E82"/>
    <w:multiLevelType w:val="hybridMultilevel"/>
    <w:tmpl w:val="E7261E10"/>
    <w:lvl w:ilvl="0" w:tplc="4E9C46D6">
      <w:start w:val="1"/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A289C"/>
    <w:rsid w:val="000B0142"/>
    <w:rsid w:val="000B0BBE"/>
    <w:rsid w:val="000C06FA"/>
    <w:rsid w:val="000C626D"/>
    <w:rsid w:val="001A0D93"/>
    <w:rsid w:val="00225FD4"/>
    <w:rsid w:val="00310FDE"/>
    <w:rsid w:val="0033329D"/>
    <w:rsid w:val="00371C10"/>
    <w:rsid w:val="003C1686"/>
    <w:rsid w:val="004617EC"/>
    <w:rsid w:val="004C6BC7"/>
    <w:rsid w:val="00500C98"/>
    <w:rsid w:val="00547C28"/>
    <w:rsid w:val="005E100F"/>
    <w:rsid w:val="0060436C"/>
    <w:rsid w:val="006866E7"/>
    <w:rsid w:val="006877B8"/>
    <w:rsid w:val="006D586F"/>
    <w:rsid w:val="006F431D"/>
    <w:rsid w:val="00742472"/>
    <w:rsid w:val="007704E0"/>
    <w:rsid w:val="0088534E"/>
    <w:rsid w:val="008B1A6A"/>
    <w:rsid w:val="00944227"/>
    <w:rsid w:val="00965693"/>
    <w:rsid w:val="009675D1"/>
    <w:rsid w:val="00A13407"/>
    <w:rsid w:val="00A21CA7"/>
    <w:rsid w:val="00A6067D"/>
    <w:rsid w:val="00AC22A1"/>
    <w:rsid w:val="00AE0F51"/>
    <w:rsid w:val="00B01DE5"/>
    <w:rsid w:val="00BB648A"/>
    <w:rsid w:val="00BE309C"/>
    <w:rsid w:val="00C556C0"/>
    <w:rsid w:val="00CD0636"/>
    <w:rsid w:val="00D11A6B"/>
    <w:rsid w:val="00D53CAC"/>
    <w:rsid w:val="00D61BC6"/>
    <w:rsid w:val="00E01831"/>
    <w:rsid w:val="00E53774"/>
    <w:rsid w:val="00E9572D"/>
    <w:rsid w:val="00EC4C3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27</cp:revision>
  <cp:lastPrinted>2021-06-04T13:22:00Z</cp:lastPrinted>
  <dcterms:created xsi:type="dcterms:W3CDTF">2021-01-21T10:17:00Z</dcterms:created>
  <dcterms:modified xsi:type="dcterms:W3CDTF">2021-06-04T13:32:00Z</dcterms:modified>
</cp:coreProperties>
</file>