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6A59FE3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149C9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193" r:id="rId7"/>
        </w:object>
      </w:r>
    </w:p>
    <w:p w14:paraId="2AF3A4FA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00CD8AB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7E10DC2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 району Чернігівської області</w:t>
      </w:r>
    </w:p>
    <w:p w14:paraId="3FD9AC0F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AA9A76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восьма сесія восьм</w:t>
      </w:r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57F460A1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552BF06E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1B3940A" w14:textId="77777777" w:rsidR="003A40DE" w:rsidRPr="00EC3925" w:rsidRDefault="003A40DE" w:rsidP="003A4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Н Я</w:t>
      </w:r>
    </w:p>
    <w:p w14:paraId="31430293" w14:textId="77777777" w:rsidR="003A40DE" w:rsidRPr="00EC3925" w:rsidRDefault="003A40DE" w:rsidP="003A40D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2C68B0E" w14:textId="2D418C73" w:rsidR="003A40DE" w:rsidRPr="00EC3925" w:rsidRDefault="003A40DE" w:rsidP="003A40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</w:t>
      </w:r>
      <w:r w:rsidR="00A5034D">
        <w:rPr>
          <w:rFonts w:ascii="Times New Roman" w:hAnsi="Times New Roman" w:cs="Times New Roman"/>
          <w:sz w:val="28"/>
          <w:szCs w:val="28"/>
          <w:lang w:val="uk-UA"/>
        </w:rPr>
        <w:t>274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2C0AD5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0A39" w14:textId="1ACED45A" w:rsidR="00335D83" w:rsidRDefault="00D322E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в оренду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85D0C">
              <w:rPr>
                <w:rFonts w:ascii="Times New Roman" w:hAnsi="Times New Roman" w:cs="Times New Roman"/>
                <w:b/>
                <w:sz w:val="28"/>
                <w:lang w:val="uk-UA"/>
              </w:rPr>
              <w:t>ТОВ «Ха</w:t>
            </w:r>
            <w:r w:rsidR="003A40DE">
              <w:rPr>
                <w:rFonts w:ascii="Times New Roman" w:hAnsi="Times New Roman" w:cs="Times New Roman"/>
                <w:b/>
                <w:sz w:val="28"/>
                <w:lang w:val="uk-UA"/>
              </w:rPr>
              <w:t>лял</w:t>
            </w:r>
            <w:r w:rsidR="00985D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 Саф» 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в оренду </w:t>
            </w:r>
          </w:p>
          <w:p w14:paraId="7B6813E1" w14:textId="77777777" w:rsidR="00555D04" w:rsidRDefault="000613BE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виробництва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r w:rsidR="00B461C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851C9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62CFA38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E39BAA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6806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474349" w14:textId="77777777" w:rsidR="003A40DE" w:rsidRDefault="00985D0C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ТОВ «Ха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 Саф»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в оренду 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 7,0000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7423055300:01:001:0970</w:t>
      </w:r>
      <w:r w:rsidR="00047407">
        <w:rPr>
          <w:rFonts w:ascii="Times New Roman" w:hAnsi="Times New Roman" w:cs="Times New Roman"/>
          <w:sz w:val="28"/>
          <w:szCs w:val="28"/>
          <w:lang w:val="uk-UA"/>
        </w:rPr>
        <w:t xml:space="preserve"> під сільськогосподарськими та іншими будівлями та дворами 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на якій розташоване</w:t>
      </w:r>
      <w:r w:rsidR="00047407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ерухоме майно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товариству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</w:t>
      </w:r>
      <w:r w:rsidR="0004740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26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>ернігівського району Чернігівської області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ст. ст. 12,122,126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7BB59F6" w14:textId="441344E8" w:rsidR="00C107CA" w:rsidRPr="003A40DE" w:rsidRDefault="003A40D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40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9770769" w14:textId="77777777" w:rsidR="009F4CF9" w:rsidRDefault="009F4CF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42733" w14:textId="79951FD0" w:rsidR="00EB3C9C" w:rsidRPr="009F4CF9" w:rsidRDefault="000438FD" w:rsidP="000438F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</w:t>
      </w:r>
      <w:r w:rsidR="00985D0C">
        <w:rPr>
          <w:rFonts w:ascii="Times New Roman" w:hAnsi="Times New Roman" w:cs="Times New Roman"/>
          <w:sz w:val="28"/>
          <w:szCs w:val="28"/>
          <w:lang w:val="uk-UA"/>
        </w:rPr>
        <w:t>и в оренду ТОВ «Ха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985D0C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D0C">
        <w:rPr>
          <w:rFonts w:ascii="Times New Roman" w:hAnsi="Times New Roman" w:cs="Times New Roman"/>
          <w:sz w:val="28"/>
          <w:szCs w:val="28"/>
          <w:lang w:val="uk-UA"/>
        </w:rPr>
        <w:t>Саф»</w:t>
      </w:r>
      <w:r w:rsidR="0000700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року</w:t>
      </w:r>
      <w:r w:rsidR="0000700D">
        <w:rPr>
          <w:rFonts w:ascii="Times New Roman" w:hAnsi="Times New Roman" w:cs="Times New Roman"/>
          <w:sz w:val="28"/>
          <w:szCs w:val="28"/>
          <w:lang w:val="uk-UA"/>
        </w:rPr>
        <w:t xml:space="preserve">  земельну ділянку загальною</w:t>
      </w:r>
      <w:r w:rsidR="00985D0C">
        <w:rPr>
          <w:rFonts w:ascii="Times New Roman" w:hAnsi="Times New Roman" w:cs="Times New Roman"/>
          <w:sz w:val="28"/>
          <w:szCs w:val="28"/>
          <w:lang w:val="uk-UA"/>
        </w:rPr>
        <w:t xml:space="preserve"> площею 7,0000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>в тому числі 7,0000га під сільськогосподарськими та іншими будівлями та дворами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985D0C">
        <w:rPr>
          <w:rFonts w:ascii="Times New Roman" w:hAnsi="Times New Roman" w:cs="Times New Roman"/>
          <w:sz w:val="28"/>
          <w:szCs w:val="28"/>
          <w:lang w:val="uk-UA"/>
        </w:rPr>
        <w:t>7423055300:01:001:0970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на якій розташоване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нерухоме майно , що належить йому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праві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 за земель комунальної власності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ї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(за межами населеного пункту).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 xml:space="preserve"> Орендну плату встановити </w:t>
      </w:r>
      <w:r w:rsidR="005C1160" w:rsidRPr="005C11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рівні </w:t>
      </w:r>
      <w:r w:rsidR="003A4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 w:rsidR="005C1160" w:rsidRPr="005C1160">
        <w:rPr>
          <w:rFonts w:ascii="Times New Roman" w:hAnsi="Times New Roman" w:cs="Times New Roman"/>
          <w:b/>
          <w:sz w:val="28"/>
          <w:szCs w:val="28"/>
          <w:lang w:val="uk-UA"/>
        </w:rPr>
        <w:t>%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14:paraId="7B40CA7B" w14:textId="77777777" w:rsidR="00EB3C9C" w:rsidRDefault="00EB3C9C" w:rsidP="00EB3C9C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BA14B" w14:textId="5C96EE9B" w:rsidR="005C1160" w:rsidRDefault="00B461CB" w:rsidP="00764C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C8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Відділу земельних відносин комунальної власності та житлово</w:t>
      </w:r>
      <w:r w:rsidR="00764C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C85">
        <w:rPr>
          <w:rFonts w:ascii="Times New Roman" w:hAnsi="Times New Roman" w:cs="Times New Roman"/>
          <w:sz w:val="28"/>
          <w:szCs w:val="28"/>
          <w:lang w:val="uk-UA"/>
        </w:rPr>
        <w:t>-комунального господарства Бер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>езнянської селищної ради підготувати</w:t>
      </w:r>
      <w:r w:rsidRPr="00764C85">
        <w:rPr>
          <w:rFonts w:ascii="Times New Roman" w:hAnsi="Times New Roman" w:cs="Times New Roman"/>
          <w:sz w:val="28"/>
          <w:szCs w:val="28"/>
          <w:lang w:val="uk-UA"/>
        </w:rPr>
        <w:t xml:space="preserve"> договір  </w:t>
      </w:r>
      <w:r w:rsidR="00764C85" w:rsidRPr="00764C8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>ренди землі  з ТОВ «Ха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ляль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 xml:space="preserve"> Саф»  </w:t>
      </w:r>
      <w:r w:rsidR="00764C85" w:rsidRPr="00764C8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6347BDE5" w14:textId="12B2F5F1" w:rsidR="009F4CF9" w:rsidRPr="00764C85" w:rsidRDefault="005C1160" w:rsidP="00764C8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 « Ха</w:t>
      </w:r>
      <w:r w:rsidR="003A40DE">
        <w:rPr>
          <w:rFonts w:ascii="Times New Roman" w:hAnsi="Times New Roman" w:cs="Times New Roman"/>
          <w:sz w:val="28"/>
          <w:szCs w:val="28"/>
          <w:lang w:val="uk-UA"/>
        </w:rPr>
        <w:t>ля</w:t>
      </w:r>
      <w:r>
        <w:rPr>
          <w:rFonts w:ascii="Times New Roman" w:hAnsi="Times New Roman" w:cs="Times New Roman"/>
          <w:sz w:val="28"/>
          <w:szCs w:val="28"/>
          <w:lang w:val="uk-UA"/>
        </w:rPr>
        <w:t>ль Саф» після підписання договору оренди зареєструвати правоустановлюючі документи на земельну ділянку в установленому законодавством порядку.</w:t>
      </w:r>
    </w:p>
    <w:p w14:paraId="524CD993" w14:textId="77777777" w:rsidR="00764C85" w:rsidRPr="00764C85" w:rsidRDefault="00764C85" w:rsidP="00764C85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3BF01" w14:textId="77777777" w:rsidR="0061334E" w:rsidRPr="00AB4ACC" w:rsidRDefault="00E536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7038B1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FACEC4" w14:textId="19A6E1B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</w:t>
      </w:r>
      <w:r w:rsidR="003A4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1718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3A40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Павленко</w:t>
      </w:r>
    </w:p>
    <w:p w14:paraId="69DAE28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DC673F"/>
    <w:multiLevelType w:val="hybridMultilevel"/>
    <w:tmpl w:val="48182578"/>
    <w:lvl w:ilvl="0" w:tplc="06F8A2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C6E89"/>
    <w:multiLevelType w:val="hybridMultilevel"/>
    <w:tmpl w:val="570CDB0A"/>
    <w:lvl w:ilvl="0" w:tplc="E6FA9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75DC"/>
    <w:multiLevelType w:val="hybridMultilevel"/>
    <w:tmpl w:val="A9B62516"/>
    <w:lvl w:ilvl="0" w:tplc="0514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00D"/>
    <w:rsid w:val="0002474D"/>
    <w:rsid w:val="00040A5C"/>
    <w:rsid w:val="000438FD"/>
    <w:rsid w:val="00047407"/>
    <w:rsid w:val="000613BE"/>
    <w:rsid w:val="000E3A4D"/>
    <w:rsid w:val="001050F2"/>
    <w:rsid w:val="001321D4"/>
    <w:rsid w:val="0017187F"/>
    <w:rsid w:val="001E2027"/>
    <w:rsid w:val="00265071"/>
    <w:rsid w:val="002A2C24"/>
    <w:rsid w:val="002E64C6"/>
    <w:rsid w:val="002E792F"/>
    <w:rsid w:val="00335D83"/>
    <w:rsid w:val="00336CED"/>
    <w:rsid w:val="00347840"/>
    <w:rsid w:val="00363790"/>
    <w:rsid w:val="003A40DE"/>
    <w:rsid w:val="004A2FCC"/>
    <w:rsid w:val="004C1704"/>
    <w:rsid w:val="004D7044"/>
    <w:rsid w:val="00537E96"/>
    <w:rsid w:val="00555D04"/>
    <w:rsid w:val="00574203"/>
    <w:rsid w:val="005761FB"/>
    <w:rsid w:val="00592EAB"/>
    <w:rsid w:val="005B605B"/>
    <w:rsid w:val="005C1160"/>
    <w:rsid w:val="005D0767"/>
    <w:rsid w:val="0061334E"/>
    <w:rsid w:val="00631B61"/>
    <w:rsid w:val="00653AD0"/>
    <w:rsid w:val="00696AC9"/>
    <w:rsid w:val="006B66CD"/>
    <w:rsid w:val="00721200"/>
    <w:rsid w:val="00733938"/>
    <w:rsid w:val="00764C85"/>
    <w:rsid w:val="00780B1D"/>
    <w:rsid w:val="0078299D"/>
    <w:rsid w:val="007F18D9"/>
    <w:rsid w:val="00841D2C"/>
    <w:rsid w:val="00957628"/>
    <w:rsid w:val="00985D0C"/>
    <w:rsid w:val="009B591F"/>
    <w:rsid w:val="009B77BE"/>
    <w:rsid w:val="009F4CF9"/>
    <w:rsid w:val="00A5034D"/>
    <w:rsid w:val="00A81360"/>
    <w:rsid w:val="00AB4ACC"/>
    <w:rsid w:val="00AD4EC5"/>
    <w:rsid w:val="00B461CB"/>
    <w:rsid w:val="00BB04AE"/>
    <w:rsid w:val="00BE050D"/>
    <w:rsid w:val="00C10457"/>
    <w:rsid w:val="00C107CA"/>
    <w:rsid w:val="00C34859"/>
    <w:rsid w:val="00C631A4"/>
    <w:rsid w:val="00C851C9"/>
    <w:rsid w:val="00CD6712"/>
    <w:rsid w:val="00D322E3"/>
    <w:rsid w:val="00D87E3E"/>
    <w:rsid w:val="00DB5C77"/>
    <w:rsid w:val="00E46FEC"/>
    <w:rsid w:val="00E536BD"/>
    <w:rsid w:val="00E865DA"/>
    <w:rsid w:val="00EA6099"/>
    <w:rsid w:val="00EB3C9C"/>
    <w:rsid w:val="00EC5829"/>
    <w:rsid w:val="00ED2970"/>
    <w:rsid w:val="00ED3E78"/>
    <w:rsid w:val="00EF1376"/>
    <w:rsid w:val="00F64BD0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4A7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C88B-E70E-400E-9D6F-C1B414E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2021-06-10T09:56:00Z</cp:lastPrinted>
  <dcterms:created xsi:type="dcterms:W3CDTF">2021-06-10T11:24:00Z</dcterms:created>
  <dcterms:modified xsi:type="dcterms:W3CDTF">2021-06-10T11:24:00Z</dcterms:modified>
</cp:coreProperties>
</file>