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E4DA6F0" w14:textId="77777777" w:rsidR="000A2E49" w:rsidRPr="00EC3925" w:rsidRDefault="000A2E49" w:rsidP="000A2E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66CCE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4034" r:id="rId7"/>
        </w:object>
      </w:r>
    </w:p>
    <w:p w14:paraId="640A2EFC" w14:textId="77777777" w:rsidR="000A2E49" w:rsidRPr="00EC3925" w:rsidRDefault="000A2E49" w:rsidP="000A2E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75B965AA" w14:textId="77777777" w:rsidR="000A2E49" w:rsidRPr="00EC3925" w:rsidRDefault="000A2E49" w:rsidP="000A2E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47E2F14" w14:textId="77777777" w:rsidR="000A2E49" w:rsidRPr="00EC3925" w:rsidRDefault="000A2E49" w:rsidP="000A2E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57E10A13" w14:textId="77777777" w:rsidR="000A2E49" w:rsidRPr="00EC3925" w:rsidRDefault="000A2E49" w:rsidP="000A2E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F4C65BF" w14:textId="77777777" w:rsidR="000A2E49" w:rsidRPr="00EC3925" w:rsidRDefault="000A2E49" w:rsidP="000A2E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60E85156" w14:textId="77777777" w:rsidR="000A2E49" w:rsidRPr="00EC3925" w:rsidRDefault="000A2E49" w:rsidP="000A2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4B85414F" w14:textId="77777777" w:rsidR="000A2E49" w:rsidRPr="00EC3925" w:rsidRDefault="000A2E49" w:rsidP="000A2E4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52275135" w14:textId="77777777" w:rsidR="000A2E49" w:rsidRPr="00EC3925" w:rsidRDefault="000A2E49" w:rsidP="000A2E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49635278" w14:textId="77777777" w:rsidR="000A2E49" w:rsidRPr="00EC3925" w:rsidRDefault="000A2E49" w:rsidP="000A2E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025F94DF" w14:textId="0B75228F" w:rsidR="000A2E49" w:rsidRPr="00EC3925" w:rsidRDefault="000A2E49" w:rsidP="000A2E4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>
        <w:rPr>
          <w:rFonts w:ascii="Times New Roman" w:hAnsi="Times New Roman" w:cs="Times New Roman"/>
          <w:sz w:val="28"/>
          <w:szCs w:val="28"/>
          <w:lang w:val="uk-UA"/>
        </w:rPr>
        <w:t>278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894E7A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2415506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73726" w14:textId="77777777" w:rsidR="00555D04" w:rsidRDefault="00C851C9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322E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D2635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ED3E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2635E">
              <w:rPr>
                <w:rFonts w:ascii="Times New Roman" w:hAnsi="Times New Roman" w:cs="Times New Roman"/>
                <w:b/>
                <w:sz w:val="28"/>
                <w:lang w:val="uk-UA"/>
              </w:rPr>
              <w:t>ТОВ «КВАРТА МЕНЕДЖМЕНТ»</w:t>
            </w:r>
            <w:r w:rsidR="00985D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в оренду </w:t>
            </w:r>
            <w:r w:rsidR="000613BE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сільськогосподарсько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 виробництва </w:t>
            </w:r>
            <w:r w:rsidR="000613B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рі</w:t>
            </w:r>
            <w:r w:rsidR="0004740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</w:t>
            </w:r>
            <w:r w:rsidR="00B461C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Березнянської селищної ради </w:t>
            </w:r>
            <w:r w:rsidR="00D2635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(Миколаївського старостинського округу) </w:t>
            </w:r>
            <w:r w:rsidR="0004740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055B8BF8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1251033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B73A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A04A609" w14:textId="77777777" w:rsidR="000A2E49" w:rsidRDefault="00985D0C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2635E">
        <w:rPr>
          <w:rFonts w:ascii="Times New Roman" w:hAnsi="Times New Roman" w:cs="Times New Roman"/>
          <w:sz w:val="28"/>
          <w:szCs w:val="28"/>
          <w:lang w:val="uk-UA"/>
        </w:rPr>
        <w:t>озглянувши заяву ТОВ «КВАРТА МЕНЕДЖМЕНТ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в оренду  земельної ділянки </w:t>
      </w:r>
      <w:r w:rsidR="00D2635E">
        <w:rPr>
          <w:rFonts w:ascii="Times New Roman" w:hAnsi="Times New Roman" w:cs="Times New Roman"/>
          <w:sz w:val="28"/>
          <w:szCs w:val="28"/>
          <w:lang w:val="uk-UA"/>
        </w:rPr>
        <w:t>загальною площею 2,9300</w:t>
      </w:r>
      <w:r w:rsidR="000438FD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D263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8D7">
        <w:rPr>
          <w:rFonts w:ascii="Times New Roman" w:hAnsi="Times New Roman" w:cs="Times New Roman"/>
          <w:sz w:val="28"/>
          <w:szCs w:val="28"/>
          <w:lang w:val="uk-UA"/>
        </w:rPr>
        <w:t>в тому числі 2,9300га під сільськогосподарськими та іншими будівлями та дворами</w:t>
      </w:r>
      <w:r w:rsidR="000A2E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328D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635E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7423086700:0</w:t>
      </w:r>
      <w:r w:rsidR="004328D7">
        <w:rPr>
          <w:rFonts w:ascii="Times New Roman" w:hAnsi="Times New Roman" w:cs="Times New Roman"/>
          <w:sz w:val="28"/>
          <w:szCs w:val="28"/>
          <w:lang w:val="uk-UA"/>
        </w:rPr>
        <w:t>5:000:0934</w:t>
      </w:r>
      <w:r w:rsidR="00047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0A2E4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2635E">
        <w:rPr>
          <w:rFonts w:ascii="Times New Roman" w:hAnsi="Times New Roman" w:cs="Times New Roman"/>
          <w:sz w:val="28"/>
          <w:szCs w:val="28"/>
          <w:lang w:val="uk-UA"/>
        </w:rPr>
        <w:t>уклавши додаткову угоду до договору оренди землі укладеного між Менською РДА</w:t>
      </w:r>
      <w:r w:rsidR="000A2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8D7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2635E">
        <w:rPr>
          <w:rFonts w:ascii="Times New Roman" w:hAnsi="Times New Roman" w:cs="Times New Roman"/>
          <w:sz w:val="28"/>
          <w:szCs w:val="28"/>
          <w:lang w:val="uk-UA"/>
        </w:rPr>
        <w:t xml:space="preserve"> та ТОВ «АГРОСКОРМ» від 07.02.2007 року зареєстрованого Менським районним відділом ДЗК 08.02.2007 року №040784400 , в зв</w:t>
      </w:r>
      <w:r w:rsidR="000A2E4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2635E">
        <w:rPr>
          <w:rFonts w:ascii="Times New Roman" w:hAnsi="Times New Roman" w:cs="Times New Roman"/>
          <w:sz w:val="28"/>
          <w:szCs w:val="28"/>
          <w:lang w:val="uk-UA"/>
        </w:rPr>
        <w:t xml:space="preserve">язку зі зміною власника нерухомого майна, що </w:t>
      </w:r>
      <w:r w:rsidR="004328D7">
        <w:rPr>
          <w:rFonts w:ascii="Times New Roman" w:hAnsi="Times New Roman" w:cs="Times New Roman"/>
          <w:sz w:val="28"/>
          <w:szCs w:val="28"/>
          <w:lang w:val="uk-UA"/>
        </w:rPr>
        <w:t xml:space="preserve">на даний час </w:t>
      </w:r>
      <w:r w:rsidR="00D2635E">
        <w:rPr>
          <w:rFonts w:ascii="Times New Roman" w:hAnsi="Times New Roman" w:cs="Times New Roman"/>
          <w:sz w:val="28"/>
          <w:szCs w:val="28"/>
          <w:lang w:val="uk-UA"/>
        </w:rPr>
        <w:t xml:space="preserve">належить </w:t>
      </w:r>
      <w:r w:rsidR="00D2635E" w:rsidRPr="00D263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35E">
        <w:rPr>
          <w:rFonts w:ascii="Times New Roman" w:hAnsi="Times New Roman" w:cs="Times New Roman"/>
          <w:sz w:val="28"/>
          <w:szCs w:val="28"/>
          <w:lang w:val="uk-UA"/>
        </w:rPr>
        <w:t xml:space="preserve">ТОВ «КВАРТА МЕНЕДЖМЕНТ» 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</w:t>
      </w:r>
      <w:r w:rsidR="0004740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1360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земель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</w:t>
      </w:r>
      <w:r w:rsidR="002650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8D7">
        <w:rPr>
          <w:rFonts w:ascii="Times New Roman" w:hAnsi="Times New Roman" w:cs="Times New Roman"/>
          <w:sz w:val="28"/>
          <w:szCs w:val="28"/>
          <w:lang w:val="uk-UA"/>
        </w:rPr>
        <w:t xml:space="preserve">(Миколаївського старостинського округу) за межами с. Гребля 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650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B461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51C9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9F4CF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>ст. ст. 12,122,126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</w:t>
      </w:r>
      <w:r w:rsidR="00696AC9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оренду землі»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13B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місцеве самоврядування»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48F5599A" w14:textId="050C7582" w:rsidR="00C107CA" w:rsidRPr="000A2E49" w:rsidRDefault="000A2E49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A2E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77B561F" w14:textId="77777777" w:rsidR="009F4CF9" w:rsidRDefault="009F4CF9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A38954" w14:textId="77777777" w:rsidR="00EB3C9C" w:rsidRPr="004328D7" w:rsidRDefault="004328D7" w:rsidP="006208E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8D7">
        <w:rPr>
          <w:rFonts w:ascii="Times New Roman" w:hAnsi="Times New Roman" w:cs="Times New Roman"/>
          <w:sz w:val="28"/>
          <w:szCs w:val="28"/>
          <w:lang w:val="uk-UA"/>
        </w:rPr>
        <w:t xml:space="preserve">Надати  в оренду ТОВ «КВАРТА МЕНЕДЖМЕНТ» земельну ділянку загальною площею 2,9300га в тому числі 2,9300га під сільськогосподарськими та іншими будівлями та дворами   кадастровий номер 7423086700:05:000:0934 за рахунок земель комунальної </w:t>
      </w:r>
      <w:r w:rsidRPr="004328D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власності сільськогосподарського призначення на території Березнянської селищної ради (Миколаївського старостинського округу) за межами с. Гребля      Чернігівського району Чернігівської області. </w:t>
      </w:r>
    </w:p>
    <w:p w14:paraId="19D8197C" w14:textId="77777777" w:rsidR="009F4CF9" w:rsidRDefault="009F4CF9" w:rsidP="00EB3C9C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5665D8" w14:textId="4A4CA620" w:rsidR="004328D7" w:rsidRDefault="00B461CB" w:rsidP="006E72B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8D7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житлово</w:t>
      </w:r>
      <w:r w:rsidR="00764C85" w:rsidRPr="00432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28D7">
        <w:rPr>
          <w:rFonts w:ascii="Times New Roman" w:hAnsi="Times New Roman" w:cs="Times New Roman"/>
          <w:sz w:val="28"/>
          <w:szCs w:val="28"/>
          <w:lang w:val="uk-UA"/>
        </w:rPr>
        <w:t>-комунального господарства Бер</w:t>
      </w:r>
      <w:r w:rsidR="005C1160" w:rsidRPr="004328D7">
        <w:rPr>
          <w:rFonts w:ascii="Times New Roman" w:hAnsi="Times New Roman" w:cs="Times New Roman"/>
          <w:sz w:val="28"/>
          <w:szCs w:val="28"/>
          <w:lang w:val="uk-UA"/>
        </w:rPr>
        <w:t>езнянської селищної ради підготувати</w:t>
      </w:r>
      <w:r w:rsidRPr="00432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8D7" w:rsidRPr="004328D7">
        <w:rPr>
          <w:rFonts w:ascii="Times New Roman" w:hAnsi="Times New Roman" w:cs="Times New Roman"/>
          <w:sz w:val="28"/>
          <w:szCs w:val="28"/>
          <w:lang w:val="uk-UA"/>
        </w:rPr>
        <w:t>додаткову угоду до договору оренди землі укладеного між Менською РДА</w:t>
      </w:r>
      <w:r w:rsidR="000A2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8D7" w:rsidRPr="004328D7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  та ТОВ «АГРОСКОРМ» від 07.02.2007 року зареєстрованого Менським районним відділом ДЗК 08.02.2007 року №040784400 , в зв</w:t>
      </w:r>
      <w:r w:rsidR="000A2E4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328D7" w:rsidRPr="004328D7">
        <w:rPr>
          <w:rFonts w:ascii="Times New Roman" w:hAnsi="Times New Roman" w:cs="Times New Roman"/>
          <w:sz w:val="28"/>
          <w:szCs w:val="28"/>
          <w:lang w:val="uk-UA"/>
        </w:rPr>
        <w:t>язку зі з</w:t>
      </w:r>
      <w:r w:rsidR="006E72BE">
        <w:rPr>
          <w:rFonts w:ascii="Times New Roman" w:hAnsi="Times New Roman" w:cs="Times New Roman"/>
          <w:sz w:val="28"/>
          <w:szCs w:val="28"/>
          <w:lang w:val="uk-UA"/>
        </w:rPr>
        <w:t xml:space="preserve">міною власника нерухомого майна, яким на сьогоднішній день є ТОВ </w:t>
      </w:r>
      <w:r w:rsidR="006E72BE" w:rsidRPr="004328D7">
        <w:rPr>
          <w:rFonts w:ascii="Times New Roman" w:hAnsi="Times New Roman" w:cs="Times New Roman"/>
          <w:sz w:val="28"/>
          <w:szCs w:val="28"/>
          <w:lang w:val="uk-UA"/>
        </w:rPr>
        <w:t>«КВАРТА МЕНЕДЖМЕНТ»</w:t>
      </w:r>
      <w:r w:rsidR="006E72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31D2F3" w14:textId="77777777" w:rsidR="006E72BE" w:rsidRPr="004328D7" w:rsidRDefault="006E72BE" w:rsidP="006E72BE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7685B9" w14:textId="798DF795" w:rsidR="009F4CF9" w:rsidRPr="006E72BE" w:rsidRDefault="005C1160" w:rsidP="006E72BE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2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2BE">
        <w:rPr>
          <w:rFonts w:ascii="Times New Roman" w:hAnsi="Times New Roman" w:cs="Times New Roman"/>
          <w:sz w:val="28"/>
          <w:szCs w:val="28"/>
          <w:lang w:val="uk-UA"/>
        </w:rPr>
        <w:t xml:space="preserve">ТОВ </w:t>
      </w:r>
      <w:r w:rsidR="006E72BE" w:rsidRPr="004328D7">
        <w:rPr>
          <w:rFonts w:ascii="Times New Roman" w:hAnsi="Times New Roman" w:cs="Times New Roman"/>
          <w:sz w:val="28"/>
          <w:szCs w:val="28"/>
          <w:lang w:val="uk-UA"/>
        </w:rPr>
        <w:t>«КВАРТА МЕНЕДЖМЕНТ»</w:t>
      </w:r>
      <w:r w:rsidR="006E72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72BE">
        <w:rPr>
          <w:rFonts w:ascii="Times New Roman" w:hAnsi="Times New Roman" w:cs="Times New Roman"/>
          <w:sz w:val="28"/>
          <w:szCs w:val="28"/>
          <w:lang w:val="uk-UA"/>
        </w:rPr>
        <w:t>після підписання</w:t>
      </w:r>
      <w:r w:rsidR="006E72BE">
        <w:rPr>
          <w:rFonts w:ascii="Times New Roman" w:hAnsi="Times New Roman" w:cs="Times New Roman"/>
          <w:sz w:val="28"/>
          <w:szCs w:val="28"/>
          <w:lang w:val="uk-UA"/>
        </w:rPr>
        <w:t xml:space="preserve"> додаткової угоди до Д</w:t>
      </w:r>
      <w:r w:rsidRPr="006E72BE">
        <w:rPr>
          <w:rFonts w:ascii="Times New Roman" w:hAnsi="Times New Roman" w:cs="Times New Roman"/>
          <w:sz w:val="28"/>
          <w:szCs w:val="28"/>
          <w:lang w:val="uk-UA"/>
        </w:rPr>
        <w:t xml:space="preserve">оговору оренди </w:t>
      </w:r>
      <w:r w:rsidR="006E72BE">
        <w:rPr>
          <w:rFonts w:ascii="Times New Roman" w:hAnsi="Times New Roman" w:cs="Times New Roman"/>
          <w:sz w:val="28"/>
          <w:szCs w:val="28"/>
          <w:lang w:val="uk-UA"/>
        </w:rPr>
        <w:t xml:space="preserve">землі, </w:t>
      </w:r>
      <w:r w:rsidRPr="006E72BE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proofErr w:type="spellStart"/>
      <w:r w:rsidRPr="006E72BE"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 w:rsidRPr="006E72BE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земельну ділянку в установленому законодавством порядку.</w:t>
      </w:r>
    </w:p>
    <w:p w14:paraId="3BF4F50E" w14:textId="77777777" w:rsidR="00764C85" w:rsidRPr="00764C85" w:rsidRDefault="00764C85" w:rsidP="00764C85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69F4D3" w14:textId="77777777" w:rsidR="0061334E" w:rsidRPr="00AB4ACC" w:rsidRDefault="00E536B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C1160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</w:t>
      </w:r>
      <w:r w:rsidR="009F4CF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EE21B3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3B01A5" w14:textId="40DEB20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0A2E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Павленко</w:t>
      </w:r>
    </w:p>
    <w:p w14:paraId="29BAE9AA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2482"/>
    <w:multiLevelType w:val="hybridMultilevel"/>
    <w:tmpl w:val="56BAAA8E"/>
    <w:lvl w:ilvl="0" w:tplc="93DAA27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4DC673F"/>
    <w:multiLevelType w:val="hybridMultilevel"/>
    <w:tmpl w:val="48182578"/>
    <w:lvl w:ilvl="0" w:tplc="06F8A2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9C6E89"/>
    <w:multiLevelType w:val="hybridMultilevel"/>
    <w:tmpl w:val="570CDB0A"/>
    <w:lvl w:ilvl="0" w:tplc="E6FA9E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75DC"/>
    <w:multiLevelType w:val="hybridMultilevel"/>
    <w:tmpl w:val="A9B62516"/>
    <w:lvl w:ilvl="0" w:tplc="051437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700D"/>
    <w:rsid w:val="0002474D"/>
    <w:rsid w:val="00040A5C"/>
    <w:rsid w:val="000438FD"/>
    <w:rsid w:val="00047407"/>
    <w:rsid w:val="000613BE"/>
    <w:rsid w:val="000A2E49"/>
    <w:rsid w:val="000E3A4D"/>
    <w:rsid w:val="001050F2"/>
    <w:rsid w:val="001321D4"/>
    <w:rsid w:val="001E2027"/>
    <w:rsid w:val="00265071"/>
    <w:rsid w:val="002A2C24"/>
    <w:rsid w:val="002E64C6"/>
    <w:rsid w:val="002E792F"/>
    <w:rsid w:val="00335D83"/>
    <w:rsid w:val="00336CED"/>
    <w:rsid w:val="00347840"/>
    <w:rsid w:val="00363790"/>
    <w:rsid w:val="004328D7"/>
    <w:rsid w:val="004A2FCC"/>
    <w:rsid w:val="004C1704"/>
    <w:rsid w:val="004D7044"/>
    <w:rsid w:val="00537E96"/>
    <w:rsid w:val="00555D04"/>
    <w:rsid w:val="00574203"/>
    <w:rsid w:val="005761FB"/>
    <w:rsid w:val="00592EAB"/>
    <w:rsid w:val="005C1160"/>
    <w:rsid w:val="005D0767"/>
    <w:rsid w:val="0061334E"/>
    <w:rsid w:val="00631B61"/>
    <w:rsid w:val="00653AD0"/>
    <w:rsid w:val="00696AC9"/>
    <w:rsid w:val="006B66CD"/>
    <w:rsid w:val="006E72BE"/>
    <w:rsid w:val="00721200"/>
    <w:rsid w:val="00733938"/>
    <w:rsid w:val="00764C85"/>
    <w:rsid w:val="00780B1D"/>
    <w:rsid w:val="0078299D"/>
    <w:rsid w:val="007F18D9"/>
    <w:rsid w:val="00841D2C"/>
    <w:rsid w:val="00957628"/>
    <w:rsid w:val="00985D0C"/>
    <w:rsid w:val="009B591F"/>
    <w:rsid w:val="009B77BE"/>
    <w:rsid w:val="009F4CF9"/>
    <w:rsid w:val="00A81360"/>
    <w:rsid w:val="00AB4ACC"/>
    <w:rsid w:val="00AD4EC5"/>
    <w:rsid w:val="00B461CB"/>
    <w:rsid w:val="00BB04AE"/>
    <w:rsid w:val="00BE050D"/>
    <w:rsid w:val="00C10457"/>
    <w:rsid w:val="00C107CA"/>
    <w:rsid w:val="00C34859"/>
    <w:rsid w:val="00C36F68"/>
    <w:rsid w:val="00C631A4"/>
    <w:rsid w:val="00C851C9"/>
    <w:rsid w:val="00CD6712"/>
    <w:rsid w:val="00D2635E"/>
    <w:rsid w:val="00D322E3"/>
    <w:rsid w:val="00D4359F"/>
    <w:rsid w:val="00D87E3E"/>
    <w:rsid w:val="00DB5C77"/>
    <w:rsid w:val="00E46FEC"/>
    <w:rsid w:val="00E536BD"/>
    <w:rsid w:val="00E865DA"/>
    <w:rsid w:val="00EA6099"/>
    <w:rsid w:val="00EB3C9C"/>
    <w:rsid w:val="00EC5829"/>
    <w:rsid w:val="00ED2970"/>
    <w:rsid w:val="00ED3E78"/>
    <w:rsid w:val="00EF1376"/>
    <w:rsid w:val="00F64BD0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84E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950CB-87E5-4530-A9F6-2C950287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2021-05-07T07:41:00Z</cp:lastPrinted>
  <dcterms:created xsi:type="dcterms:W3CDTF">2021-06-10T12:28:00Z</dcterms:created>
  <dcterms:modified xsi:type="dcterms:W3CDTF">2021-06-10T12:28:00Z</dcterms:modified>
</cp:coreProperties>
</file>