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488" w:rsidRDefault="005D3488" w:rsidP="005D3488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031872" r:id="rId6"/>
        </w:object>
      </w:r>
    </w:p>
    <w:p w:rsidR="005D3488" w:rsidRPr="00A30E1D" w:rsidRDefault="005D3488" w:rsidP="005D348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5D3488" w:rsidRPr="00A30E1D" w:rsidRDefault="005D3488" w:rsidP="005D348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5D3488" w:rsidRDefault="005D3488" w:rsidP="005D348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5D3488" w:rsidRDefault="005D3488" w:rsidP="005D3488">
      <w:pPr>
        <w:jc w:val="center"/>
        <w:rPr>
          <w:b/>
          <w:sz w:val="16"/>
          <w:szCs w:val="16"/>
          <w:lang w:val="uk-UA"/>
        </w:rPr>
      </w:pPr>
    </w:p>
    <w:p w:rsidR="005D3488" w:rsidRDefault="005D3488" w:rsidP="005D34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5D3488" w:rsidRDefault="005D3488" w:rsidP="005D3488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5D3488" w:rsidRDefault="005D3488" w:rsidP="005D34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5D3488" w:rsidRDefault="005D3488" w:rsidP="005D3488">
      <w:pPr>
        <w:jc w:val="center"/>
        <w:rPr>
          <w:b/>
          <w:sz w:val="16"/>
          <w:szCs w:val="16"/>
        </w:rPr>
      </w:pPr>
    </w:p>
    <w:p w:rsidR="005D3488" w:rsidRDefault="005D3488" w:rsidP="005D34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0C547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 </w:t>
      </w:r>
      <w:r w:rsidR="000C5476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0C5476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</w:rPr>
        <w:t>№</w:t>
      </w:r>
      <w:r w:rsidR="000C5476">
        <w:rPr>
          <w:sz w:val="28"/>
          <w:szCs w:val="28"/>
          <w:lang w:val="uk-UA"/>
        </w:rPr>
        <w:t xml:space="preserve"> </w:t>
      </w:r>
    </w:p>
    <w:p w:rsidR="005D3488" w:rsidRDefault="005D3488" w:rsidP="005D3488">
      <w:pPr>
        <w:jc w:val="both"/>
        <w:rPr>
          <w:b/>
          <w:sz w:val="28"/>
          <w:szCs w:val="28"/>
          <w:lang w:val="uk-UA"/>
        </w:rPr>
      </w:pPr>
    </w:p>
    <w:p w:rsidR="005D3488" w:rsidRPr="00B71432" w:rsidRDefault="005D3488" w:rsidP="005D3488">
      <w:pPr>
        <w:jc w:val="both"/>
        <w:rPr>
          <w:b/>
          <w:sz w:val="28"/>
          <w:szCs w:val="28"/>
          <w:lang w:val="uk-UA"/>
        </w:rPr>
      </w:pPr>
    </w:p>
    <w:p w:rsidR="005D3488" w:rsidRDefault="005D3488" w:rsidP="005D3488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благоустрій колодязя</w:t>
      </w:r>
    </w:p>
    <w:p w:rsidR="005D3488" w:rsidRDefault="005D3488" w:rsidP="005D34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смт. Березна вул. </w:t>
      </w:r>
      <w:r w:rsidR="000C5476">
        <w:rPr>
          <w:b/>
          <w:sz w:val="28"/>
          <w:szCs w:val="28"/>
          <w:lang w:val="uk-UA"/>
        </w:rPr>
        <w:t>Красилівська</w:t>
      </w:r>
    </w:p>
    <w:p w:rsidR="005D3488" w:rsidRPr="00B71432" w:rsidRDefault="005D3488" w:rsidP="005D3488">
      <w:pPr>
        <w:jc w:val="both"/>
        <w:rPr>
          <w:b/>
          <w:sz w:val="28"/>
          <w:szCs w:val="28"/>
          <w:lang w:val="uk-UA"/>
        </w:rPr>
      </w:pPr>
    </w:p>
    <w:p w:rsidR="005D3488" w:rsidRPr="001A3864" w:rsidRDefault="005D3488" w:rsidP="005D3488">
      <w:pPr>
        <w:pStyle w:val="1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заяву гр. </w:t>
      </w:r>
      <w:proofErr w:type="spellStart"/>
      <w:r w:rsidR="000C5476">
        <w:rPr>
          <w:color w:val="000000"/>
          <w:lang w:val="uk-UA" w:eastAsia="uk-UA" w:bidi="uk-UA"/>
        </w:rPr>
        <w:t>Заіка</w:t>
      </w:r>
      <w:proofErr w:type="spellEnd"/>
      <w:r w:rsidR="000C5476">
        <w:rPr>
          <w:color w:val="000000"/>
          <w:lang w:val="uk-UA" w:eastAsia="uk-UA" w:bidi="uk-UA"/>
        </w:rPr>
        <w:t xml:space="preserve"> Л.Л. та </w:t>
      </w:r>
      <w:proofErr w:type="spellStart"/>
      <w:r w:rsidR="000C5476">
        <w:rPr>
          <w:color w:val="000000"/>
          <w:lang w:val="uk-UA" w:eastAsia="uk-UA" w:bidi="uk-UA"/>
        </w:rPr>
        <w:t>Рожкової</w:t>
      </w:r>
      <w:proofErr w:type="spellEnd"/>
      <w:r w:rsidR="000C5476">
        <w:rPr>
          <w:color w:val="000000"/>
          <w:lang w:val="uk-UA" w:eastAsia="uk-UA" w:bidi="uk-UA"/>
        </w:rPr>
        <w:t xml:space="preserve"> Н.Л.</w:t>
      </w:r>
      <w:r>
        <w:rPr>
          <w:color w:val="000000"/>
          <w:lang w:val="uk-UA" w:eastAsia="uk-UA" w:bidi="uk-UA"/>
        </w:rPr>
        <w:t>,  про благоустрій колодязя, який використовується для потреб жителів вулиці</w:t>
      </w:r>
      <w:r w:rsidR="000C5476">
        <w:rPr>
          <w:color w:val="000000"/>
          <w:lang w:val="uk-UA" w:eastAsia="uk-UA" w:bidi="uk-UA"/>
        </w:rPr>
        <w:t xml:space="preserve"> та</w:t>
      </w:r>
      <w:r>
        <w:rPr>
          <w:color w:val="000000"/>
          <w:lang w:val="uk-UA" w:eastAsia="uk-UA" w:bidi="uk-UA"/>
        </w:rPr>
        <w:t xml:space="preserve"> знаходиться по вул. </w:t>
      </w:r>
      <w:r w:rsidR="000C5476">
        <w:rPr>
          <w:color w:val="000000"/>
          <w:lang w:val="uk-UA" w:eastAsia="uk-UA" w:bidi="uk-UA"/>
        </w:rPr>
        <w:t xml:space="preserve">Красилівська між будівлями №42 та №44 </w:t>
      </w:r>
      <w:r>
        <w:rPr>
          <w:color w:val="000000"/>
          <w:lang w:val="uk-UA" w:eastAsia="uk-UA" w:bidi="uk-UA"/>
        </w:rPr>
        <w:t xml:space="preserve"> смт. Березна,  керуючись Законом України „ Про місцеве самоврядування в Україні”, </w:t>
      </w:r>
    </w:p>
    <w:p w:rsidR="005D3488" w:rsidRPr="00A15834" w:rsidRDefault="005D3488" w:rsidP="005D3488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5D3488" w:rsidRDefault="005D3488" w:rsidP="005D3488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Доручити КП «Березнакомунпослуга» провести роботу по благоустрою колодязя який знаходиться за адресою </w:t>
      </w:r>
      <w:r w:rsidR="000C5476">
        <w:rPr>
          <w:color w:val="000000"/>
          <w:lang w:val="uk-UA" w:eastAsia="uk-UA" w:bidi="uk-UA"/>
        </w:rPr>
        <w:t>вул. Красилівська між будівлями №42 та №44  смт. Березна</w:t>
      </w:r>
      <w:bookmarkStart w:id="0" w:name="_GoBack"/>
      <w:bookmarkEnd w:id="0"/>
      <w:r>
        <w:rPr>
          <w:color w:val="000000"/>
          <w:lang w:val="uk-UA" w:eastAsia="uk-UA" w:bidi="uk-UA"/>
        </w:rPr>
        <w:t>.</w:t>
      </w:r>
    </w:p>
    <w:p w:rsidR="005D3488" w:rsidRDefault="005D3488" w:rsidP="005D3488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Контроль за виконанням даного рішення покласти на заступника селищного голови з питань діяльності виконавчого комітету. </w:t>
      </w:r>
    </w:p>
    <w:p w:rsidR="005D3488" w:rsidRPr="007906BE" w:rsidRDefault="005D3488" w:rsidP="005D3488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5D3488" w:rsidRDefault="005D3488" w:rsidP="005D3488">
      <w:pPr>
        <w:ind w:firstLine="697"/>
        <w:jc w:val="both"/>
        <w:rPr>
          <w:sz w:val="28"/>
          <w:szCs w:val="28"/>
          <w:lang w:val="uk-UA"/>
        </w:rPr>
      </w:pPr>
    </w:p>
    <w:p w:rsidR="005D3488" w:rsidRPr="00B71432" w:rsidRDefault="005D3488" w:rsidP="005D3488">
      <w:pPr>
        <w:jc w:val="both"/>
        <w:rPr>
          <w:sz w:val="28"/>
          <w:szCs w:val="28"/>
          <w:lang w:val="uk-UA"/>
        </w:rPr>
      </w:pPr>
    </w:p>
    <w:p w:rsidR="005D3488" w:rsidRPr="00B71432" w:rsidRDefault="005D3488" w:rsidP="005D3488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5D3488" w:rsidRDefault="005D3488" w:rsidP="005D3488">
      <w:pPr>
        <w:jc w:val="center"/>
        <w:rPr>
          <w:lang w:val="uk-UA"/>
        </w:rPr>
      </w:pP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88"/>
    <w:rsid w:val="000C5476"/>
    <w:rsid w:val="005D3488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F08E"/>
  <w15:chartTrackingRefBased/>
  <w15:docId w15:val="{CA5C1B49-B34F-4692-B822-7844BE8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8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D34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D3488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2021-05-20T13:02:00Z</dcterms:created>
  <dcterms:modified xsi:type="dcterms:W3CDTF">2021-05-20T13:04:00Z</dcterms:modified>
</cp:coreProperties>
</file>