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9202B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4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9394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право оренди якої пропонується до продажу на земельних торгах (аукціоні) для будівництва і обслуговування паркінгів та автостоянок за рахунок земель житлової та громадської забудови комунальної власності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09394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 </w:t>
            </w:r>
            <w:proofErr w:type="spellStart"/>
            <w:r w:rsidR="0009394B">
              <w:rPr>
                <w:rFonts w:ascii="Times New Roman" w:hAnsi="Times New Roman" w:cs="Times New Roman"/>
                <w:b/>
                <w:sz w:val="28"/>
                <w:lang w:val="uk-UA"/>
              </w:rPr>
              <w:t>Бероезна</w:t>
            </w:r>
            <w:proofErr w:type="spellEnd"/>
            <w:r w:rsidR="0009394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площа Революції.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09394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 проект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 оренди якої пропонується до продажу на земельних торгах (аукціоні) для будівництва та обслуговування паркінгів та автостоянок за рахунок земель житлової та громадської забудови комунальної власності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площа Революції Чернігівського району Чернігівської області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>
        <w:rPr>
          <w:rFonts w:ascii="Times New Roman" w:hAnsi="Times New Roman" w:cs="Times New Roman"/>
          <w:sz w:val="28"/>
          <w:szCs w:val="28"/>
          <w:lang w:val="uk-UA"/>
        </w:rPr>
        <w:t>2,122,134-137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52256" w:rsidRDefault="001522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3093" w:rsidRDefault="00593093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593093" w:rsidP="00093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</w:t>
      </w:r>
      <w:proofErr w:type="spellStart"/>
      <w:r w:rsidR="0009394B">
        <w:rPr>
          <w:rFonts w:ascii="Times New Roman" w:hAnsi="Times New Roman" w:cs="Times New Roman"/>
          <w:sz w:val="28"/>
          <w:szCs w:val="28"/>
          <w:lang w:val="uk-UA"/>
        </w:rPr>
        <w:t>землеустрою</w:t>
      </w:r>
      <w:proofErr w:type="spellEnd"/>
      <w:r w:rsidR="0009394B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 право оренди якої пропонується до продажу на земельних торгах (аукціоні) для будівництва та обслуговування паркінгів та автостоянок площею 0,1632га кадастровий номер 7423055300:01:001:1026 яка розташована за </w:t>
      </w:r>
      <w:proofErr w:type="spellStart"/>
      <w:r w:rsidR="0009394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706A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см</w:t>
      </w:r>
      <w:r w:rsidR="0009394B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proofErr w:type="spellStart"/>
      <w:r w:rsidR="0009394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9394B">
        <w:rPr>
          <w:rFonts w:ascii="Times New Roman" w:hAnsi="Times New Roman" w:cs="Times New Roman"/>
          <w:sz w:val="28"/>
          <w:szCs w:val="28"/>
          <w:lang w:val="uk-UA"/>
        </w:rPr>
        <w:t xml:space="preserve"> площа Революції Чернігівського району Чернігівської області</w:t>
      </w:r>
    </w:p>
    <w:p w:rsidR="00152256" w:rsidRDefault="00152256" w:rsidP="00093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164BF" w:rsidRPr="00152256" w:rsidRDefault="00E164BF" w:rsidP="00152256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52256">
        <w:rPr>
          <w:sz w:val="28"/>
          <w:szCs w:val="28"/>
          <w:lang w:val="uk-UA"/>
        </w:rPr>
        <w:t xml:space="preserve">Провести земельні торги з продажу права оренди на земельні ділянки , зазначені у Додатку 1 до цього рішення, до 15 липн4 2021 року </w:t>
      </w:r>
      <w:r w:rsidRPr="00152256">
        <w:rPr>
          <w:sz w:val="28"/>
          <w:szCs w:val="28"/>
          <w:lang w:val="uk-UA"/>
        </w:rPr>
        <w:lastRenderedPageBreak/>
        <w:t>відповідно до Земельного кодексу України, Закону України «Про оренду землі», та продати право оренди у розмірі річної орендної  плати на земельні ділянки переможцю аукціону. За результатами торгів передати переможцю торгів земельну ділянку у користування на умовах, визначених в договорі оренди землі.</w:t>
      </w:r>
    </w:p>
    <w:p w:rsidR="001E6749" w:rsidRPr="001E6749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593093" w:rsidP="00152256">
      <w:pPr>
        <w:pStyle w:val="a6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C1D1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C52"/>
    <w:multiLevelType w:val="hybridMultilevel"/>
    <w:tmpl w:val="AC8641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49A2"/>
    <w:multiLevelType w:val="hybridMultilevel"/>
    <w:tmpl w:val="0F34843E"/>
    <w:lvl w:ilvl="0" w:tplc="8884AA70">
      <w:start w:val="2"/>
      <w:numFmt w:val="decimal"/>
      <w:lvlText w:val="%1"/>
      <w:lvlJc w:val="left"/>
      <w:pPr>
        <w:ind w:left="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53E1D"/>
    <w:multiLevelType w:val="hybridMultilevel"/>
    <w:tmpl w:val="9068698E"/>
    <w:lvl w:ilvl="0" w:tplc="948C3F7A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664E"/>
    <w:multiLevelType w:val="hybridMultilevel"/>
    <w:tmpl w:val="1F74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27F758E2"/>
    <w:multiLevelType w:val="hybridMultilevel"/>
    <w:tmpl w:val="87A8E184"/>
    <w:lvl w:ilvl="0" w:tplc="EA7659E8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9394B"/>
    <w:rsid w:val="000E3A4D"/>
    <w:rsid w:val="001050F2"/>
    <w:rsid w:val="001342FA"/>
    <w:rsid w:val="00152256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4A2FCC"/>
    <w:rsid w:val="00515EBE"/>
    <w:rsid w:val="0053699A"/>
    <w:rsid w:val="00537E96"/>
    <w:rsid w:val="00555D04"/>
    <w:rsid w:val="005761FB"/>
    <w:rsid w:val="00592EAB"/>
    <w:rsid w:val="00593093"/>
    <w:rsid w:val="005D3E43"/>
    <w:rsid w:val="005E523C"/>
    <w:rsid w:val="0061334E"/>
    <w:rsid w:val="00665E23"/>
    <w:rsid w:val="006B66CD"/>
    <w:rsid w:val="00721200"/>
    <w:rsid w:val="00780B1D"/>
    <w:rsid w:val="0078299D"/>
    <w:rsid w:val="007A15FF"/>
    <w:rsid w:val="007F18D9"/>
    <w:rsid w:val="00817B26"/>
    <w:rsid w:val="009157FB"/>
    <w:rsid w:val="009202B5"/>
    <w:rsid w:val="009706A0"/>
    <w:rsid w:val="009757C3"/>
    <w:rsid w:val="0098438F"/>
    <w:rsid w:val="009B77BE"/>
    <w:rsid w:val="009C1D13"/>
    <w:rsid w:val="00A269F9"/>
    <w:rsid w:val="00A47068"/>
    <w:rsid w:val="00AB4ACC"/>
    <w:rsid w:val="00AD4EC5"/>
    <w:rsid w:val="00BB04AE"/>
    <w:rsid w:val="00BB0ECB"/>
    <w:rsid w:val="00C10457"/>
    <w:rsid w:val="00C107CA"/>
    <w:rsid w:val="00C631A4"/>
    <w:rsid w:val="00CB5AF8"/>
    <w:rsid w:val="00CD6712"/>
    <w:rsid w:val="00D87E3E"/>
    <w:rsid w:val="00DB5C77"/>
    <w:rsid w:val="00DE73B3"/>
    <w:rsid w:val="00E164BF"/>
    <w:rsid w:val="00E44AD0"/>
    <w:rsid w:val="00E46FEC"/>
    <w:rsid w:val="00E865D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B2E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9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FE04F-C0EA-426B-A9EB-42BA2BE5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2021-07-20T07:33:00Z</cp:lastPrinted>
  <dcterms:created xsi:type="dcterms:W3CDTF">2021-07-20T07:24:00Z</dcterms:created>
  <dcterms:modified xsi:type="dcterms:W3CDTF">2021-07-20T07:39:00Z</dcterms:modified>
</cp:coreProperties>
</file>