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897B5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7C01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8880844" r:id="rId6"/>
        </w:object>
      </w:r>
    </w:p>
    <w:p w14:paraId="57A0CA1A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E762EFF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6F5C787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3DF4462F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353F21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8C3CED3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AE23578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4329F4A4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B9B0C53" w14:textId="77777777" w:rsidR="00DC1B13" w:rsidRPr="001F2F6B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</w:t>
      </w:r>
      <w:proofErr w:type="gramEnd"/>
      <w:r w:rsidR="0059365E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</w:p>
    <w:p w14:paraId="46349056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43BE9B" w14:textId="77777777" w:rsidR="00495263" w:rsidRPr="00495263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  <w:lang w:bidi="ar-SA"/>
        </w:rPr>
      </w:pPr>
      <w:r w:rsidRPr="00495263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підготовку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EF3E1F4" w14:textId="4902C1A6" w:rsidR="00495263" w:rsidRPr="00495263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територіальної громади</w:t>
      </w:r>
      <w:r w:rsidRPr="00495263">
        <w:rPr>
          <w:rFonts w:ascii="Times New Roman" w:hAnsi="Times New Roman"/>
          <w:color w:val="000000"/>
          <w:sz w:val="28"/>
          <w:szCs w:val="28"/>
        </w:rPr>
        <w:t xml:space="preserve"> до нового </w:t>
      </w:r>
    </w:p>
    <w:p w14:paraId="0D30167A" w14:textId="26AF4CC3" w:rsidR="00495263" w:rsidRPr="00495263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</w:rPr>
      </w:pPr>
      <w:r w:rsidRPr="0049526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495263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навчального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року </w:t>
      </w:r>
    </w:p>
    <w:p w14:paraId="08DAF438" w14:textId="77777777" w:rsidR="00495263" w:rsidRPr="00495263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</w:rPr>
      </w:pPr>
      <w:r w:rsidRPr="00495263">
        <w:rPr>
          <w:rFonts w:ascii="Times New Roman" w:hAnsi="Times New Roman"/>
          <w:color w:val="000000"/>
          <w:sz w:val="28"/>
          <w:szCs w:val="28"/>
        </w:rPr>
        <w:t xml:space="preserve">та до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в осінньо-зимовий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</w:p>
    <w:p w14:paraId="52D7B26A" w14:textId="77777777" w:rsidR="00495263" w:rsidRPr="00495263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A2584" w14:textId="5898D998" w:rsidR="00495263" w:rsidRPr="00495263" w:rsidRDefault="00495263" w:rsidP="00495263">
      <w:pPr>
        <w:shd w:val="clear" w:color="auto" w:fill="FFFFFF"/>
        <w:ind w:firstLine="55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Керуючись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статтями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32,52 Закону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місцеве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самоврядування в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», з метою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організованої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95263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proofErr w:type="gram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територіальної громади </w:t>
      </w:r>
      <w:r w:rsidRPr="00495263">
        <w:rPr>
          <w:rFonts w:ascii="Times New Roman" w:hAnsi="Times New Roman"/>
          <w:color w:val="000000"/>
          <w:sz w:val="28"/>
          <w:szCs w:val="28"/>
        </w:rPr>
        <w:t xml:space="preserve"> у новому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495263">
        <w:rPr>
          <w:rFonts w:ascii="Times New Roman" w:hAnsi="Times New Roman"/>
          <w:color w:val="000000"/>
          <w:sz w:val="28"/>
          <w:szCs w:val="28"/>
        </w:rPr>
        <w:t>/202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навчальному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році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та до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в осінньо-зимовий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</w:t>
      </w:r>
      <w:r w:rsidRPr="00495263">
        <w:rPr>
          <w:rFonts w:ascii="Times New Roman" w:hAnsi="Times New Roman"/>
          <w:color w:val="000000"/>
          <w:sz w:val="28"/>
          <w:szCs w:val="28"/>
        </w:rPr>
        <w:t>селищної ради</w:t>
      </w:r>
    </w:p>
    <w:p w14:paraId="3345E36D" w14:textId="77777777" w:rsidR="00DC1B13" w:rsidRPr="0049526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32A132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714398D2" w14:textId="35286A7B" w:rsidR="00FB6591" w:rsidRDefault="00500A10" w:rsidP="00E223E6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Керівникам закладів освіти та культури:</w:t>
      </w:r>
    </w:p>
    <w:p w14:paraId="24385DA9" w14:textId="5B87EA60" w:rsidR="00500A10" w:rsidRDefault="00500A10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Виконати заплановані технічні заходи з підготовки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котелень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(топкових), теплотрас до роботи в осінньо – зимовий період 2021 -2022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F92805" w14:textId="403137AC" w:rsidR="0058492F" w:rsidRDefault="0058492F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Вчасно повірити засоби обліку теплової енергії, води, електроенергії , манометри та сигналізатори.</w:t>
      </w:r>
    </w:p>
    <w:p w14:paraId="3B31AA16" w14:textId="43172A30" w:rsidR="0058492F" w:rsidRDefault="0058492F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підготовку закладів до організованого початку нового навчального року</w:t>
      </w:r>
      <w:r w:rsidR="00BE51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стабільної роботи в умовах послаблення карантину, зокрема й проведення медичних </w:t>
      </w:r>
      <w:r w:rsidR="00BE5146">
        <w:rPr>
          <w:rFonts w:ascii="Times New Roman" w:hAnsi="Times New Roman"/>
          <w:sz w:val="28"/>
          <w:szCs w:val="28"/>
          <w:lang w:val="uk-UA"/>
        </w:rPr>
        <w:t>оглядів педагогічних колективів</w:t>
      </w:r>
    </w:p>
    <w:p w14:paraId="6ABA47C4" w14:textId="675AAF8A" w:rsidR="00BE5146" w:rsidRDefault="007B7371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E5146">
        <w:rPr>
          <w:rFonts w:ascii="Times New Roman" w:hAnsi="Times New Roman"/>
          <w:sz w:val="28"/>
          <w:szCs w:val="28"/>
          <w:lang w:val="uk-UA"/>
        </w:rPr>
        <w:t>о 31.08.2021 року завершити набір учнів до 1-х та 10-х класів</w:t>
      </w:r>
      <w:r>
        <w:rPr>
          <w:rFonts w:ascii="Times New Roman" w:hAnsi="Times New Roman"/>
          <w:sz w:val="28"/>
          <w:szCs w:val="28"/>
          <w:lang w:val="uk-UA"/>
        </w:rPr>
        <w:t>, проаналізувати стан охоплення дітей позашкільною освітою.</w:t>
      </w:r>
    </w:p>
    <w:p w14:paraId="1D0D246A" w14:textId="1FFA9975" w:rsidR="00E45ACB" w:rsidRDefault="00E45ACB" w:rsidP="00E223E6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освіти, культури, молоді і спорту:</w:t>
      </w:r>
    </w:p>
    <w:p w14:paraId="3B54744E" w14:textId="5F148ADB" w:rsidR="00E45ACB" w:rsidRDefault="00E45ACB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Своєчасно вжити заходів з підготовки матеріально – технічної бази закладів до робіт в новому  2021 -2022 навчальному році.</w:t>
      </w:r>
    </w:p>
    <w:p w14:paraId="321FCEBF" w14:textId="027A8BBD" w:rsidR="00E45ACB" w:rsidRDefault="00E45ACB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заготівлю необхідної кількості різних видів палива для закладів.</w:t>
      </w:r>
    </w:p>
    <w:p w14:paraId="324F7746" w14:textId="3588623F" w:rsidR="00E45ACB" w:rsidRDefault="00E223E6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освоєння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школа».</w:t>
      </w:r>
    </w:p>
    <w:p w14:paraId="4C2DCCC0" w14:textId="014CDAAD" w:rsidR="00E223E6" w:rsidRDefault="00E223E6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25 серпня 2021 року забезпечити підписання актів готовності закладів освіти до 2021 -2022 нового навчального року.</w:t>
      </w:r>
    </w:p>
    <w:p w14:paraId="77A40D98" w14:textId="3F7C37A0" w:rsidR="00DC1B13" w:rsidRPr="00FB3CC3" w:rsidRDefault="00FB3CC3" w:rsidP="00E223E6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3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B13" w:rsidRPr="00FB3CC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6BAA6AB1" w14:textId="77777777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73115BF4" w14:textId="580EB865" w:rsidR="00DC1B13" w:rsidRDefault="00DC1B13" w:rsidP="009B2A81">
      <w:pPr>
        <w:pStyle w:val="1"/>
        <w:tabs>
          <w:tab w:val="left" w:pos="993"/>
          <w:tab w:val="left" w:pos="6946"/>
        </w:tabs>
        <w:spacing w:after="0" w:line="240" w:lineRule="auto"/>
        <w:jc w:val="both"/>
      </w:pPr>
      <w:r w:rsidRPr="00B06AE0"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Володимир ПАВЛЕНКО</w:t>
      </w:r>
      <w:bookmarkStart w:id="0" w:name="_GoBack"/>
      <w:bookmarkEnd w:id="0"/>
    </w:p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C058673A"/>
    <w:lvl w:ilvl="0" w:tplc="8FAA1A0A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DF30C3"/>
    <w:multiLevelType w:val="hybridMultilevel"/>
    <w:tmpl w:val="99A25AD8"/>
    <w:lvl w:ilvl="0" w:tplc="E286BEF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" w15:restartNumberingAfterBreak="0">
    <w:nsid w:val="6A884272"/>
    <w:multiLevelType w:val="hybridMultilevel"/>
    <w:tmpl w:val="848A0030"/>
    <w:lvl w:ilvl="0" w:tplc="0DB086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367496"/>
    <w:rsid w:val="003C234E"/>
    <w:rsid w:val="003F3502"/>
    <w:rsid w:val="00495263"/>
    <w:rsid w:val="004E195E"/>
    <w:rsid w:val="00500A10"/>
    <w:rsid w:val="00537057"/>
    <w:rsid w:val="0058492F"/>
    <w:rsid w:val="0059365E"/>
    <w:rsid w:val="007B7371"/>
    <w:rsid w:val="00943EA3"/>
    <w:rsid w:val="009B2A81"/>
    <w:rsid w:val="00B06AE0"/>
    <w:rsid w:val="00BE5146"/>
    <w:rsid w:val="00DC1B13"/>
    <w:rsid w:val="00E223E6"/>
    <w:rsid w:val="00E45ACB"/>
    <w:rsid w:val="00FB3CC3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E972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14</cp:revision>
  <dcterms:created xsi:type="dcterms:W3CDTF">2021-07-27T05:22:00Z</dcterms:created>
  <dcterms:modified xsi:type="dcterms:W3CDTF">2021-07-27T05:48:00Z</dcterms:modified>
</cp:coreProperties>
</file>