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98" w:rsidRDefault="00E81598" w:rsidP="00E81598">
      <w:pPr>
        <w:jc w:val="center"/>
        <w:outlineLvl w:val="0"/>
        <w:rPr>
          <w:sz w:val="28"/>
          <w:szCs w:val="28"/>
          <w:lang w:val="uk-UA"/>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691589688" r:id="rId7"/>
        </w:object>
      </w:r>
    </w:p>
    <w:p w:rsidR="00E81598" w:rsidRDefault="00E81598" w:rsidP="00E81598">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І Н А</w:t>
      </w:r>
    </w:p>
    <w:p w:rsidR="00E81598" w:rsidRDefault="00E81598" w:rsidP="00E81598">
      <w:pPr>
        <w:jc w:val="center"/>
        <w:outlineLvl w:val="0"/>
        <w:rPr>
          <w:b/>
          <w:sz w:val="32"/>
          <w:szCs w:val="32"/>
          <w:lang w:val="uk-UA"/>
        </w:rPr>
      </w:pPr>
      <w:r>
        <w:rPr>
          <w:b/>
          <w:sz w:val="32"/>
          <w:szCs w:val="32"/>
          <w:lang w:val="uk-UA"/>
        </w:rPr>
        <w:t xml:space="preserve">  БЕРЕЗНЯНСЬКА СЕЛИЩНА РАДА</w:t>
      </w:r>
    </w:p>
    <w:p w:rsidR="00E81598" w:rsidRDefault="00E81598" w:rsidP="00E81598">
      <w:pPr>
        <w:jc w:val="center"/>
        <w:outlineLvl w:val="0"/>
        <w:rPr>
          <w:b/>
          <w:sz w:val="32"/>
          <w:szCs w:val="32"/>
          <w:lang w:val="uk-UA"/>
        </w:rPr>
      </w:pPr>
      <w:r>
        <w:rPr>
          <w:b/>
          <w:sz w:val="32"/>
          <w:szCs w:val="32"/>
          <w:lang w:val="uk-UA"/>
        </w:rPr>
        <w:t xml:space="preserve"> </w:t>
      </w:r>
    </w:p>
    <w:p w:rsidR="00E81598" w:rsidRDefault="00E81598" w:rsidP="00E81598">
      <w:pPr>
        <w:jc w:val="center"/>
        <w:outlineLvl w:val="0"/>
        <w:rPr>
          <w:b/>
          <w:sz w:val="32"/>
          <w:szCs w:val="32"/>
          <w:lang w:val="uk-UA"/>
        </w:rPr>
      </w:pPr>
      <w:r>
        <w:rPr>
          <w:b/>
          <w:sz w:val="32"/>
          <w:szCs w:val="32"/>
          <w:lang w:val="uk-UA"/>
        </w:rPr>
        <w:t>Чернігівського району Чернігівської області</w:t>
      </w:r>
    </w:p>
    <w:p w:rsidR="00E81598" w:rsidRDefault="00E81598" w:rsidP="00E81598">
      <w:pPr>
        <w:jc w:val="center"/>
        <w:rPr>
          <w:b/>
          <w:sz w:val="16"/>
          <w:szCs w:val="16"/>
          <w:lang w:val="uk-UA"/>
        </w:rPr>
      </w:pPr>
    </w:p>
    <w:p w:rsidR="00E81598" w:rsidRDefault="002A3EAA" w:rsidP="00E81598">
      <w:pPr>
        <w:jc w:val="center"/>
        <w:rPr>
          <w:b/>
          <w:sz w:val="32"/>
          <w:szCs w:val="32"/>
          <w:lang w:val="uk-UA"/>
        </w:rPr>
      </w:pPr>
      <w:r>
        <w:rPr>
          <w:b/>
          <w:sz w:val="32"/>
          <w:szCs w:val="32"/>
          <w:lang w:val="uk-UA"/>
        </w:rPr>
        <w:t>/одинадцята</w:t>
      </w:r>
      <w:r w:rsidR="00E81598">
        <w:rPr>
          <w:b/>
          <w:sz w:val="32"/>
          <w:szCs w:val="32"/>
          <w:lang w:val="uk-UA"/>
        </w:rPr>
        <w:t xml:space="preserve"> сесія восьмого скликання/</w:t>
      </w:r>
    </w:p>
    <w:p w:rsidR="00E81598" w:rsidRDefault="00E81598" w:rsidP="00E81598">
      <w:pPr>
        <w:jc w:val="center"/>
        <w:rPr>
          <w:b/>
          <w:sz w:val="16"/>
          <w:szCs w:val="16"/>
        </w:rPr>
      </w:pPr>
    </w:p>
    <w:p w:rsidR="00E81598" w:rsidRDefault="00E81598" w:rsidP="00E81598">
      <w:pPr>
        <w:jc w:val="center"/>
        <w:outlineLvl w:val="0"/>
        <w:rPr>
          <w:b/>
          <w:sz w:val="32"/>
          <w:szCs w:val="32"/>
          <w:lang w:val="uk-UA"/>
        </w:rPr>
      </w:pPr>
      <w:r>
        <w:rPr>
          <w:b/>
          <w:sz w:val="32"/>
          <w:szCs w:val="32"/>
          <w:lang w:val="uk-UA"/>
        </w:rPr>
        <w:t xml:space="preserve"> Р І Ш Е Н </w:t>
      </w:r>
      <w:proofErr w:type="spellStart"/>
      <w:r>
        <w:rPr>
          <w:b/>
          <w:sz w:val="32"/>
          <w:szCs w:val="32"/>
          <w:lang w:val="uk-UA"/>
        </w:rPr>
        <w:t>Н</w:t>
      </w:r>
      <w:proofErr w:type="spellEnd"/>
      <w:r>
        <w:rPr>
          <w:b/>
          <w:sz w:val="32"/>
          <w:szCs w:val="32"/>
          <w:lang w:val="uk-UA"/>
        </w:rPr>
        <w:t xml:space="preserve"> Я</w:t>
      </w:r>
    </w:p>
    <w:p w:rsidR="00E81598" w:rsidRDefault="00E81598" w:rsidP="00E81598">
      <w:pPr>
        <w:jc w:val="center"/>
        <w:rPr>
          <w:b/>
          <w:sz w:val="16"/>
          <w:szCs w:val="16"/>
          <w:lang w:val="uk-UA"/>
        </w:rPr>
      </w:pPr>
    </w:p>
    <w:p w:rsidR="00E81598" w:rsidRDefault="002A3EAA" w:rsidP="00E81598">
      <w:pPr>
        <w:jc w:val="both"/>
        <w:rPr>
          <w:sz w:val="28"/>
          <w:szCs w:val="28"/>
        </w:rPr>
      </w:pPr>
      <w:r>
        <w:rPr>
          <w:sz w:val="28"/>
          <w:szCs w:val="28"/>
          <w:lang w:val="uk-UA"/>
        </w:rPr>
        <w:t>від  28 серпня 2021  року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/11</w:t>
      </w:r>
      <w:r w:rsidR="00E81598">
        <w:rPr>
          <w:sz w:val="28"/>
          <w:szCs w:val="28"/>
          <w:lang w:val="uk-UA"/>
        </w:rPr>
        <w:t>-</w:t>
      </w:r>
      <w:r w:rsidR="00E81598">
        <w:rPr>
          <w:sz w:val="28"/>
          <w:szCs w:val="28"/>
          <w:lang w:val="en-US"/>
        </w:rPr>
        <w:t>VIII</w:t>
      </w:r>
    </w:p>
    <w:p w:rsidR="00E81598" w:rsidRDefault="00E81598" w:rsidP="00E81598">
      <w:pPr>
        <w:jc w:val="both"/>
        <w:rPr>
          <w:b/>
          <w:sz w:val="28"/>
          <w:szCs w:val="28"/>
          <w:lang w:val="uk-UA"/>
        </w:rPr>
      </w:pPr>
    </w:p>
    <w:p w:rsidR="00E81598" w:rsidRDefault="00E81598" w:rsidP="002A3EAA">
      <w:pPr>
        <w:jc w:val="both"/>
        <w:rPr>
          <w:b/>
          <w:sz w:val="28"/>
          <w:szCs w:val="28"/>
          <w:lang w:val="uk-UA"/>
        </w:rPr>
      </w:pPr>
      <w:r>
        <w:rPr>
          <w:b/>
          <w:sz w:val="28"/>
          <w:szCs w:val="28"/>
          <w:lang w:val="uk-UA"/>
        </w:rPr>
        <w:t xml:space="preserve">Про  </w:t>
      </w:r>
      <w:r w:rsidR="002A3EAA">
        <w:rPr>
          <w:b/>
          <w:sz w:val="28"/>
          <w:szCs w:val="28"/>
          <w:lang w:val="uk-UA"/>
        </w:rPr>
        <w:t xml:space="preserve"> внесення змін до Програми розвитку</w:t>
      </w:r>
    </w:p>
    <w:p w:rsidR="002A3EAA" w:rsidRDefault="002A3EAA" w:rsidP="002A3EAA">
      <w:pPr>
        <w:jc w:val="both"/>
        <w:rPr>
          <w:b/>
          <w:sz w:val="28"/>
          <w:szCs w:val="28"/>
          <w:lang w:val="uk-UA"/>
        </w:rPr>
      </w:pPr>
      <w:r>
        <w:rPr>
          <w:b/>
          <w:sz w:val="28"/>
          <w:szCs w:val="28"/>
          <w:lang w:val="uk-UA"/>
        </w:rPr>
        <w:t>Комунального підприємства «</w:t>
      </w:r>
      <w:proofErr w:type="spellStart"/>
      <w:r>
        <w:rPr>
          <w:b/>
          <w:sz w:val="28"/>
          <w:szCs w:val="28"/>
          <w:lang w:val="uk-UA"/>
        </w:rPr>
        <w:t>Березнакомунпослуга</w:t>
      </w:r>
      <w:proofErr w:type="spellEnd"/>
      <w:r>
        <w:rPr>
          <w:b/>
          <w:sz w:val="28"/>
          <w:szCs w:val="28"/>
          <w:lang w:val="uk-UA"/>
        </w:rPr>
        <w:t xml:space="preserve">» </w:t>
      </w:r>
    </w:p>
    <w:p w:rsidR="002A3EAA" w:rsidRDefault="002A3EAA" w:rsidP="002A3EAA">
      <w:pPr>
        <w:jc w:val="both"/>
        <w:rPr>
          <w:b/>
          <w:sz w:val="28"/>
          <w:szCs w:val="28"/>
          <w:lang w:val="uk-UA"/>
        </w:rPr>
      </w:pPr>
      <w:proofErr w:type="spellStart"/>
      <w:r>
        <w:rPr>
          <w:b/>
          <w:sz w:val="28"/>
          <w:szCs w:val="28"/>
          <w:lang w:val="uk-UA"/>
        </w:rPr>
        <w:t>Березнянської</w:t>
      </w:r>
      <w:proofErr w:type="spellEnd"/>
      <w:r>
        <w:rPr>
          <w:b/>
          <w:sz w:val="28"/>
          <w:szCs w:val="28"/>
          <w:lang w:val="uk-UA"/>
        </w:rPr>
        <w:t xml:space="preserve"> селищної ради та забезпечення </w:t>
      </w:r>
    </w:p>
    <w:p w:rsidR="002A3EAA" w:rsidRDefault="002A3EAA" w:rsidP="002A3EAA">
      <w:pPr>
        <w:jc w:val="both"/>
        <w:rPr>
          <w:b/>
          <w:sz w:val="28"/>
          <w:szCs w:val="28"/>
          <w:lang w:val="uk-UA"/>
        </w:rPr>
      </w:pPr>
      <w:r>
        <w:rPr>
          <w:b/>
          <w:sz w:val="28"/>
          <w:szCs w:val="28"/>
          <w:lang w:val="uk-UA"/>
        </w:rPr>
        <w:t xml:space="preserve">належного утримання майна комунальної </w:t>
      </w:r>
    </w:p>
    <w:p w:rsidR="002A3EAA" w:rsidRDefault="002A3EAA" w:rsidP="002A3EAA">
      <w:pPr>
        <w:jc w:val="both"/>
        <w:rPr>
          <w:b/>
          <w:sz w:val="28"/>
          <w:szCs w:val="28"/>
          <w:lang w:val="uk-UA"/>
        </w:rPr>
      </w:pPr>
      <w:r>
        <w:rPr>
          <w:b/>
          <w:sz w:val="28"/>
          <w:szCs w:val="28"/>
          <w:lang w:val="uk-UA"/>
        </w:rPr>
        <w:t xml:space="preserve">власності, що знаходиться в управлінні даного </w:t>
      </w:r>
    </w:p>
    <w:p w:rsidR="002A3EAA" w:rsidRDefault="002A3EAA" w:rsidP="002A3EAA">
      <w:pPr>
        <w:jc w:val="both"/>
        <w:rPr>
          <w:b/>
          <w:sz w:val="28"/>
          <w:szCs w:val="28"/>
          <w:lang w:val="uk-UA"/>
        </w:rPr>
      </w:pPr>
      <w:r>
        <w:rPr>
          <w:b/>
          <w:sz w:val="28"/>
          <w:szCs w:val="28"/>
          <w:lang w:val="uk-UA"/>
        </w:rPr>
        <w:t>підприємства на 2021 рік</w:t>
      </w:r>
    </w:p>
    <w:p w:rsidR="00E81598" w:rsidRDefault="00E81598" w:rsidP="007B2427">
      <w:pPr>
        <w:jc w:val="both"/>
        <w:rPr>
          <w:b/>
          <w:sz w:val="28"/>
          <w:szCs w:val="28"/>
          <w:lang w:val="uk-UA"/>
        </w:rPr>
      </w:pPr>
    </w:p>
    <w:p w:rsidR="00E81598" w:rsidRDefault="00E81598" w:rsidP="002A3EAA">
      <w:pPr>
        <w:jc w:val="both"/>
        <w:rPr>
          <w:sz w:val="28"/>
          <w:szCs w:val="28"/>
          <w:lang w:val="uk-UA"/>
        </w:rPr>
      </w:pPr>
      <w:r>
        <w:rPr>
          <w:sz w:val="28"/>
          <w:szCs w:val="28"/>
          <w:lang w:val="uk-UA"/>
        </w:rPr>
        <w:tab/>
      </w:r>
      <w:r w:rsidR="002A3EAA">
        <w:rPr>
          <w:sz w:val="28"/>
          <w:szCs w:val="28"/>
          <w:lang w:val="uk-UA"/>
        </w:rPr>
        <w:t xml:space="preserve"> Для забезпечення належної діяльності </w:t>
      </w:r>
      <w:r w:rsidR="002A3EAA" w:rsidRPr="002A3EAA">
        <w:rPr>
          <w:sz w:val="28"/>
          <w:szCs w:val="28"/>
          <w:lang w:val="uk-UA"/>
        </w:rPr>
        <w:t>Комунального підприємства «</w:t>
      </w:r>
      <w:proofErr w:type="spellStart"/>
      <w:r w:rsidR="002A3EAA" w:rsidRPr="002A3EAA">
        <w:rPr>
          <w:sz w:val="28"/>
          <w:szCs w:val="28"/>
          <w:lang w:val="uk-UA"/>
        </w:rPr>
        <w:t>Березнакомунпослуга</w:t>
      </w:r>
      <w:proofErr w:type="spellEnd"/>
      <w:r w:rsidR="002A3EAA" w:rsidRPr="002A3EAA">
        <w:rPr>
          <w:sz w:val="28"/>
          <w:szCs w:val="28"/>
          <w:lang w:val="uk-UA"/>
        </w:rPr>
        <w:t>»</w:t>
      </w:r>
      <w:r w:rsidR="002A3EAA">
        <w:rPr>
          <w:sz w:val="28"/>
          <w:szCs w:val="28"/>
          <w:lang w:val="uk-UA"/>
        </w:rPr>
        <w:t xml:space="preserve"> </w:t>
      </w:r>
      <w:proofErr w:type="spellStart"/>
      <w:r w:rsidR="002A3EAA" w:rsidRPr="002A3EAA">
        <w:rPr>
          <w:sz w:val="28"/>
          <w:szCs w:val="28"/>
          <w:lang w:val="uk-UA"/>
        </w:rPr>
        <w:t>Березнянської</w:t>
      </w:r>
      <w:proofErr w:type="spellEnd"/>
      <w:r w:rsidR="002A3EAA" w:rsidRPr="002A3EAA">
        <w:rPr>
          <w:sz w:val="28"/>
          <w:szCs w:val="28"/>
          <w:lang w:val="uk-UA"/>
        </w:rPr>
        <w:t xml:space="preserve"> селищної ради</w:t>
      </w:r>
      <w:r w:rsidR="002A3EAA">
        <w:rPr>
          <w:sz w:val="28"/>
          <w:szCs w:val="28"/>
          <w:lang w:val="uk-UA"/>
        </w:rPr>
        <w:t xml:space="preserve"> у 2021 році відповідно до Бюджетного кодексу України, керуючись ст.43</w:t>
      </w:r>
      <w:r w:rsidR="002A3EAA">
        <w:rPr>
          <w:b/>
          <w:sz w:val="28"/>
          <w:szCs w:val="28"/>
          <w:lang w:val="uk-UA"/>
        </w:rPr>
        <w:t xml:space="preserve"> </w:t>
      </w:r>
      <w:r w:rsidR="002A3EAA">
        <w:rPr>
          <w:sz w:val="28"/>
          <w:szCs w:val="28"/>
          <w:lang w:val="uk-UA"/>
        </w:rPr>
        <w:t>З</w:t>
      </w:r>
      <w:r>
        <w:rPr>
          <w:sz w:val="28"/>
          <w:szCs w:val="28"/>
          <w:lang w:val="uk-UA"/>
        </w:rPr>
        <w:t xml:space="preserve">акону України «Про місцеве самоврядування в Україні», селищна рада </w:t>
      </w:r>
    </w:p>
    <w:p w:rsidR="00E81598" w:rsidRDefault="00E81598" w:rsidP="007B2427">
      <w:pPr>
        <w:jc w:val="both"/>
        <w:rPr>
          <w:sz w:val="28"/>
          <w:szCs w:val="28"/>
          <w:lang w:val="uk-UA"/>
        </w:rPr>
      </w:pPr>
    </w:p>
    <w:p w:rsidR="00E81598" w:rsidRDefault="00E81598" w:rsidP="007B2427">
      <w:pPr>
        <w:jc w:val="both"/>
        <w:rPr>
          <w:b/>
          <w:sz w:val="28"/>
          <w:szCs w:val="28"/>
          <w:lang w:val="uk-UA"/>
        </w:rPr>
      </w:pPr>
      <w:r>
        <w:rPr>
          <w:b/>
          <w:sz w:val="28"/>
          <w:szCs w:val="28"/>
          <w:lang w:val="uk-UA"/>
        </w:rPr>
        <w:tab/>
        <w:t>ВИРІШИЛА:</w:t>
      </w:r>
    </w:p>
    <w:p w:rsidR="00E81598" w:rsidRPr="00875A43" w:rsidRDefault="00E81598" w:rsidP="007B2427">
      <w:pPr>
        <w:jc w:val="both"/>
        <w:rPr>
          <w:sz w:val="28"/>
          <w:szCs w:val="28"/>
          <w:lang w:val="uk-UA"/>
        </w:rPr>
      </w:pPr>
      <w:r>
        <w:rPr>
          <w:sz w:val="28"/>
          <w:szCs w:val="28"/>
          <w:lang w:val="uk-UA"/>
        </w:rPr>
        <w:tab/>
        <w:t>1.</w:t>
      </w:r>
      <w:r w:rsidR="002A3EAA">
        <w:rPr>
          <w:sz w:val="28"/>
          <w:szCs w:val="28"/>
          <w:lang w:val="uk-UA"/>
        </w:rPr>
        <w:t xml:space="preserve">Внести зміни в п.6 Паспорту Програми, де </w:t>
      </w:r>
      <w:r w:rsidR="00875A43">
        <w:rPr>
          <w:sz w:val="28"/>
          <w:szCs w:val="28"/>
          <w:lang w:val="uk-UA"/>
        </w:rPr>
        <w:t>з</w:t>
      </w:r>
      <w:proofErr w:type="spellStart"/>
      <w:r w:rsidR="00875A43">
        <w:rPr>
          <w:sz w:val="28"/>
          <w:szCs w:val="28"/>
        </w:rPr>
        <w:t>агальний</w:t>
      </w:r>
      <w:proofErr w:type="spellEnd"/>
      <w:r w:rsidR="00875A43">
        <w:rPr>
          <w:sz w:val="28"/>
          <w:szCs w:val="28"/>
        </w:rPr>
        <w:t xml:space="preserve"> </w:t>
      </w:r>
      <w:proofErr w:type="spellStart"/>
      <w:r w:rsidR="00875A43">
        <w:rPr>
          <w:sz w:val="28"/>
          <w:szCs w:val="28"/>
        </w:rPr>
        <w:t>обсяг</w:t>
      </w:r>
      <w:proofErr w:type="spellEnd"/>
      <w:r w:rsidR="00875A43">
        <w:rPr>
          <w:sz w:val="28"/>
          <w:szCs w:val="28"/>
        </w:rPr>
        <w:t xml:space="preserve"> </w:t>
      </w:r>
      <w:proofErr w:type="spellStart"/>
      <w:r w:rsidR="00875A43">
        <w:rPr>
          <w:sz w:val="28"/>
          <w:szCs w:val="28"/>
        </w:rPr>
        <w:t>фінансових</w:t>
      </w:r>
      <w:proofErr w:type="spellEnd"/>
      <w:r w:rsidR="00875A43">
        <w:rPr>
          <w:sz w:val="28"/>
          <w:szCs w:val="28"/>
        </w:rPr>
        <w:t xml:space="preserve"> </w:t>
      </w:r>
      <w:proofErr w:type="spellStart"/>
      <w:r w:rsidR="00875A43">
        <w:rPr>
          <w:sz w:val="28"/>
          <w:szCs w:val="28"/>
        </w:rPr>
        <w:t>ресурсів</w:t>
      </w:r>
      <w:proofErr w:type="spellEnd"/>
      <w:r w:rsidR="00875A43">
        <w:rPr>
          <w:sz w:val="28"/>
          <w:szCs w:val="28"/>
        </w:rPr>
        <w:t xml:space="preserve">, </w:t>
      </w:r>
      <w:proofErr w:type="spellStart"/>
      <w:r w:rsidR="00875A43">
        <w:rPr>
          <w:sz w:val="28"/>
          <w:szCs w:val="28"/>
        </w:rPr>
        <w:t>необхідних</w:t>
      </w:r>
      <w:proofErr w:type="spellEnd"/>
      <w:r w:rsidR="00875A43">
        <w:rPr>
          <w:sz w:val="28"/>
          <w:szCs w:val="28"/>
        </w:rPr>
        <w:t xml:space="preserve"> для </w:t>
      </w:r>
      <w:proofErr w:type="spellStart"/>
      <w:r w:rsidR="00875A43">
        <w:rPr>
          <w:sz w:val="28"/>
          <w:szCs w:val="28"/>
        </w:rPr>
        <w:t>виконання</w:t>
      </w:r>
      <w:proofErr w:type="spellEnd"/>
      <w:r w:rsidR="00875A43">
        <w:rPr>
          <w:sz w:val="28"/>
          <w:szCs w:val="28"/>
        </w:rPr>
        <w:t xml:space="preserve"> </w:t>
      </w:r>
      <w:proofErr w:type="spellStart"/>
      <w:r w:rsidR="00875A43">
        <w:rPr>
          <w:sz w:val="28"/>
          <w:szCs w:val="28"/>
        </w:rPr>
        <w:t>Програми</w:t>
      </w:r>
      <w:proofErr w:type="spellEnd"/>
      <w:r w:rsidR="00875A43">
        <w:rPr>
          <w:sz w:val="28"/>
          <w:szCs w:val="28"/>
          <w:lang w:val="uk-UA"/>
        </w:rPr>
        <w:t xml:space="preserve"> замінити з «960000грн.» на «304000 грн.».</w:t>
      </w:r>
    </w:p>
    <w:p w:rsidR="00E81598" w:rsidRDefault="00E81598" w:rsidP="007B2427">
      <w:pPr>
        <w:jc w:val="both"/>
        <w:rPr>
          <w:sz w:val="28"/>
          <w:szCs w:val="28"/>
          <w:lang w:val="uk-UA"/>
        </w:rPr>
      </w:pPr>
      <w:r>
        <w:rPr>
          <w:sz w:val="28"/>
          <w:szCs w:val="28"/>
          <w:lang w:val="uk-UA"/>
        </w:rPr>
        <w:tab/>
        <w:t>2.</w:t>
      </w:r>
      <w:r w:rsidR="00875A43">
        <w:rPr>
          <w:sz w:val="28"/>
          <w:szCs w:val="28"/>
          <w:lang w:val="uk-UA"/>
        </w:rPr>
        <w:t>Розділ 2 Мета та основні завдання доповнити пунктами:</w:t>
      </w:r>
    </w:p>
    <w:p w:rsidR="00875A43" w:rsidRDefault="00875A43" w:rsidP="00875A43">
      <w:pPr>
        <w:tabs>
          <w:tab w:val="left" w:pos="284"/>
          <w:tab w:val="left" w:pos="544"/>
        </w:tabs>
        <w:jc w:val="both"/>
        <w:rPr>
          <w:rStyle w:val="22"/>
          <w:rFonts w:eastAsia="Calibri"/>
          <w:sz w:val="28"/>
          <w:szCs w:val="28"/>
        </w:rPr>
      </w:pPr>
      <w:r>
        <w:rPr>
          <w:rStyle w:val="22"/>
          <w:rFonts w:eastAsia="Calibri"/>
          <w:sz w:val="28"/>
          <w:szCs w:val="28"/>
        </w:rPr>
        <w:t xml:space="preserve">- утримання вулично-дорожньої мережі (видалення трави з обочин, кюветів і водовідвідних канав, косіння трави і буряну на ухилах насипів і виїмках доріг, а також засівання їх травою, заготівля і складування </w:t>
      </w:r>
      <w:proofErr w:type="spellStart"/>
      <w:r>
        <w:rPr>
          <w:rStyle w:val="22"/>
          <w:rFonts w:eastAsia="Calibri"/>
          <w:sz w:val="28"/>
          <w:szCs w:val="28"/>
        </w:rPr>
        <w:t>протиожеледних</w:t>
      </w:r>
      <w:proofErr w:type="spellEnd"/>
      <w:r>
        <w:rPr>
          <w:rStyle w:val="22"/>
          <w:rFonts w:eastAsia="Calibri"/>
          <w:sz w:val="28"/>
          <w:szCs w:val="28"/>
        </w:rPr>
        <w:t xml:space="preserve"> матеріалів, хімічних реагентів, очищення вулиць та доріг від снігу та обробка їх фрикційними та іншими </w:t>
      </w:r>
      <w:proofErr w:type="spellStart"/>
      <w:r>
        <w:rPr>
          <w:rStyle w:val="22"/>
          <w:rFonts w:eastAsia="Calibri"/>
          <w:sz w:val="28"/>
          <w:szCs w:val="28"/>
        </w:rPr>
        <w:t>протиожеледними</w:t>
      </w:r>
      <w:proofErr w:type="spellEnd"/>
      <w:r>
        <w:rPr>
          <w:rStyle w:val="22"/>
          <w:rFonts w:eastAsia="Calibri"/>
          <w:sz w:val="28"/>
          <w:szCs w:val="28"/>
        </w:rPr>
        <w:t xml:space="preserve"> матеріалами,  </w:t>
      </w:r>
    </w:p>
    <w:p w:rsidR="00875A43" w:rsidRDefault="00875A43" w:rsidP="00875A43">
      <w:pPr>
        <w:tabs>
          <w:tab w:val="left" w:pos="284"/>
          <w:tab w:val="left" w:pos="544"/>
        </w:tabs>
        <w:jc w:val="both"/>
        <w:rPr>
          <w:rStyle w:val="22"/>
          <w:rFonts w:eastAsia="Calibri"/>
          <w:sz w:val="28"/>
          <w:szCs w:val="28"/>
        </w:rPr>
      </w:pPr>
      <w:r>
        <w:rPr>
          <w:sz w:val="28"/>
          <w:szCs w:val="28"/>
          <w:lang w:val="uk-UA"/>
        </w:rPr>
        <w:t>- у</w:t>
      </w:r>
      <w:r>
        <w:rPr>
          <w:rStyle w:val="22"/>
          <w:rFonts w:eastAsia="Calibri"/>
          <w:sz w:val="28"/>
          <w:szCs w:val="28"/>
        </w:rPr>
        <w:t xml:space="preserve">тримання та ремонт зелених насаджень (підсипання ґрунту, підсів газонів, саджання дерев, кущів, квітів на газонах і клумбах, видалення окремих засохлих та пошкоджених дерев і кущів, </w:t>
      </w:r>
      <w:proofErr w:type="spellStart"/>
      <w:r>
        <w:rPr>
          <w:rStyle w:val="22"/>
          <w:rFonts w:eastAsia="Calibri"/>
          <w:sz w:val="28"/>
          <w:szCs w:val="28"/>
        </w:rPr>
        <w:t>кронування</w:t>
      </w:r>
      <w:proofErr w:type="spellEnd"/>
      <w:r>
        <w:rPr>
          <w:rStyle w:val="22"/>
          <w:rFonts w:eastAsia="Calibri"/>
          <w:sz w:val="28"/>
          <w:szCs w:val="28"/>
        </w:rPr>
        <w:t>, догляд за деревами та кущами, догляд за газонами, квітниками, косіння трави, згрібання та вивезення опалого листя, збирання та вивезення стовбурів та гілля, фарбування парканів, огорож, споруд, обладнання, малих архітектурних споруд, та інше);</w:t>
      </w:r>
    </w:p>
    <w:p w:rsidR="00875A43" w:rsidRDefault="00875A43" w:rsidP="00875A43">
      <w:pPr>
        <w:tabs>
          <w:tab w:val="left" w:pos="284"/>
        </w:tabs>
        <w:jc w:val="both"/>
        <w:rPr>
          <w:rStyle w:val="22"/>
          <w:rFonts w:eastAsia="Calibri"/>
          <w:sz w:val="28"/>
          <w:szCs w:val="28"/>
        </w:rPr>
      </w:pPr>
      <w:r>
        <w:rPr>
          <w:rStyle w:val="22"/>
          <w:rFonts w:eastAsia="Calibri"/>
          <w:sz w:val="28"/>
          <w:szCs w:val="28"/>
        </w:rPr>
        <w:t>- вивезення твердих побутових відходів (удосконалення роздільного збирання та сортування твердих побутових відходів, облаштування контейнерних майданчиків);</w:t>
      </w:r>
    </w:p>
    <w:p w:rsidR="00875A43" w:rsidRDefault="00875A43" w:rsidP="00875A43">
      <w:pPr>
        <w:jc w:val="both"/>
        <w:rPr>
          <w:sz w:val="28"/>
          <w:szCs w:val="28"/>
        </w:rPr>
      </w:pPr>
      <w:r>
        <w:rPr>
          <w:rStyle w:val="22"/>
          <w:rFonts w:eastAsia="Calibri"/>
          <w:sz w:val="28"/>
          <w:szCs w:val="28"/>
        </w:rPr>
        <w:lastRenderedPageBreak/>
        <w:t xml:space="preserve">   - інші послуги з благоустрою (встановлення та поточний ремонт парканів, містків,</w:t>
      </w:r>
      <w:r>
        <w:rPr>
          <w:rStyle w:val="22"/>
          <w:rFonts w:eastAsia="Calibri"/>
          <w:color w:val="FF0000"/>
          <w:sz w:val="28"/>
          <w:szCs w:val="28"/>
        </w:rPr>
        <w:t xml:space="preserve"> </w:t>
      </w:r>
      <w:r>
        <w:rPr>
          <w:rStyle w:val="22"/>
          <w:rFonts w:eastAsia="Calibri"/>
          <w:sz w:val="28"/>
          <w:szCs w:val="28"/>
        </w:rPr>
        <w:t>облаштування громадських вбиралень, прочищення вуличних колодязів та ін.).</w:t>
      </w:r>
    </w:p>
    <w:p w:rsidR="00875A43" w:rsidRPr="00875A43" w:rsidRDefault="00875A43" w:rsidP="007B2427">
      <w:pPr>
        <w:jc w:val="both"/>
        <w:rPr>
          <w:sz w:val="28"/>
          <w:szCs w:val="28"/>
        </w:rPr>
      </w:pPr>
    </w:p>
    <w:p w:rsidR="00E81598" w:rsidRDefault="00E81598" w:rsidP="007B2427">
      <w:pPr>
        <w:jc w:val="both"/>
        <w:rPr>
          <w:sz w:val="28"/>
          <w:szCs w:val="28"/>
          <w:lang w:val="uk-UA"/>
        </w:rPr>
      </w:pPr>
      <w:r>
        <w:rPr>
          <w:sz w:val="28"/>
          <w:szCs w:val="28"/>
          <w:lang w:val="uk-UA"/>
        </w:rPr>
        <w:tab/>
        <w:t>3.</w:t>
      </w:r>
      <w:r w:rsidR="00875A43">
        <w:rPr>
          <w:sz w:val="28"/>
          <w:szCs w:val="28"/>
          <w:lang w:val="uk-UA"/>
        </w:rPr>
        <w:t>Розділ 3.Фінансове забезпечення доповнити абзацом 3 в редакції:</w:t>
      </w:r>
    </w:p>
    <w:p w:rsidR="00875A43" w:rsidRDefault="00875A43" w:rsidP="007B2427">
      <w:pPr>
        <w:jc w:val="both"/>
        <w:rPr>
          <w:sz w:val="28"/>
          <w:szCs w:val="28"/>
          <w:lang w:val="uk-UA"/>
        </w:rPr>
      </w:pPr>
      <w:r>
        <w:rPr>
          <w:sz w:val="28"/>
          <w:szCs w:val="28"/>
          <w:lang w:val="uk-UA"/>
        </w:rPr>
        <w:t xml:space="preserve">«Обсяги фінансування за напрямками, передбаченими розділом 2 Програми  - </w:t>
      </w:r>
      <w:r w:rsidR="00C5710A">
        <w:rPr>
          <w:sz w:val="28"/>
          <w:szCs w:val="28"/>
          <w:lang w:val="uk-UA"/>
        </w:rPr>
        <w:t xml:space="preserve">80 </w:t>
      </w:r>
      <w:proofErr w:type="spellStart"/>
      <w:r w:rsidR="00C5710A">
        <w:rPr>
          <w:sz w:val="28"/>
          <w:szCs w:val="28"/>
          <w:lang w:val="uk-UA"/>
        </w:rPr>
        <w:t>тис.грн</w:t>
      </w:r>
      <w:proofErr w:type="spellEnd"/>
      <w:r w:rsidR="00C5710A">
        <w:rPr>
          <w:sz w:val="28"/>
          <w:szCs w:val="28"/>
          <w:lang w:val="uk-UA"/>
        </w:rPr>
        <w:t>.</w:t>
      </w:r>
      <w:r w:rsidR="001F118C">
        <w:rPr>
          <w:sz w:val="28"/>
          <w:szCs w:val="28"/>
          <w:lang w:val="uk-UA"/>
        </w:rPr>
        <w:t>».</w:t>
      </w:r>
    </w:p>
    <w:p w:rsidR="00C5710A" w:rsidRDefault="001F118C" w:rsidP="001F118C">
      <w:pPr>
        <w:jc w:val="both"/>
        <w:rPr>
          <w:sz w:val="28"/>
          <w:szCs w:val="28"/>
          <w:lang w:val="uk-UA"/>
        </w:rPr>
      </w:pPr>
      <w:r>
        <w:rPr>
          <w:sz w:val="28"/>
          <w:szCs w:val="28"/>
          <w:lang w:val="uk-UA"/>
        </w:rPr>
        <w:tab/>
        <w:t xml:space="preserve">4.Розділ 5.План заходів на виконання </w:t>
      </w:r>
      <w:r w:rsidRPr="001F118C">
        <w:rPr>
          <w:sz w:val="28"/>
          <w:szCs w:val="28"/>
          <w:lang w:val="uk-UA"/>
        </w:rPr>
        <w:t>Програми</w:t>
      </w:r>
      <w:r>
        <w:rPr>
          <w:sz w:val="28"/>
          <w:szCs w:val="28"/>
          <w:lang w:val="uk-UA"/>
        </w:rPr>
        <w:t xml:space="preserve"> розвитку </w:t>
      </w:r>
      <w:r w:rsidRPr="001F118C">
        <w:rPr>
          <w:sz w:val="28"/>
          <w:szCs w:val="28"/>
          <w:lang w:val="uk-UA"/>
        </w:rPr>
        <w:t>Комунального підприємства «</w:t>
      </w:r>
      <w:proofErr w:type="spellStart"/>
      <w:r w:rsidRPr="001F118C">
        <w:rPr>
          <w:sz w:val="28"/>
          <w:szCs w:val="28"/>
          <w:lang w:val="uk-UA"/>
        </w:rPr>
        <w:t>Березнакомунпослуга</w:t>
      </w:r>
      <w:proofErr w:type="spellEnd"/>
      <w:r w:rsidRPr="001F118C">
        <w:rPr>
          <w:sz w:val="28"/>
          <w:szCs w:val="28"/>
          <w:lang w:val="uk-UA"/>
        </w:rPr>
        <w:t>»</w:t>
      </w:r>
      <w:r>
        <w:rPr>
          <w:sz w:val="28"/>
          <w:szCs w:val="28"/>
          <w:lang w:val="uk-UA"/>
        </w:rPr>
        <w:t xml:space="preserve"> </w:t>
      </w:r>
      <w:proofErr w:type="spellStart"/>
      <w:r w:rsidRPr="001F118C">
        <w:rPr>
          <w:sz w:val="28"/>
          <w:szCs w:val="28"/>
          <w:lang w:val="uk-UA"/>
        </w:rPr>
        <w:t>Березнянської</w:t>
      </w:r>
      <w:proofErr w:type="spellEnd"/>
      <w:r w:rsidRPr="001F118C">
        <w:rPr>
          <w:sz w:val="28"/>
          <w:szCs w:val="28"/>
          <w:lang w:val="uk-UA"/>
        </w:rPr>
        <w:t xml:space="preserve"> селищної ради та забезпечення належного утримання майна комунальної власності, що знаходиться в управлінні даного підприємства на 2021 рік</w:t>
      </w:r>
      <w:r>
        <w:rPr>
          <w:sz w:val="28"/>
          <w:szCs w:val="28"/>
          <w:lang w:val="uk-UA"/>
        </w:rPr>
        <w:t xml:space="preserve"> – виключити.</w:t>
      </w:r>
    </w:p>
    <w:p w:rsidR="001F118C" w:rsidRDefault="006A40F6" w:rsidP="00C5710A">
      <w:pPr>
        <w:ind w:firstLine="708"/>
        <w:jc w:val="both"/>
        <w:rPr>
          <w:sz w:val="28"/>
          <w:szCs w:val="28"/>
          <w:lang w:val="uk-UA"/>
        </w:rPr>
      </w:pPr>
      <w:r>
        <w:rPr>
          <w:sz w:val="28"/>
          <w:szCs w:val="28"/>
          <w:lang w:val="uk-UA"/>
        </w:rPr>
        <w:t>5</w:t>
      </w:r>
      <w:r w:rsidR="00C5710A">
        <w:rPr>
          <w:sz w:val="28"/>
          <w:szCs w:val="28"/>
          <w:lang w:val="uk-UA"/>
        </w:rPr>
        <w:t xml:space="preserve">.Затвердити Програму розвитку </w:t>
      </w:r>
      <w:r w:rsidR="00C5710A" w:rsidRPr="001F118C">
        <w:rPr>
          <w:sz w:val="28"/>
          <w:szCs w:val="28"/>
          <w:lang w:val="uk-UA"/>
        </w:rPr>
        <w:t>Комунального підприємства «</w:t>
      </w:r>
      <w:proofErr w:type="spellStart"/>
      <w:r w:rsidR="00C5710A" w:rsidRPr="001F118C">
        <w:rPr>
          <w:sz w:val="28"/>
          <w:szCs w:val="28"/>
          <w:lang w:val="uk-UA"/>
        </w:rPr>
        <w:t>Березнакомунпослуга</w:t>
      </w:r>
      <w:proofErr w:type="spellEnd"/>
      <w:r w:rsidR="00C5710A" w:rsidRPr="001F118C">
        <w:rPr>
          <w:sz w:val="28"/>
          <w:szCs w:val="28"/>
          <w:lang w:val="uk-UA"/>
        </w:rPr>
        <w:t>»</w:t>
      </w:r>
      <w:r w:rsidR="00C5710A">
        <w:rPr>
          <w:sz w:val="28"/>
          <w:szCs w:val="28"/>
          <w:lang w:val="uk-UA"/>
        </w:rPr>
        <w:t xml:space="preserve"> </w:t>
      </w:r>
      <w:proofErr w:type="spellStart"/>
      <w:r w:rsidR="00C5710A" w:rsidRPr="001F118C">
        <w:rPr>
          <w:sz w:val="28"/>
          <w:szCs w:val="28"/>
          <w:lang w:val="uk-UA"/>
        </w:rPr>
        <w:t>Березнянської</w:t>
      </w:r>
      <w:proofErr w:type="spellEnd"/>
      <w:r w:rsidR="00C5710A" w:rsidRPr="001F118C">
        <w:rPr>
          <w:sz w:val="28"/>
          <w:szCs w:val="28"/>
          <w:lang w:val="uk-UA"/>
        </w:rPr>
        <w:t xml:space="preserve"> селищної ради та забезпечення належного утримання майна комунальної власності, що знаходиться в управлінні даного підприємства на 2021 рік</w:t>
      </w:r>
      <w:r w:rsidR="00C5710A">
        <w:rPr>
          <w:sz w:val="28"/>
          <w:szCs w:val="28"/>
          <w:lang w:val="uk-UA"/>
        </w:rPr>
        <w:t xml:space="preserve"> в новій редакції.</w:t>
      </w:r>
    </w:p>
    <w:p w:rsidR="00E81598" w:rsidRDefault="006A40F6" w:rsidP="007B2427">
      <w:pPr>
        <w:jc w:val="both"/>
        <w:rPr>
          <w:sz w:val="28"/>
          <w:szCs w:val="28"/>
          <w:lang w:val="uk-UA"/>
        </w:rPr>
      </w:pPr>
      <w:r>
        <w:rPr>
          <w:sz w:val="28"/>
          <w:szCs w:val="28"/>
          <w:lang w:val="uk-UA"/>
        </w:rPr>
        <w:tab/>
        <w:t>6</w:t>
      </w:r>
      <w:r w:rsidR="00E81598">
        <w:rPr>
          <w:sz w:val="28"/>
          <w:szCs w:val="28"/>
          <w:lang w:val="uk-UA"/>
        </w:rPr>
        <w:t xml:space="preserve">.Контроль за виконанням цього рішення покласти на постійну комісію з питань регламенту, законності, </w:t>
      </w:r>
      <w:r w:rsidR="00853B53">
        <w:rPr>
          <w:sz w:val="28"/>
          <w:szCs w:val="28"/>
          <w:lang w:val="uk-UA"/>
        </w:rPr>
        <w:t>правопорядку, депутатської етики та запобіганню конфлікту інтересів.</w:t>
      </w:r>
    </w:p>
    <w:p w:rsidR="00853B53" w:rsidRDefault="00853B53" w:rsidP="007B2427">
      <w:pPr>
        <w:jc w:val="both"/>
        <w:rPr>
          <w:sz w:val="28"/>
          <w:szCs w:val="28"/>
          <w:lang w:val="uk-UA"/>
        </w:rPr>
      </w:pPr>
    </w:p>
    <w:p w:rsidR="00853B53" w:rsidRDefault="00853B53" w:rsidP="007B2427">
      <w:pPr>
        <w:jc w:val="both"/>
        <w:rPr>
          <w:sz w:val="28"/>
          <w:szCs w:val="28"/>
          <w:lang w:val="uk-UA"/>
        </w:rPr>
      </w:pPr>
    </w:p>
    <w:p w:rsidR="00853B53" w:rsidRDefault="00853B53" w:rsidP="007B2427">
      <w:pPr>
        <w:jc w:val="both"/>
        <w:rPr>
          <w:sz w:val="28"/>
          <w:szCs w:val="28"/>
          <w:lang w:val="uk-UA"/>
        </w:rPr>
      </w:pPr>
      <w:r>
        <w:rPr>
          <w:sz w:val="28"/>
          <w:szCs w:val="28"/>
          <w:lang w:val="uk-UA"/>
        </w:rPr>
        <w:tab/>
        <w:t>Селищний голова</w:t>
      </w:r>
      <w:r>
        <w:rPr>
          <w:sz w:val="28"/>
          <w:szCs w:val="28"/>
          <w:lang w:val="uk-UA"/>
        </w:rPr>
        <w:tab/>
      </w:r>
      <w:r>
        <w:rPr>
          <w:sz w:val="28"/>
          <w:szCs w:val="28"/>
          <w:lang w:val="uk-UA"/>
        </w:rPr>
        <w:tab/>
      </w:r>
      <w:r>
        <w:rPr>
          <w:sz w:val="28"/>
          <w:szCs w:val="28"/>
          <w:lang w:val="uk-UA"/>
        </w:rPr>
        <w:tab/>
      </w:r>
      <w:r>
        <w:rPr>
          <w:sz w:val="28"/>
          <w:szCs w:val="28"/>
          <w:lang w:val="uk-UA"/>
        </w:rPr>
        <w:tab/>
        <w:t>Володимир Павленко</w:t>
      </w:r>
    </w:p>
    <w:p w:rsidR="00853B53" w:rsidRDefault="00853B53" w:rsidP="007B2427">
      <w:pPr>
        <w:jc w:val="both"/>
        <w:rPr>
          <w:sz w:val="28"/>
          <w:szCs w:val="28"/>
          <w:lang w:val="uk-UA"/>
        </w:rPr>
      </w:pPr>
    </w:p>
    <w:p w:rsidR="00853B53" w:rsidRDefault="00853B53" w:rsidP="007B2427">
      <w:pPr>
        <w:jc w:val="both"/>
        <w:rPr>
          <w:sz w:val="28"/>
          <w:szCs w:val="28"/>
          <w:lang w:val="uk-UA"/>
        </w:rPr>
      </w:pPr>
    </w:p>
    <w:p w:rsidR="00853B53" w:rsidRDefault="00853B53"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1F118C" w:rsidRDefault="001F118C" w:rsidP="007B2427">
      <w:pPr>
        <w:jc w:val="both"/>
        <w:rPr>
          <w:sz w:val="28"/>
          <w:szCs w:val="28"/>
          <w:lang w:val="uk-UA"/>
        </w:rPr>
      </w:pPr>
    </w:p>
    <w:p w:rsidR="009638BE" w:rsidRPr="00777BC5" w:rsidRDefault="00777BC5" w:rsidP="009638BE">
      <w:pPr>
        <w:rPr>
          <w:sz w:val="28"/>
          <w:szCs w:val="28"/>
          <w:lang w:val="uk-UA"/>
        </w:rPr>
      </w:pPr>
      <w:r>
        <w:rPr>
          <w:rFonts w:eastAsia="Lucida Sans Unicode" w:cs="Mangal"/>
          <w:b/>
          <w:noProof/>
          <w:sz w:val="28"/>
          <w:szCs w:val="28"/>
          <w:lang w:val="uk-UA"/>
        </w:rPr>
        <w:t xml:space="preserve"> </w:t>
      </w:r>
      <w:bookmarkStart w:id="0" w:name="_GoBack"/>
      <w:bookmarkEnd w:id="0"/>
    </w:p>
    <w:p w:rsidR="009638BE" w:rsidRPr="00C7583C" w:rsidRDefault="009638BE" w:rsidP="00C7583C">
      <w:pPr>
        <w:rPr>
          <w:lang w:val="uk-UA"/>
        </w:rPr>
      </w:pPr>
    </w:p>
    <w:sectPr w:rsidR="009638BE" w:rsidRPr="00C7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Century Gothic"/>
    <w:panose1 w:val="00000000000000000000"/>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674"/>
    <w:multiLevelType w:val="hybridMultilevel"/>
    <w:tmpl w:val="9F5274A4"/>
    <w:lvl w:ilvl="0" w:tplc="51603E20">
      <w:start w:val="1"/>
      <w:numFmt w:val="decimal"/>
      <w:lvlText w:val="%1."/>
      <w:lvlJc w:val="left"/>
      <w:pPr>
        <w:tabs>
          <w:tab w:val="left" w:pos="720"/>
        </w:tabs>
        <w:ind w:left="720" w:hanging="359"/>
      </w:pPr>
      <w:rPr>
        <w:rFonts w:ascii="Times New Roman" w:eastAsia="Times New Roman" w:hAnsi="Times New Roman" w:cs="Times New Roman"/>
      </w:rPr>
    </w:lvl>
    <w:lvl w:ilvl="1" w:tplc="D828124C">
      <w:start w:val="1"/>
      <w:numFmt w:val="lowerLetter"/>
      <w:lvlText w:val="%2."/>
      <w:lvlJc w:val="left"/>
      <w:pPr>
        <w:tabs>
          <w:tab w:val="left" w:pos="1440"/>
        </w:tabs>
        <w:ind w:left="1440" w:hanging="359"/>
      </w:pPr>
      <w:rPr>
        <w:rFonts w:cs="Times New Roman"/>
      </w:rPr>
    </w:lvl>
    <w:lvl w:ilvl="2" w:tplc="29C61B64">
      <w:start w:val="1"/>
      <w:numFmt w:val="lowerRoman"/>
      <w:lvlText w:val="%3."/>
      <w:lvlJc w:val="right"/>
      <w:pPr>
        <w:tabs>
          <w:tab w:val="left" w:pos="2160"/>
        </w:tabs>
        <w:ind w:left="2160" w:hanging="179"/>
      </w:pPr>
      <w:rPr>
        <w:rFonts w:cs="Times New Roman"/>
      </w:rPr>
    </w:lvl>
    <w:lvl w:ilvl="3" w:tplc="42147B04">
      <w:start w:val="1"/>
      <w:numFmt w:val="decimal"/>
      <w:lvlText w:val="%4."/>
      <w:lvlJc w:val="left"/>
      <w:pPr>
        <w:tabs>
          <w:tab w:val="left" w:pos="2880"/>
        </w:tabs>
        <w:ind w:left="2880" w:hanging="359"/>
      </w:pPr>
      <w:rPr>
        <w:rFonts w:cs="Times New Roman"/>
      </w:rPr>
    </w:lvl>
    <w:lvl w:ilvl="4" w:tplc="A8BCA21E">
      <w:start w:val="1"/>
      <w:numFmt w:val="lowerLetter"/>
      <w:lvlText w:val="%5."/>
      <w:lvlJc w:val="left"/>
      <w:pPr>
        <w:tabs>
          <w:tab w:val="left" w:pos="3600"/>
        </w:tabs>
        <w:ind w:left="3600" w:hanging="359"/>
      </w:pPr>
      <w:rPr>
        <w:rFonts w:cs="Times New Roman"/>
      </w:rPr>
    </w:lvl>
    <w:lvl w:ilvl="5" w:tplc="C584EC18">
      <w:start w:val="1"/>
      <w:numFmt w:val="lowerRoman"/>
      <w:lvlText w:val="%6."/>
      <w:lvlJc w:val="right"/>
      <w:pPr>
        <w:tabs>
          <w:tab w:val="left" w:pos="4320"/>
        </w:tabs>
        <w:ind w:left="4320" w:hanging="179"/>
      </w:pPr>
      <w:rPr>
        <w:rFonts w:cs="Times New Roman"/>
      </w:rPr>
    </w:lvl>
    <w:lvl w:ilvl="6" w:tplc="EC96FF22">
      <w:start w:val="1"/>
      <w:numFmt w:val="decimal"/>
      <w:lvlText w:val="%7."/>
      <w:lvlJc w:val="left"/>
      <w:pPr>
        <w:tabs>
          <w:tab w:val="left" w:pos="5040"/>
        </w:tabs>
        <w:ind w:left="5040" w:hanging="359"/>
      </w:pPr>
      <w:rPr>
        <w:rFonts w:cs="Times New Roman"/>
      </w:rPr>
    </w:lvl>
    <w:lvl w:ilvl="7" w:tplc="74BA931C">
      <w:start w:val="1"/>
      <w:numFmt w:val="lowerLetter"/>
      <w:lvlText w:val="%8."/>
      <w:lvlJc w:val="left"/>
      <w:pPr>
        <w:tabs>
          <w:tab w:val="left" w:pos="5760"/>
        </w:tabs>
        <w:ind w:left="5760" w:hanging="359"/>
      </w:pPr>
      <w:rPr>
        <w:rFonts w:cs="Times New Roman"/>
      </w:rPr>
    </w:lvl>
    <w:lvl w:ilvl="8" w:tplc="2B7A37D6">
      <w:start w:val="1"/>
      <w:numFmt w:val="lowerRoman"/>
      <w:lvlText w:val="%9."/>
      <w:lvlJc w:val="right"/>
      <w:pPr>
        <w:tabs>
          <w:tab w:val="left" w:pos="6480"/>
        </w:tabs>
        <w:ind w:left="6480" w:hanging="179"/>
      </w:pPr>
      <w:rPr>
        <w:rFonts w:cs="Times New Roman"/>
      </w:rPr>
    </w:lvl>
  </w:abstractNum>
  <w:abstractNum w:abstractNumId="1">
    <w:nsid w:val="12492D5A"/>
    <w:multiLevelType w:val="hybridMultilevel"/>
    <w:tmpl w:val="229C06E8"/>
    <w:lvl w:ilvl="0" w:tplc="54081DD0">
      <w:start w:val="1"/>
      <w:numFmt w:val="bullet"/>
      <w:lvlText w:val=""/>
      <w:lvlJc w:val="left"/>
      <w:pPr>
        <w:ind w:left="720" w:hanging="359"/>
      </w:pPr>
      <w:rPr>
        <w:rFonts w:ascii="Symbol" w:hAnsi="Symbol" w:hint="default"/>
      </w:rPr>
    </w:lvl>
    <w:lvl w:ilvl="1" w:tplc="248439D8">
      <w:start w:val="1"/>
      <w:numFmt w:val="bullet"/>
      <w:lvlText w:val="o"/>
      <w:lvlJc w:val="left"/>
      <w:pPr>
        <w:ind w:left="1440" w:hanging="359"/>
      </w:pPr>
      <w:rPr>
        <w:rFonts w:ascii="Courier New" w:hAnsi="Courier New" w:cs="Courier New" w:hint="default"/>
      </w:rPr>
    </w:lvl>
    <w:lvl w:ilvl="2" w:tplc="8A94CB64">
      <w:start w:val="1"/>
      <w:numFmt w:val="bullet"/>
      <w:lvlText w:val=""/>
      <w:lvlJc w:val="left"/>
      <w:pPr>
        <w:ind w:left="2160" w:hanging="359"/>
      </w:pPr>
      <w:rPr>
        <w:rFonts w:ascii="Wingdings" w:hAnsi="Wingdings" w:hint="default"/>
      </w:rPr>
    </w:lvl>
    <w:lvl w:ilvl="3" w:tplc="37C4AEDA">
      <w:start w:val="1"/>
      <w:numFmt w:val="bullet"/>
      <w:lvlText w:val=""/>
      <w:lvlJc w:val="left"/>
      <w:pPr>
        <w:ind w:left="2880" w:hanging="359"/>
      </w:pPr>
      <w:rPr>
        <w:rFonts w:ascii="Symbol" w:hAnsi="Symbol" w:hint="default"/>
      </w:rPr>
    </w:lvl>
    <w:lvl w:ilvl="4" w:tplc="83D4F448">
      <w:start w:val="1"/>
      <w:numFmt w:val="bullet"/>
      <w:lvlText w:val="o"/>
      <w:lvlJc w:val="left"/>
      <w:pPr>
        <w:ind w:left="3600" w:hanging="359"/>
      </w:pPr>
      <w:rPr>
        <w:rFonts w:ascii="Courier New" w:hAnsi="Courier New" w:cs="Courier New" w:hint="default"/>
      </w:rPr>
    </w:lvl>
    <w:lvl w:ilvl="5" w:tplc="045A65B4">
      <w:start w:val="1"/>
      <w:numFmt w:val="bullet"/>
      <w:lvlText w:val=""/>
      <w:lvlJc w:val="left"/>
      <w:pPr>
        <w:ind w:left="4320" w:hanging="359"/>
      </w:pPr>
      <w:rPr>
        <w:rFonts w:ascii="Wingdings" w:hAnsi="Wingdings" w:hint="default"/>
      </w:rPr>
    </w:lvl>
    <w:lvl w:ilvl="6" w:tplc="0D0E4CEE">
      <w:start w:val="1"/>
      <w:numFmt w:val="bullet"/>
      <w:lvlText w:val=""/>
      <w:lvlJc w:val="left"/>
      <w:pPr>
        <w:ind w:left="5040" w:hanging="359"/>
      </w:pPr>
      <w:rPr>
        <w:rFonts w:ascii="Symbol" w:hAnsi="Symbol" w:hint="default"/>
      </w:rPr>
    </w:lvl>
    <w:lvl w:ilvl="7" w:tplc="B292F9EA">
      <w:start w:val="1"/>
      <w:numFmt w:val="bullet"/>
      <w:lvlText w:val="o"/>
      <w:lvlJc w:val="left"/>
      <w:pPr>
        <w:ind w:left="5760" w:hanging="359"/>
      </w:pPr>
      <w:rPr>
        <w:rFonts w:ascii="Courier New" w:hAnsi="Courier New" w:cs="Courier New" w:hint="default"/>
      </w:rPr>
    </w:lvl>
    <w:lvl w:ilvl="8" w:tplc="0B225920">
      <w:start w:val="1"/>
      <w:numFmt w:val="bullet"/>
      <w:lvlText w:val=""/>
      <w:lvlJc w:val="left"/>
      <w:pPr>
        <w:ind w:left="6480" w:hanging="359"/>
      </w:pPr>
      <w:rPr>
        <w:rFonts w:ascii="Wingdings" w:hAnsi="Wingdings" w:hint="default"/>
      </w:rPr>
    </w:lvl>
  </w:abstractNum>
  <w:abstractNum w:abstractNumId="2">
    <w:nsid w:val="32907FC6"/>
    <w:multiLevelType w:val="hybridMultilevel"/>
    <w:tmpl w:val="4E1CF05E"/>
    <w:lvl w:ilvl="0" w:tplc="FCB8D2D2">
      <w:start w:val="1"/>
      <w:numFmt w:val="decimal"/>
      <w:lvlText w:val="%1."/>
      <w:lvlJc w:val="left"/>
      <w:pPr>
        <w:tabs>
          <w:tab w:val="left" w:pos="720"/>
        </w:tabs>
        <w:ind w:left="720" w:hanging="359"/>
      </w:pPr>
      <w:rPr>
        <w:rFonts w:cs="Times New Roman"/>
      </w:rPr>
    </w:lvl>
    <w:lvl w:ilvl="1" w:tplc="4FD4F3E4">
      <w:start w:val="1"/>
      <w:numFmt w:val="lowerLetter"/>
      <w:lvlText w:val="%2."/>
      <w:lvlJc w:val="left"/>
      <w:pPr>
        <w:tabs>
          <w:tab w:val="left" w:pos="1440"/>
        </w:tabs>
        <w:ind w:left="1440" w:hanging="359"/>
      </w:pPr>
      <w:rPr>
        <w:rFonts w:cs="Times New Roman"/>
      </w:rPr>
    </w:lvl>
    <w:lvl w:ilvl="2" w:tplc="2AA0937C">
      <w:start w:val="1"/>
      <w:numFmt w:val="lowerRoman"/>
      <w:lvlText w:val="%3."/>
      <w:lvlJc w:val="right"/>
      <w:pPr>
        <w:tabs>
          <w:tab w:val="left" w:pos="2160"/>
        </w:tabs>
        <w:ind w:left="2160" w:hanging="179"/>
      </w:pPr>
      <w:rPr>
        <w:rFonts w:cs="Times New Roman"/>
      </w:rPr>
    </w:lvl>
    <w:lvl w:ilvl="3" w:tplc="A0902916">
      <w:start w:val="1"/>
      <w:numFmt w:val="decimal"/>
      <w:lvlText w:val="%4."/>
      <w:lvlJc w:val="left"/>
      <w:pPr>
        <w:tabs>
          <w:tab w:val="left" w:pos="2880"/>
        </w:tabs>
        <w:ind w:left="2880" w:hanging="359"/>
      </w:pPr>
      <w:rPr>
        <w:rFonts w:cs="Times New Roman"/>
      </w:rPr>
    </w:lvl>
    <w:lvl w:ilvl="4" w:tplc="94109310">
      <w:start w:val="1"/>
      <w:numFmt w:val="lowerLetter"/>
      <w:lvlText w:val="%5."/>
      <w:lvlJc w:val="left"/>
      <w:pPr>
        <w:tabs>
          <w:tab w:val="left" w:pos="3600"/>
        </w:tabs>
        <w:ind w:left="3600" w:hanging="359"/>
      </w:pPr>
      <w:rPr>
        <w:rFonts w:cs="Times New Roman"/>
      </w:rPr>
    </w:lvl>
    <w:lvl w:ilvl="5" w:tplc="636EFD78">
      <w:start w:val="1"/>
      <w:numFmt w:val="lowerRoman"/>
      <w:lvlText w:val="%6."/>
      <w:lvlJc w:val="right"/>
      <w:pPr>
        <w:tabs>
          <w:tab w:val="left" w:pos="4320"/>
        </w:tabs>
        <w:ind w:left="4320" w:hanging="179"/>
      </w:pPr>
      <w:rPr>
        <w:rFonts w:cs="Times New Roman"/>
      </w:rPr>
    </w:lvl>
    <w:lvl w:ilvl="6" w:tplc="72602856">
      <w:start w:val="1"/>
      <w:numFmt w:val="decimal"/>
      <w:lvlText w:val="%7."/>
      <w:lvlJc w:val="left"/>
      <w:pPr>
        <w:tabs>
          <w:tab w:val="left" w:pos="5040"/>
        </w:tabs>
        <w:ind w:left="5040" w:hanging="359"/>
      </w:pPr>
      <w:rPr>
        <w:rFonts w:cs="Times New Roman"/>
      </w:rPr>
    </w:lvl>
    <w:lvl w:ilvl="7" w:tplc="F216BF78">
      <w:start w:val="1"/>
      <w:numFmt w:val="lowerLetter"/>
      <w:lvlText w:val="%8."/>
      <w:lvlJc w:val="left"/>
      <w:pPr>
        <w:tabs>
          <w:tab w:val="left" w:pos="5760"/>
        </w:tabs>
        <w:ind w:left="5760" w:hanging="359"/>
      </w:pPr>
      <w:rPr>
        <w:rFonts w:cs="Times New Roman"/>
      </w:rPr>
    </w:lvl>
    <w:lvl w:ilvl="8" w:tplc="F0CC68EC">
      <w:start w:val="1"/>
      <w:numFmt w:val="lowerRoman"/>
      <w:lvlText w:val="%9."/>
      <w:lvlJc w:val="right"/>
      <w:pPr>
        <w:tabs>
          <w:tab w:val="left" w:pos="6480"/>
        </w:tabs>
        <w:ind w:left="6480" w:hanging="179"/>
      </w:pPr>
      <w:rPr>
        <w:rFonts w:cs="Times New Roman"/>
      </w:rPr>
    </w:lvl>
  </w:abstractNum>
  <w:abstractNum w:abstractNumId="3">
    <w:nsid w:val="3EBE3335"/>
    <w:multiLevelType w:val="hybridMultilevel"/>
    <w:tmpl w:val="4B3C8E84"/>
    <w:lvl w:ilvl="0" w:tplc="F5E6198C">
      <w:start w:val="1"/>
      <w:numFmt w:val="bullet"/>
      <w:lvlText w:val=""/>
      <w:lvlJc w:val="left"/>
      <w:pPr>
        <w:ind w:left="720" w:hanging="359"/>
      </w:pPr>
      <w:rPr>
        <w:rFonts w:ascii="Symbol" w:hAnsi="Symbol" w:hint="default"/>
      </w:rPr>
    </w:lvl>
    <w:lvl w:ilvl="1" w:tplc="6044998E">
      <w:start w:val="1"/>
      <w:numFmt w:val="bullet"/>
      <w:lvlText w:val="o"/>
      <w:lvlJc w:val="left"/>
      <w:pPr>
        <w:ind w:left="1440" w:hanging="359"/>
      </w:pPr>
      <w:rPr>
        <w:rFonts w:ascii="Courier New" w:hAnsi="Courier New" w:cs="Courier New" w:hint="default"/>
      </w:rPr>
    </w:lvl>
    <w:lvl w:ilvl="2" w:tplc="78560E14">
      <w:start w:val="1"/>
      <w:numFmt w:val="bullet"/>
      <w:lvlText w:val=""/>
      <w:lvlJc w:val="left"/>
      <w:pPr>
        <w:ind w:left="2160" w:hanging="359"/>
      </w:pPr>
      <w:rPr>
        <w:rFonts w:ascii="Wingdings" w:hAnsi="Wingdings" w:hint="default"/>
      </w:rPr>
    </w:lvl>
    <w:lvl w:ilvl="3" w:tplc="6658B2B6">
      <w:start w:val="1"/>
      <w:numFmt w:val="bullet"/>
      <w:lvlText w:val=""/>
      <w:lvlJc w:val="left"/>
      <w:pPr>
        <w:ind w:left="2880" w:hanging="359"/>
      </w:pPr>
      <w:rPr>
        <w:rFonts w:ascii="Symbol" w:hAnsi="Symbol" w:hint="default"/>
      </w:rPr>
    </w:lvl>
    <w:lvl w:ilvl="4" w:tplc="66CC3676">
      <w:start w:val="1"/>
      <w:numFmt w:val="bullet"/>
      <w:lvlText w:val="o"/>
      <w:lvlJc w:val="left"/>
      <w:pPr>
        <w:ind w:left="3600" w:hanging="359"/>
      </w:pPr>
      <w:rPr>
        <w:rFonts w:ascii="Courier New" w:hAnsi="Courier New" w:cs="Courier New" w:hint="default"/>
      </w:rPr>
    </w:lvl>
    <w:lvl w:ilvl="5" w:tplc="B28E804C">
      <w:start w:val="1"/>
      <w:numFmt w:val="bullet"/>
      <w:lvlText w:val=""/>
      <w:lvlJc w:val="left"/>
      <w:pPr>
        <w:ind w:left="4320" w:hanging="359"/>
      </w:pPr>
      <w:rPr>
        <w:rFonts w:ascii="Wingdings" w:hAnsi="Wingdings" w:hint="default"/>
      </w:rPr>
    </w:lvl>
    <w:lvl w:ilvl="6" w:tplc="465CB9D0">
      <w:start w:val="1"/>
      <w:numFmt w:val="bullet"/>
      <w:lvlText w:val=""/>
      <w:lvlJc w:val="left"/>
      <w:pPr>
        <w:ind w:left="5040" w:hanging="359"/>
      </w:pPr>
      <w:rPr>
        <w:rFonts w:ascii="Symbol" w:hAnsi="Symbol" w:hint="default"/>
      </w:rPr>
    </w:lvl>
    <w:lvl w:ilvl="7" w:tplc="10226458">
      <w:start w:val="1"/>
      <w:numFmt w:val="bullet"/>
      <w:lvlText w:val="o"/>
      <w:lvlJc w:val="left"/>
      <w:pPr>
        <w:ind w:left="5760" w:hanging="359"/>
      </w:pPr>
      <w:rPr>
        <w:rFonts w:ascii="Courier New" w:hAnsi="Courier New" w:cs="Courier New" w:hint="default"/>
      </w:rPr>
    </w:lvl>
    <w:lvl w:ilvl="8" w:tplc="F4C85254">
      <w:start w:val="1"/>
      <w:numFmt w:val="bullet"/>
      <w:lvlText w:val=""/>
      <w:lvlJc w:val="left"/>
      <w:pPr>
        <w:ind w:left="6480" w:hanging="359"/>
      </w:pPr>
      <w:rPr>
        <w:rFonts w:ascii="Wingdings" w:hAnsi="Wingdings" w:hint="default"/>
      </w:rPr>
    </w:lvl>
  </w:abstractNum>
  <w:abstractNum w:abstractNumId="4">
    <w:nsid w:val="5DEF6A64"/>
    <w:multiLevelType w:val="hybridMultilevel"/>
    <w:tmpl w:val="B6B4AE0E"/>
    <w:lvl w:ilvl="0" w:tplc="F6C6A058">
      <w:start w:val="2"/>
      <w:numFmt w:val="decimal"/>
      <w:lvlText w:val="%1."/>
      <w:lvlJc w:val="left"/>
      <w:pPr>
        <w:ind w:left="720" w:hanging="359"/>
      </w:pPr>
      <w:rPr>
        <w:rFonts w:hint="default"/>
      </w:rPr>
    </w:lvl>
    <w:lvl w:ilvl="1" w:tplc="EBBC34EC">
      <w:start w:val="1"/>
      <w:numFmt w:val="lowerLetter"/>
      <w:lvlText w:val="%2."/>
      <w:lvlJc w:val="left"/>
      <w:pPr>
        <w:ind w:left="1440" w:hanging="359"/>
      </w:pPr>
    </w:lvl>
    <w:lvl w:ilvl="2" w:tplc="9586BA94">
      <w:start w:val="1"/>
      <w:numFmt w:val="lowerRoman"/>
      <w:lvlText w:val="%3."/>
      <w:lvlJc w:val="right"/>
      <w:pPr>
        <w:ind w:left="2160" w:hanging="179"/>
      </w:pPr>
    </w:lvl>
    <w:lvl w:ilvl="3" w:tplc="6D64FE14">
      <w:start w:val="1"/>
      <w:numFmt w:val="decimal"/>
      <w:lvlText w:val="%4."/>
      <w:lvlJc w:val="left"/>
      <w:pPr>
        <w:ind w:left="2880" w:hanging="359"/>
      </w:pPr>
    </w:lvl>
    <w:lvl w:ilvl="4" w:tplc="FF646670">
      <w:start w:val="1"/>
      <w:numFmt w:val="lowerLetter"/>
      <w:lvlText w:val="%5."/>
      <w:lvlJc w:val="left"/>
      <w:pPr>
        <w:ind w:left="3600" w:hanging="359"/>
      </w:pPr>
    </w:lvl>
    <w:lvl w:ilvl="5" w:tplc="46CEB1A6">
      <w:start w:val="1"/>
      <w:numFmt w:val="lowerRoman"/>
      <w:lvlText w:val="%6."/>
      <w:lvlJc w:val="right"/>
      <w:pPr>
        <w:ind w:left="4320" w:hanging="179"/>
      </w:pPr>
    </w:lvl>
    <w:lvl w:ilvl="6" w:tplc="C8BA1C3A">
      <w:start w:val="1"/>
      <w:numFmt w:val="decimal"/>
      <w:lvlText w:val="%7."/>
      <w:lvlJc w:val="left"/>
      <w:pPr>
        <w:ind w:left="5040" w:hanging="359"/>
      </w:pPr>
    </w:lvl>
    <w:lvl w:ilvl="7" w:tplc="50BCB608">
      <w:start w:val="1"/>
      <w:numFmt w:val="lowerLetter"/>
      <w:lvlText w:val="%8."/>
      <w:lvlJc w:val="left"/>
      <w:pPr>
        <w:ind w:left="5760" w:hanging="359"/>
      </w:pPr>
    </w:lvl>
    <w:lvl w:ilvl="8" w:tplc="C068FF58">
      <w:start w:val="1"/>
      <w:numFmt w:val="lowerRoman"/>
      <w:lvlText w:val="%9."/>
      <w:lvlJc w:val="right"/>
      <w:pPr>
        <w:ind w:left="6480" w:hanging="179"/>
      </w:pPr>
    </w:lvl>
  </w:abstractNum>
  <w:abstractNum w:abstractNumId="5">
    <w:nsid w:val="7D160174"/>
    <w:multiLevelType w:val="hybridMultilevel"/>
    <w:tmpl w:val="E2849B46"/>
    <w:lvl w:ilvl="0" w:tplc="6E982F84">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uk-UA" w:eastAsia="uk-UA" w:bidi="uk-UA"/>
      </w:rPr>
    </w:lvl>
    <w:lvl w:ilvl="1" w:tplc="3A984994">
      <w:start w:val="1"/>
      <w:numFmt w:val="decimal"/>
      <w:lvlText w:val=""/>
      <w:lvlJc w:val="left"/>
    </w:lvl>
    <w:lvl w:ilvl="2" w:tplc="43CAF4A6">
      <w:start w:val="1"/>
      <w:numFmt w:val="decimal"/>
      <w:lvlText w:val=""/>
      <w:lvlJc w:val="left"/>
    </w:lvl>
    <w:lvl w:ilvl="3" w:tplc="2A78A894">
      <w:start w:val="1"/>
      <w:numFmt w:val="decimal"/>
      <w:lvlText w:val=""/>
      <w:lvlJc w:val="left"/>
    </w:lvl>
    <w:lvl w:ilvl="4" w:tplc="CB807F98">
      <w:start w:val="1"/>
      <w:numFmt w:val="decimal"/>
      <w:lvlText w:val=""/>
      <w:lvlJc w:val="left"/>
    </w:lvl>
    <w:lvl w:ilvl="5" w:tplc="80F6C108">
      <w:start w:val="1"/>
      <w:numFmt w:val="decimal"/>
      <w:lvlText w:val=""/>
      <w:lvlJc w:val="left"/>
    </w:lvl>
    <w:lvl w:ilvl="6" w:tplc="F176F3AE">
      <w:start w:val="1"/>
      <w:numFmt w:val="decimal"/>
      <w:lvlText w:val=""/>
      <w:lvlJc w:val="left"/>
    </w:lvl>
    <w:lvl w:ilvl="7" w:tplc="01E05322">
      <w:start w:val="1"/>
      <w:numFmt w:val="decimal"/>
      <w:lvlText w:val=""/>
      <w:lvlJc w:val="left"/>
    </w:lvl>
    <w:lvl w:ilvl="8" w:tplc="D50235DA">
      <w:start w:val="1"/>
      <w:numFmt w:val="decimal"/>
      <w:lvlText w:val=""/>
      <w:lvlJc w:val="left"/>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3E"/>
    <w:rsid w:val="001A67EC"/>
    <w:rsid w:val="001F118C"/>
    <w:rsid w:val="002A3EAA"/>
    <w:rsid w:val="00330A50"/>
    <w:rsid w:val="0040766D"/>
    <w:rsid w:val="00452F0D"/>
    <w:rsid w:val="006A40F6"/>
    <w:rsid w:val="006E238D"/>
    <w:rsid w:val="00777BC5"/>
    <w:rsid w:val="007924A1"/>
    <w:rsid w:val="007B2427"/>
    <w:rsid w:val="00853B53"/>
    <w:rsid w:val="00875A43"/>
    <w:rsid w:val="009638BE"/>
    <w:rsid w:val="00AA3F0F"/>
    <w:rsid w:val="00AB1F29"/>
    <w:rsid w:val="00C5710A"/>
    <w:rsid w:val="00C7583C"/>
    <w:rsid w:val="00C8214F"/>
    <w:rsid w:val="00C84909"/>
    <w:rsid w:val="00CD4469"/>
    <w:rsid w:val="00D070B4"/>
    <w:rsid w:val="00D4283E"/>
    <w:rsid w:val="00D929E8"/>
    <w:rsid w:val="00E17BA4"/>
    <w:rsid w:val="00E81598"/>
    <w:rsid w:val="00F0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A3EAA"/>
    <w:pPr>
      <w:keepNext/>
      <w:numPr>
        <w:ilvl w:val="3"/>
      </w:numPr>
      <w:pBdr>
        <w:top w:val="none" w:sz="4" w:space="0" w:color="000000"/>
        <w:left w:val="none" w:sz="4" w:space="0" w:color="000000"/>
        <w:bottom w:val="none" w:sz="4" w:space="0" w:color="000000"/>
        <w:right w:val="none" w:sz="4" w:space="0" w:color="000000"/>
        <w:between w:val="none" w:sz="4" w:space="0" w:color="000000"/>
      </w:pBdr>
      <w:tabs>
        <w:tab w:val="left" w:pos="0"/>
        <w:tab w:val="left" w:pos="3544"/>
      </w:tabs>
      <w:ind w:right="4820"/>
      <w:jc w:val="both"/>
      <w:outlineLvl w:val="1"/>
    </w:pPr>
    <w:rPr>
      <w:b/>
      <w:color w:val="000000"/>
      <w:sz w:val="28"/>
      <w:szCs w:val="28"/>
    </w:rPr>
  </w:style>
  <w:style w:type="paragraph" w:styleId="4">
    <w:name w:val="heading 4"/>
    <w:basedOn w:val="a"/>
    <w:next w:val="a"/>
    <w:link w:val="40"/>
    <w:unhideWhenUsed/>
    <w:qFormat/>
    <w:rsid w:val="002A3EAA"/>
    <w:pPr>
      <w:keepNext/>
      <w:pBdr>
        <w:top w:val="none" w:sz="4" w:space="0" w:color="000000"/>
        <w:left w:val="none" w:sz="4" w:space="0" w:color="000000"/>
        <w:bottom w:val="none" w:sz="4" w:space="0" w:color="000000"/>
        <w:right w:val="none" w:sz="4" w:space="0" w:color="000000"/>
        <w:between w:val="none" w:sz="4" w:space="0" w:color="000000"/>
      </w:pBdr>
      <w:spacing w:before="240" w:after="60" w:line="259" w:lineRule="auto"/>
      <w:outlineLvl w:val="3"/>
    </w:pPr>
    <w:rPr>
      <w:rFonts w:ascii="Calibri" w:hAnsi="Calibri"/>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66D"/>
    <w:rPr>
      <w:rFonts w:ascii="Tahoma" w:hAnsi="Tahoma" w:cs="Tahoma"/>
      <w:sz w:val="16"/>
      <w:szCs w:val="16"/>
    </w:rPr>
  </w:style>
  <w:style w:type="character" w:customStyle="1" w:styleId="a4">
    <w:name w:val="Текст выноски Знак"/>
    <w:basedOn w:val="a0"/>
    <w:link w:val="a3"/>
    <w:uiPriority w:val="99"/>
    <w:semiHidden/>
    <w:rsid w:val="0040766D"/>
    <w:rPr>
      <w:rFonts w:ascii="Tahoma" w:eastAsia="Times New Roman" w:hAnsi="Tahoma" w:cs="Tahoma"/>
      <w:sz w:val="16"/>
      <w:szCs w:val="16"/>
      <w:lang w:eastAsia="ru-RU"/>
    </w:rPr>
  </w:style>
  <w:style w:type="paragraph" w:customStyle="1" w:styleId="a5">
    <w:name w:val="Назва документа"/>
    <w:basedOn w:val="a"/>
    <w:next w:val="a"/>
    <w:rsid w:val="007B2427"/>
    <w:pPr>
      <w:keepNext/>
      <w:keepLines/>
      <w:spacing w:before="240" w:after="240"/>
      <w:jc w:val="center"/>
    </w:pPr>
    <w:rPr>
      <w:rFonts w:ascii="Antiqua" w:hAnsi="Antiqua"/>
      <w:b/>
      <w:sz w:val="26"/>
      <w:szCs w:val="20"/>
      <w:lang w:val="uk-UA"/>
    </w:rPr>
  </w:style>
  <w:style w:type="paragraph" w:customStyle="1" w:styleId="a6">
    <w:name w:val="Нормальний текст"/>
    <w:basedOn w:val="a"/>
    <w:rsid w:val="007B2427"/>
    <w:pPr>
      <w:spacing w:before="120"/>
      <w:ind w:firstLine="567"/>
      <w:jc w:val="both"/>
    </w:pPr>
    <w:rPr>
      <w:rFonts w:ascii="Antiqua" w:hAnsi="Antiqua"/>
      <w:sz w:val="26"/>
      <w:szCs w:val="20"/>
      <w:lang w:val="uk-UA"/>
    </w:rPr>
  </w:style>
  <w:style w:type="character" w:customStyle="1" w:styleId="20">
    <w:name w:val="Заголовок 2 Знак"/>
    <w:basedOn w:val="a0"/>
    <w:link w:val="2"/>
    <w:rsid w:val="002A3EAA"/>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2A3EAA"/>
    <w:rPr>
      <w:rFonts w:ascii="Calibri" w:eastAsia="Times New Roman" w:hAnsi="Calibri" w:cs="Times New Roman"/>
      <w:b/>
      <w:bCs/>
      <w:sz w:val="28"/>
      <w:szCs w:val="28"/>
      <w:lang w:val="uk-UA"/>
    </w:rPr>
  </w:style>
  <w:style w:type="character" w:customStyle="1" w:styleId="21">
    <w:name w:val="Основной текст (2) + Полужирный"/>
    <w:rsid w:val="002A3EAA"/>
    <w:rPr>
      <w:rFonts w:ascii="Times New Roman" w:eastAsia="Times New Roman" w:hAnsi="Times New Roman" w:cs="Times New Roman"/>
      <w:b/>
      <w:bCs/>
      <w:i w:val="0"/>
      <w:iCs w:val="0"/>
      <w:smallCaps w:val="0"/>
      <w:strike w:val="0"/>
      <w:color w:val="000000"/>
      <w:spacing w:val="0"/>
      <w:position w:val="0"/>
      <w:sz w:val="22"/>
      <w:szCs w:val="22"/>
      <w:u w:val="none"/>
      <w:lang w:val="uk-UA" w:eastAsia="uk-UA" w:bidi="uk-UA"/>
    </w:rPr>
  </w:style>
  <w:style w:type="character" w:customStyle="1" w:styleId="22">
    <w:name w:val="Основной текст (2)"/>
    <w:rsid w:val="002A3EAA"/>
    <w:rPr>
      <w:rFonts w:ascii="Times New Roman" w:eastAsia="Times New Roman" w:hAnsi="Times New Roman" w:cs="Times New Roman"/>
      <w:b w:val="0"/>
      <w:bCs w:val="0"/>
      <w:i w:val="0"/>
      <w:iCs w:val="0"/>
      <w:smallCaps w:val="0"/>
      <w:strike w:val="0"/>
      <w:color w:val="000000"/>
      <w:spacing w:val="0"/>
      <w:position w:val="0"/>
      <w:sz w:val="22"/>
      <w:szCs w:val="22"/>
      <w:u w:val="none"/>
      <w:lang w:val="uk-UA" w:eastAsia="uk-UA" w:bidi="uk-UA"/>
    </w:rPr>
  </w:style>
  <w:style w:type="character" w:customStyle="1" w:styleId="41">
    <w:name w:val="Основной текст (4)_"/>
    <w:link w:val="42"/>
    <w:rsid w:val="002A3EAA"/>
    <w:rPr>
      <w:rFonts w:ascii="Candara" w:eastAsia="Candara" w:hAnsi="Candara" w:cs="Candara"/>
      <w:b/>
      <w:bCs/>
      <w:shd w:val="clear" w:color="auto" w:fill="FFFFFF"/>
    </w:rPr>
  </w:style>
  <w:style w:type="character" w:customStyle="1" w:styleId="3">
    <w:name w:val="Основной текст (3)"/>
    <w:rsid w:val="002A3EAA"/>
    <w:rPr>
      <w:rFonts w:ascii="Times New Roman" w:eastAsia="Times New Roman" w:hAnsi="Times New Roman" w:cs="Times New Roman"/>
      <w:b/>
      <w:bCs/>
      <w:i w:val="0"/>
      <w:iCs w:val="0"/>
      <w:smallCaps w:val="0"/>
      <w:strike w:val="0"/>
      <w:color w:val="000000"/>
      <w:spacing w:val="0"/>
      <w:position w:val="0"/>
      <w:sz w:val="22"/>
      <w:szCs w:val="22"/>
      <w:u w:val="none"/>
      <w:lang w:val="uk-UA" w:eastAsia="uk-UA" w:bidi="uk-UA"/>
    </w:rPr>
  </w:style>
  <w:style w:type="character" w:customStyle="1" w:styleId="30">
    <w:name w:val="Основной текст (3) + Не полужирный"/>
    <w:rsid w:val="002A3EAA"/>
    <w:rPr>
      <w:rFonts w:ascii="Times New Roman" w:eastAsia="Times New Roman" w:hAnsi="Times New Roman" w:cs="Times New Roman"/>
      <w:b/>
      <w:bCs/>
      <w:i w:val="0"/>
      <w:iCs w:val="0"/>
      <w:smallCaps w:val="0"/>
      <w:strike w:val="0"/>
      <w:color w:val="000000"/>
      <w:spacing w:val="0"/>
      <w:position w:val="0"/>
      <w:sz w:val="22"/>
      <w:szCs w:val="22"/>
      <w:u w:val="none"/>
      <w:lang w:val="uk-UA" w:eastAsia="uk-UA" w:bidi="uk-UA"/>
    </w:rPr>
  </w:style>
  <w:style w:type="character" w:customStyle="1" w:styleId="212pt">
    <w:name w:val="Основной текст (2) + 12 pt;Полужирный"/>
    <w:rsid w:val="002A3EAA"/>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style>
  <w:style w:type="character" w:customStyle="1" w:styleId="5">
    <w:name w:val="Основной текст (5)"/>
    <w:rsid w:val="002A3EAA"/>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style>
  <w:style w:type="character" w:customStyle="1" w:styleId="212pt0">
    <w:name w:val="Заголовок №2 + 12 pt;Полужирный"/>
    <w:rsid w:val="002A3EAA"/>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style>
  <w:style w:type="paragraph" w:customStyle="1" w:styleId="42">
    <w:name w:val="Основной текст (4)"/>
    <w:basedOn w:val="a"/>
    <w:link w:val="41"/>
    <w:rsid w:val="002A3EA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240" w:line="0" w:lineRule="atLeast"/>
      <w:jc w:val="both"/>
    </w:pPr>
    <w:rPr>
      <w:rFonts w:ascii="Candara" w:eastAsia="Candara" w:hAnsi="Candara" w:cs="Candara"/>
      <w:b/>
      <w:bCs/>
      <w:sz w:val="22"/>
      <w:szCs w:val="22"/>
      <w:lang w:eastAsia="en-US"/>
    </w:rPr>
  </w:style>
  <w:style w:type="character" w:styleId="a7">
    <w:name w:val="Emphasis"/>
    <w:basedOn w:val="a0"/>
    <w:qFormat/>
    <w:rsid w:val="002A3EAA"/>
    <w:rPr>
      <w:i/>
      <w:iCs/>
    </w:rPr>
  </w:style>
  <w:style w:type="paragraph" w:styleId="a8">
    <w:name w:val="List Paragraph"/>
    <w:basedOn w:val="a"/>
    <w:uiPriority w:val="34"/>
    <w:qFormat/>
    <w:rsid w:val="002A3EAA"/>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A3EAA"/>
    <w:pPr>
      <w:keepNext/>
      <w:numPr>
        <w:ilvl w:val="3"/>
      </w:numPr>
      <w:pBdr>
        <w:top w:val="none" w:sz="4" w:space="0" w:color="000000"/>
        <w:left w:val="none" w:sz="4" w:space="0" w:color="000000"/>
        <w:bottom w:val="none" w:sz="4" w:space="0" w:color="000000"/>
        <w:right w:val="none" w:sz="4" w:space="0" w:color="000000"/>
        <w:between w:val="none" w:sz="4" w:space="0" w:color="000000"/>
      </w:pBdr>
      <w:tabs>
        <w:tab w:val="left" w:pos="0"/>
        <w:tab w:val="left" w:pos="3544"/>
      </w:tabs>
      <w:ind w:right="4820"/>
      <w:jc w:val="both"/>
      <w:outlineLvl w:val="1"/>
    </w:pPr>
    <w:rPr>
      <w:b/>
      <w:color w:val="000000"/>
      <w:sz w:val="28"/>
      <w:szCs w:val="28"/>
    </w:rPr>
  </w:style>
  <w:style w:type="paragraph" w:styleId="4">
    <w:name w:val="heading 4"/>
    <w:basedOn w:val="a"/>
    <w:next w:val="a"/>
    <w:link w:val="40"/>
    <w:unhideWhenUsed/>
    <w:qFormat/>
    <w:rsid w:val="002A3EAA"/>
    <w:pPr>
      <w:keepNext/>
      <w:pBdr>
        <w:top w:val="none" w:sz="4" w:space="0" w:color="000000"/>
        <w:left w:val="none" w:sz="4" w:space="0" w:color="000000"/>
        <w:bottom w:val="none" w:sz="4" w:space="0" w:color="000000"/>
        <w:right w:val="none" w:sz="4" w:space="0" w:color="000000"/>
        <w:between w:val="none" w:sz="4" w:space="0" w:color="000000"/>
      </w:pBdr>
      <w:spacing w:before="240" w:after="60" w:line="259" w:lineRule="auto"/>
      <w:outlineLvl w:val="3"/>
    </w:pPr>
    <w:rPr>
      <w:rFonts w:ascii="Calibri" w:hAnsi="Calibri"/>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66D"/>
    <w:rPr>
      <w:rFonts w:ascii="Tahoma" w:hAnsi="Tahoma" w:cs="Tahoma"/>
      <w:sz w:val="16"/>
      <w:szCs w:val="16"/>
    </w:rPr>
  </w:style>
  <w:style w:type="character" w:customStyle="1" w:styleId="a4">
    <w:name w:val="Текст выноски Знак"/>
    <w:basedOn w:val="a0"/>
    <w:link w:val="a3"/>
    <w:uiPriority w:val="99"/>
    <w:semiHidden/>
    <w:rsid w:val="0040766D"/>
    <w:rPr>
      <w:rFonts w:ascii="Tahoma" w:eastAsia="Times New Roman" w:hAnsi="Tahoma" w:cs="Tahoma"/>
      <w:sz w:val="16"/>
      <w:szCs w:val="16"/>
      <w:lang w:eastAsia="ru-RU"/>
    </w:rPr>
  </w:style>
  <w:style w:type="paragraph" w:customStyle="1" w:styleId="a5">
    <w:name w:val="Назва документа"/>
    <w:basedOn w:val="a"/>
    <w:next w:val="a"/>
    <w:rsid w:val="007B2427"/>
    <w:pPr>
      <w:keepNext/>
      <w:keepLines/>
      <w:spacing w:before="240" w:after="240"/>
      <w:jc w:val="center"/>
    </w:pPr>
    <w:rPr>
      <w:rFonts w:ascii="Antiqua" w:hAnsi="Antiqua"/>
      <w:b/>
      <w:sz w:val="26"/>
      <w:szCs w:val="20"/>
      <w:lang w:val="uk-UA"/>
    </w:rPr>
  </w:style>
  <w:style w:type="paragraph" w:customStyle="1" w:styleId="a6">
    <w:name w:val="Нормальний текст"/>
    <w:basedOn w:val="a"/>
    <w:rsid w:val="007B2427"/>
    <w:pPr>
      <w:spacing w:before="120"/>
      <w:ind w:firstLine="567"/>
      <w:jc w:val="both"/>
    </w:pPr>
    <w:rPr>
      <w:rFonts w:ascii="Antiqua" w:hAnsi="Antiqua"/>
      <w:sz w:val="26"/>
      <w:szCs w:val="20"/>
      <w:lang w:val="uk-UA"/>
    </w:rPr>
  </w:style>
  <w:style w:type="character" w:customStyle="1" w:styleId="20">
    <w:name w:val="Заголовок 2 Знак"/>
    <w:basedOn w:val="a0"/>
    <w:link w:val="2"/>
    <w:rsid w:val="002A3EAA"/>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2A3EAA"/>
    <w:rPr>
      <w:rFonts w:ascii="Calibri" w:eastAsia="Times New Roman" w:hAnsi="Calibri" w:cs="Times New Roman"/>
      <w:b/>
      <w:bCs/>
      <w:sz w:val="28"/>
      <w:szCs w:val="28"/>
      <w:lang w:val="uk-UA"/>
    </w:rPr>
  </w:style>
  <w:style w:type="character" w:customStyle="1" w:styleId="21">
    <w:name w:val="Основной текст (2) + Полужирный"/>
    <w:rsid w:val="002A3EAA"/>
    <w:rPr>
      <w:rFonts w:ascii="Times New Roman" w:eastAsia="Times New Roman" w:hAnsi="Times New Roman" w:cs="Times New Roman"/>
      <w:b/>
      <w:bCs/>
      <w:i w:val="0"/>
      <w:iCs w:val="0"/>
      <w:smallCaps w:val="0"/>
      <w:strike w:val="0"/>
      <w:color w:val="000000"/>
      <w:spacing w:val="0"/>
      <w:position w:val="0"/>
      <w:sz w:val="22"/>
      <w:szCs w:val="22"/>
      <w:u w:val="none"/>
      <w:lang w:val="uk-UA" w:eastAsia="uk-UA" w:bidi="uk-UA"/>
    </w:rPr>
  </w:style>
  <w:style w:type="character" w:customStyle="1" w:styleId="22">
    <w:name w:val="Основной текст (2)"/>
    <w:rsid w:val="002A3EAA"/>
    <w:rPr>
      <w:rFonts w:ascii="Times New Roman" w:eastAsia="Times New Roman" w:hAnsi="Times New Roman" w:cs="Times New Roman"/>
      <w:b w:val="0"/>
      <w:bCs w:val="0"/>
      <w:i w:val="0"/>
      <w:iCs w:val="0"/>
      <w:smallCaps w:val="0"/>
      <w:strike w:val="0"/>
      <w:color w:val="000000"/>
      <w:spacing w:val="0"/>
      <w:position w:val="0"/>
      <w:sz w:val="22"/>
      <w:szCs w:val="22"/>
      <w:u w:val="none"/>
      <w:lang w:val="uk-UA" w:eastAsia="uk-UA" w:bidi="uk-UA"/>
    </w:rPr>
  </w:style>
  <w:style w:type="character" w:customStyle="1" w:styleId="41">
    <w:name w:val="Основной текст (4)_"/>
    <w:link w:val="42"/>
    <w:rsid w:val="002A3EAA"/>
    <w:rPr>
      <w:rFonts w:ascii="Candara" w:eastAsia="Candara" w:hAnsi="Candara" w:cs="Candara"/>
      <w:b/>
      <w:bCs/>
      <w:shd w:val="clear" w:color="auto" w:fill="FFFFFF"/>
    </w:rPr>
  </w:style>
  <w:style w:type="character" w:customStyle="1" w:styleId="3">
    <w:name w:val="Основной текст (3)"/>
    <w:rsid w:val="002A3EAA"/>
    <w:rPr>
      <w:rFonts w:ascii="Times New Roman" w:eastAsia="Times New Roman" w:hAnsi="Times New Roman" w:cs="Times New Roman"/>
      <w:b/>
      <w:bCs/>
      <w:i w:val="0"/>
      <w:iCs w:val="0"/>
      <w:smallCaps w:val="0"/>
      <w:strike w:val="0"/>
      <w:color w:val="000000"/>
      <w:spacing w:val="0"/>
      <w:position w:val="0"/>
      <w:sz w:val="22"/>
      <w:szCs w:val="22"/>
      <w:u w:val="none"/>
      <w:lang w:val="uk-UA" w:eastAsia="uk-UA" w:bidi="uk-UA"/>
    </w:rPr>
  </w:style>
  <w:style w:type="character" w:customStyle="1" w:styleId="30">
    <w:name w:val="Основной текст (3) + Не полужирный"/>
    <w:rsid w:val="002A3EAA"/>
    <w:rPr>
      <w:rFonts w:ascii="Times New Roman" w:eastAsia="Times New Roman" w:hAnsi="Times New Roman" w:cs="Times New Roman"/>
      <w:b/>
      <w:bCs/>
      <w:i w:val="0"/>
      <w:iCs w:val="0"/>
      <w:smallCaps w:val="0"/>
      <w:strike w:val="0"/>
      <w:color w:val="000000"/>
      <w:spacing w:val="0"/>
      <w:position w:val="0"/>
      <w:sz w:val="22"/>
      <w:szCs w:val="22"/>
      <w:u w:val="none"/>
      <w:lang w:val="uk-UA" w:eastAsia="uk-UA" w:bidi="uk-UA"/>
    </w:rPr>
  </w:style>
  <w:style w:type="character" w:customStyle="1" w:styleId="212pt">
    <w:name w:val="Основной текст (2) + 12 pt;Полужирный"/>
    <w:rsid w:val="002A3EAA"/>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style>
  <w:style w:type="character" w:customStyle="1" w:styleId="5">
    <w:name w:val="Основной текст (5)"/>
    <w:rsid w:val="002A3EAA"/>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style>
  <w:style w:type="character" w:customStyle="1" w:styleId="212pt0">
    <w:name w:val="Заголовок №2 + 12 pt;Полужирный"/>
    <w:rsid w:val="002A3EAA"/>
    <w:rPr>
      <w:rFonts w:ascii="Times New Roman" w:eastAsia="Times New Roman" w:hAnsi="Times New Roman" w:cs="Times New Roman"/>
      <w:b/>
      <w:bCs/>
      <w:i w:val="0"/>
      <w:iCs w:val="0"/>
      <w:smallCaps w:val="0"/>
      <w:strike w:val="0"/>
      <w:color w:val="000000"/>
      <w:spacing w:val="0"/>
      <w:position w:val="0"/>
      <w:sz w:val="24"/>
      <w:szCs w:val="24"/>
      <w:u w:val="none"/>
      <w:lang w:val="uk-UA" w:eastAsia="uk-UA" w:bidi="uk-UA"/>
    </w:rPr>
  </w:style>
  <w:style w:type="paragraph" w:customStyle="1" w:styleId="42">
    <w:name w:val="Основной текст (4)"/>
    <w:basedOn w:val="a"/>
    <w:link w:val="41"/>
    <w:rsid w:val="002A3EA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240" w:line="0" w:lineRule="atLeast"/>
      <w:jc w:val="both"/>
    </w:pPr>
    <w:rPr>
      <w:rFonts w:ascii="Candara" w:eastAsia="Candara" w:hAnsi="Candara" w:cs="Candara"/>
      <w:b/>
      <w:bCs/>
      <w:sz w:val="22"/>
      <w:szCs w:val="22"/>
      <w:lang w:eastAsia="en-US"/>
    </w:rPr>
  </w:style>
  <w:style w:type="character" w:styleId="a7">
    <w:name w:val="Emphasis"/>
    <w:basedOn w:val="a0"/>
    <w:qFormat/>
    <w:rsid w:val="002A3EAA"/>
    <w:rPr>
      <w:i/>
      <w:iCs/>
    </w:rPr>
  </w:style>
  <w:style w:type="paragraph" w:styleId="a8">
    <w:name w:val="List Paragraph"/>
    <w:basedOn w:val="a"/>
    <w:uiPriority w:val="34"/>
    <w:qFormat/>
    <w:rsid w:val="002A3EAA"/>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55776">
      <w:bodyDiv w:val="1"/>
      <w:marLeft w:val="0"/>
      <w:marRight w:val="0"/>
      <w:marTop w:val="0"/>
      <w:marBottom w:val="0"/>
      <w:divBdr>
        <w:top w:val="none" w:sz="0" w:space="0" w:color="auto"/>
        <w:left w:val="none" w:sz="0" w:space="0" w:color="auto"/>
        <w:bottom w:val="none" w:sz="0" w:space="0" w:color="auto"/>
        <w:right w:val="none" w:sz="0" w:space="0" w:color="auto"/>
      </w:divBdr>
    </w:div>
    <w:div w:id="170906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443</Words>
  <Characters>2529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24</cp:revision>
  <cp:lastPrinted>2021-08-27T14:14:00Z</cp:lastPrinted>
  <dcterms:created xsi:type="dcterms:W3CDTF">2021-03-18T15:27:00Z</dcterms:created>
  <dcterms:modified xsi:type="dcterms:W3CDTF">2021-08-27T14:15:00Z</dcterms:modified>
</cp:coreProperties>
</file>