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75432" w14:textId="77777777" w:rsidR="005E2CAB" w:rsidRDefault="005E2CAB" w:rsidP="005E2CAB">
      <w:pPr>
        <w:jc w:val="center"/>
        <w:rPr>
          <w:sz w:val="32"/>
          <w:szCs w:val="20"/>
        </w:rPr>
      </w:pPr>
      <w:bookmarkStart w:id="0" w:name="_GoBack"/>
      <w:r>
        <w:rPr>
          <w:noProof/>
          <w:sz w:val="32"/>
          <w:szCs w:val="20"/>
          <w:lang w:val="ru-RU"/>
        </w:rPr>
        <w:drawing>
          <wp:inline distT="0" distB="0" distL="0" distR="0" wp14:anchorId="6E5F19BC" wp14:editId="516B4386">
            <wp:extent cx="380999" cy="5715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5C155" w14:textId="77777777" w:rsidR="005E2CAB" w:rsidRDefault="005E2CAB" w:rsidP="005E2C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E269214" w14:textId="77777777" w:rsidR="005E2CAB" w:rsidRDefault="005E2CAB" w:rsidP="005E2C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8BEC596" w14:textId="77777777" w:rsidR="005E2CAB" w:rsidRDefault="005E2CAB" w:rsidP="005E2C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69AEC76F" w14:textId="77777777" w:rsidR="005E2CAB" w:rsidRDefault="005E2CAB" w:rsidP="005E2CAB">
      <w:pPr>
        <w:jc w:val="center"/>
        <w:rPr>
          <w:b/>
          <w:sz w:val="16"/>
          <w:szCs w:val="16"/>
        </w:rPr>
      </w:pPr>
    </w:p>
    <w:p w14:paraId="7125D326" w14:textId="77777777" w:rsidR="005E2CAB" w:rsidRDefault="005E2CAB" w:rsidP="005E2C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/одинадцята сесія восьмого скликання/</w:t>
      </w:r>
    </w:p>
    <w:p w14:paraId="5322533D" w14:textId="4AAC8049" w:rsidR="005E2CAB" w:rsidRPr="00482817" w:rsidRDefault="00482817" w:rsidP="005E2CAB">
      <w:pPr>
        <w:jc w:val="center"/>
        <w:rPr>
          <w:b/>
          <w:szCs w:val="28"/>
        </w:rPr>
      </w:pPr>
      <w:r w:rsidRPr="00482817">
        <w:rPr>
          <w:b/>
          <w:szCs w:val="28"/>
        </w:rPr>
        <w:t>(</w:t>
      </w:r>
      <w:r>
        <w:rPr>
          <w:b/>
          <w:szCs w:val="28"/>
        </w:rPr>
        <w:t>ПОЗАЧЕРГОВА</w:t>
      </w:r>
      <w:r w:rsidRPr="00482817">
        <w:rPr>
          <w:b/>
          <w:szCs w:val="28"/>
        </w:rPr>
        <w:t>)</w:t>
      </w:r>
    </w:p>
    <w:p w14:paraId="66E01D81" w14:textId="3E3A243C" w:rsidR="005E2CAB" w:rsidRDefault="005E2CAB" w:rsidP="005E2C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ED8CF9B" w14:textId="77777777" w:rsidR="005E2CAB" w:rsidRDefault="005E2CAB" w:rsidP="005E2CAB">
      <w:pPr>
        <w:jc w:val="center"/>
        <w:rPr>
          <w:b/>
          <w:sz w:val="16"/>
          <w:szCs w:val="16"/>
        </w:rPr>
      </w:pPr>
    </w:p>
    <w:p w14:paraId="1EA13CCF" w14:textId="5B64B210" w:rsidR="005E2CAB" w:rsidRPr="00BB2AC9" w:rsidRDefault="005E2CAB" w:rsidP="005E2CAB">
      <w:pPr>
        <w:jc w:val="both"/>
        <w:rPr>
          <w:szCs w:val="28"/>
          <w:lang w:val="en-US"/>
        </w:rPr>
      </w:pPr>
      <w:r>
        <w:rPr>
          <w:szCs w:val="28"/>
        </w:rPr>
        <w:t xml:space="preserve">від 28 серпня 2021 року                                                             № </w:t>
      </w:r>
      <w:r w:rsidR="00BB2AC9">
        <w:rPr>
          <w:szCs w:val="28"/>
        </w:rPr>
        <w:t>418/11-</w:t>
      </w:r>
      <w:r w:rsidR="00BB2AC9">
        <w:rPr>
          <w:szCs w:val="28"/>
          <w:lang w:val="en-US"/>
        </w:rPr>
        <w:t>VIII</w:t>
      </w:r>
    </w:p>
    <w:p w14:paraId="2AA6A053" w14:textId="77777777" w:rsidR="00C15D4C" w:rsidRPr="0087212C" w:rsidRDefault="00C15D4C" w:rsidP="005E2CAB">
      <w:pPr>
        <w:jc w:val="both"/>
        <w:rPr>
          <w:szCs w:val="28"/>
          <w:lang w:val="ru-RU"/>
        </w:rPr>
      </w:pPr>
    </w:p>
    <w:p w14:paraId="556162CC" w14:textId="77777777" w:rsidR="00C15D4C" w:rsidRPr="0087212C" w:rsidRDefault="00C15D4C" w:rsidP="005E2CAB">
      <w:pPr>
        <w:jc w:val="both"/>
        <w:rPr>
          <w:szCs w:val="28"/>
          <w:lang w:val="ru-RU"/>
        </w:rPr>
      </w:pPr>
    </w:p>
    <w:p w14:paraId="1418135D" w14:textId="6E358027" w:rsidR="003D73BB" w:rsidRDefault="00C15D4C" w:rsidP="003D6C4B">
      <w:pPr>
        <w:jc w:val="both"/>
        <w:rPr>
          <w:b/>
          <w:bCs/>
          <w:szCs w:val="28"/>
        </w:rPr>
      </w:pPr>
      <w:r w:rsidRPr="006C348F">
        <w:rPr>
          <w:b/>
          <w:bCs/>
          <w:szCs w:val="28"/>
        </w:rPr>
        <w:t xml:space="preserve">Про </w:t>
      </w:r>
      <w:r w:rsidR="00482817">
        <w:rPr>
          <w:b/>
          <w:bCs/>
          <w:szCs w:val="28"/>
        </w:rPr>
        <w:t xml:space="preserve">внесення змін в </w:t>
      </w:r>
      <w:r w:rsidR="003D6C4B">
        <w:rPr>
          <w:b/>
          <w:bCs/>
          <w:szCs w:val="28"/>
        </w:rPr>
        <w:t xml:space="preserve"> структур</w:t>
      </w:r>
      <w:r w:rsidR="00482817">
        <w:rPr>
          <w:b/>
          <w:bCs/>
          <w:szCs w:val="28"/>
        </w:rPr>
        <w:t>у</w:t>
      </w:r>
      <w:r w:rsidR="003D6C4B">
        <w:rPr>
          <w:b/>
          <w:bCs/>
          <w:szCs w:val="28"/>
        </w:rPr>
        <w:t xml:space="preserve"> та</w:t>
      </w:r>
    </w:p>
    <w:p w14:paraId="7AAB95CC" w14:textId="27D8D681" w:rsidR="00C15D4C" w:rsidRPr="006C348F" w:rsidRDefault="003D6C4B" w:rsidP="005E2CAB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загальн</w:t>
      </w:r>
      <w:r w:rsidR="00482817">
        <w:rPr>
          <w:b/>
          <w:bCs/>
          <w:szCs w:val="28"/>
        </w:rPr>
        <w:t>у</w:t>
      </w:r>
      <w:r w:rsidR="00C15D4C" w:rsidRPr="006C348F">
        <w:rPr>
          <w:b/>
          <w:bCs/>
          <w:szCs w:val="28"/>
        </w:rPr>
        <w:t xml:space="preserve"> чисель</w:t>
      </w:r>
      <w:r w:rsidR="00482817">
        <w:rPr>
          <w:b/>
          <w:bCs/>
          <w:szCs w:val="28"/>
        </w:rPr>
        <w:t>ність</w:t>
      </w:r>
    </w:p>
    <w:p w14:paraId="239EAA19" w14:textId="77777777" w:rsidR="00C15D4C" w:rsidRPr="006C348F" w:rsidRDefault="00C15D4C" w:rsidP="005E2CAB">
      <w:pPr>
        <w:jc w:val="both"/>
        <w:rPr>
          <w:b/>
          <w:bCs/>
          <w:szCs w:val="28"/>
        </w:rPr>
      </w:pPr>
      <w:r w:rsidRPr="006C348F">
        <w:rPr>
          <w:b/>
          <w:bCs/>
          <w:szCs w:val="28"/>
        </w:rPr>
        <w:t>Березнянської селищної ради та її</w:t>
      </w:r>
    </w:p>
    <w:p w14:paraId="18F045A5" w14:textId="77777777" w:rsidR="00C15D4C" w:rsidRPr="006C348F" w:rsidRDefault="00C15D4C" w:rsidP="005E2CAB">
      <w:pPr>
        <w:jc w:val="both"/>
        <w:rPr>
          <w:b/>
          <w:bCs/>
          <w:szCs w:val="28"/>
        </w:rPr>
      </w:pPr>
      <w:r w:rsidRPr="006C348F">
        <w:rPr>
          <w:b/>
          <w:bCs/>
          <w:szCs w:val="28"/>
        </w:rPr>
        <w:t>виконавчих органів</w:t>
      </w:r>
    </w:p>
    <w:p w14:paraId="54AC8622" w14:textId="77777777" w:rsidR="005E2CAB" w:rsidRDefault="005E2CAB"/>
    <w:p w14:paraId="79A2B338" w14:textId="00A829B3" w:rsidR="006C348F" w:rsidRDefault="006C348F" w:rsidP="006C348F">
      <w:pPr>
        <w:ind w:firstLine="567"/>
        <w:jc w:val="both"/>
      </w:pPr>
      <w:r>
        <w:t>Заслухавши пропозиції Березнянського селищного голови Павленко В.М. п</w:t>
      </w:r>
      <w:r w:rsidR="00405F5A">
        <w:t>р</w:t>
      </w:r>
      <w:r>
        <w:t>о структуру та штатну чисельність Березнянської селищної ради та її виконавчих органів</w:t>
      </w:r>
      <w:r w:rsidR="002A35E1">
        <w:t>, керуючись ст.ст.26, 54 Закону України «Про місцеве самоврядування в Україні», Березнянська селищна рада вирішила,</w:t>
      </w:r>
    </w:p>
    <w:p w14:paraId="71C2689F" w14:textId="77777777" w:rsidR="003D6C4B" w:rsidRDefault="003D6C4B" w:rsidP="006C348F">
      <w:pPr>
        <w:ind w:firstLine="567"/>
        <w:jc w:val="both"/>
      </w:pPr>
    </w:p>
    <w:p w14:paraId="30688EE9" w14:textId="5BEFB3AF" w:rsidR="0087212C" w:rsidRDefault="0087212C" w:rsidP="003D6C4B">
      <w:pPr>
        <w:pStyle w:val="a3"/>
        <w:numPr>
          <w:ilvl w:val="0"/>
          <w:numId w:val="1"/>
        </w:numPr>
        <w:jc w:val="both"/>
      </w:pPr>
      <w:r>
        <w:t xml:space="preserve">Внести зміни в структуру Березнянської селищної ради </w:t>
      </w:r>
    </w:p>
    <w:p w14:paraId="4A349093" w14:textId="70ACA35C" w:rsidR="003D6C4B" w:rsidRDefault="004F0174" w:rsidP="0087212C">
      <w:pPr>
        <w:pStyle w:val="a3"/>
        <w:numPr>
          <w:ilvl w:val="1"/>
          <w:numId w:val="1"/>
        </w:numPr>
        <w:jc w:val="both"/>
      </w:pPr>
      <w:r>
        <w:t>В</w:t>
      </w:r>
      <w:r w:rsidR="003D6C4B">
        <w:t>ив</w:t>
      </w:r>
      <w:r w:rsidR="0087212C">
        <w:t>ести</w:t>
      </w:r>
      <w:r w:rsidR="003D6C4B">
        <w:t xml:space="preserve"> із </w:t>
      </w:r>
      <w:r w:rsidR="0087212C">
        <w:t xml:space="preserve">штату </w:t>
      </w:r>
      <w:proofErr w:type="spellStart"/>
      <w:r w:rsidR="0087212C">
        <w:t>адмінуправління</w:t>
      </w:r>
      <w:proofErr w:type="spellEnd"/>
      <w:r w:rsidR="003D6C4B">
        <w:t xml:space="preserve"> Березнянської селищної ради наступні посади:</w:t>
      </w:r>
    </w:p>
    <w:p w14:paraId="5D9B3822" w14:textId="13A267ED" w:rsidR="003D6C4B" w:rsidRDefault="003D6C4B" w:rsidP="003D6C4B">
      <w:pPr>
        <w:pStyle w:val="a3"/>
        <w:numPr>
          <w:ilvl w:val="0"/>
          <w:numId w:val="2"/>
        </w:numPr>
        <w:jc w:val="both"/>
      </w:pPr>
      <w:r>
        <w:t>спеціаліст з бухгалтерського обліку І категорії</w:t>
      </w:r>
      <w:r w:rsidR="007857FC">
        <w:t xml:space="preserve">– </w:t>
      </w:r>
      <w:r w:rsidR="002D2C3B">
        <w:t>1</w:t>
      </w:r>
      <w:r w:rsidR="007857FC">
        <w:t xml:space="preserve"> </w:t>
      </w:r>
      <w:proofErr w:type="spellStart"/>
      <w:r w:rsidR="007857FC">
        <w:t>шт.од</w:t>
      </w:r>
      <w:proofErr w:type="spellEnd"/>
      <w:r w:rsidR="007857FC">
        <w:t>.</w:t>
      </w:r>
    </w:p>
    <w:p w14:paraId="26C55D4D" w14:textId="740F2919" w:rsidR="00506B1C" w:rsidRDefault="004F0174" w:rsidP="00E0627C">
      <w:pPr>
        <w:pStyle w:val="a3"/>
        <w:numPr>
          <w:ilvl w:val="1"/>
          <w:numId w:val="1"/>
        </w:numPr>
        <w:jc w:val="both"/>
      </w:pPr>
      <w:bookmarkStart w:id="1" w:name="_Hlk82181340"/>
      <w:r>
        <w:t>В</w:t>
      </w:r>
      <w:r w:rsidR="00D86385">
        <w:t xml:space="preserve">вести в структуру </w:t>
      </w:r>
      <w:proofErr w:type="spellStart"/>
      <w:r w:rsidR="00E0627C">
        <w:t>адмінуправління</w:t>
      </w:r>
      <w:proofErr w:type="spellEnd"/>
      <w:r w:rsidR="00E0627C">
        <w:t xml:space="preserve"> </w:t>
      </w:r>
      <w:r w:rsidR="00D86385">
        <w:t>Березнянської селищної ради</w:t>
      </w:r>
      <w:r w:rsidR="00E0627C">
        <w:t xml:space="preserve"> наступні посади</w:t>
      </w:r>
      <w:r w:rsidR="00D86385">
        <w:t>:</w:t>
      </w:r>
    </w:p>
    <w:bookmarkEnd w:id="1"/>
    <w:p w14:paraId="20C1A648" w14:textId="39D1D7A6" w:rsidR="00E0627C" w:rsidRDefault="00E0627C" w:rsidP="00E0627C">
      <w:pPr>
        <w:pStyle w:val="a3"/>
        <w:numPr>
          <w:ilvl w:val="0"/>
          <w:numId w:val="2"/>
        </w:numPr>
        <w:jc w:val="both"/>
      </w:pPr>
      <w:r>
        <w:t xml:space="preserve">заступник головного бухгалтера – 1 </w:t>
      </w:r>
      <w:proofErr w:type="spellStart"/>
      <w:r>
        <w:t>шт.од</w:t>
      </w:r>
      <w:proofErr w:type="spellEnd"/>
      <w:r>
        <w:t>.</w:t>
      </w:r>
    </w:p>
    <w:p w14:paraId="2888CF84" w14:textId="2D5A6A2E" w:rsidR="00E0627C" w:rsidRDefault="004F0174" w:rsidP="00E0627C">
      <w:pPr>
        <w:pStyle w:val="a3"/>
        <w:numPr>
          <w:ilvl w:val="0"/>
          <w:numId w:val="1"/>
        </w:numPr>
        <w:jc w:val="both"/>
      </w:pPr>
      <w:r>
        <w:t>В</w:t>
      </w:r>
      <w:r w:rsidR="00E0627C">
        <w:t xml:space="preserve">вести в структуру </w:t>
      </w:r>
      <w:r>
        <w:t xml:space="preserve">загального відділу </w:t>
      </w:r>
      <w:r w:rsidR="00E0627C">
        <w:t>Березнянської селищної ради наступні посади:</w:t>
      </w:r>
    </w:p>
    <w:p w14:paraId="1C382FBD" w14:textId="2ADCC1F9" w:rsidR="00E0627C" w:rsidRDefault="004F0174" w:rsidP="004F0174">
      <w:pPr>
        <w:pStyle w:val="a3"/>
        <w:numPr>
          <w:ilvl w:val="0"/>
          <w:numId w:val="2"/>
        </w:numPr>
        <w:jc w:val="both"/>
      </w:pPr>
      <w:r>
        <w:t>фахівець з соціально – економічного розвитку- 1шт.од.</w:t>
      </w:r>
    </w:p>
    <w:p w14:paraId="16347478" w14:textId="77777777" w:rsidR="005C03E2" w:rsidRDefault="005C03E2" w:rsidP="005C03E2">
      <w:pPr>
        <w:pStyle w:val="a3"/>
        <w:numPr>
          <w:ilvl w:val="0"/>
          <w:numId w:val="1"/>
        </w:numPr>
        <w:jc w:val="both"/>
      </w:pPr>
      <w:r>
        <w:t>Затвердити структуру та загальну чисельність апарату Березнянської селищної ради та її виконавчих органів  згідно додатку</w:t>
      </w:r>
      <w:r w:rsidR="00E82535">
        <w:t xml:space="preserve"> №</w:t>
      </w:r>
      <w:r>
        <w:t>1  до даного рішення (додається).</w:t>
      </w:r>
    </w:p>
    <w:p w14:paraId="7564DA42" w14:textId="4369C7FA" w:rsidR="005C03E2" w:rsidRDefault="005C03E2" w:rsidP="005C03E2">
      <w:pPr>
        <w:pStyle w:val="a3"/>
        <w:numPr>
          <w:ilvl w:val="0"/>
          <w:numId w:val="1"/>
        </w:numPr>
        <w:jc w:val="both"/>
      </w:pPr>
      <w:r>
        <w:t>Відповідальн</w:t>
      </w:r>
      <w:r w:rsidR="002D0F69">
        <w:t xml:space="preserve">ій особі </w:t>
      </w:r>
      <w:r>
        <w:t>за ведення кадрового діловодства організувати роботу щодо своєчасного повідомлення працівників апарату Березнянської селищної ради, щодо запровадження відповідних змін.</w:t>
      </w:r>
    </w:p>
    <w:p w14:paraId="39161ECC" w14:textId="77777777" w:rsidR="005C03E2" w:rsidRDefault="005C03E2" w:rsidP="005C03E2">
      <w:pPr>
        <w:pStyle w:val="a3"/>
        <w:numPr>
          <w:ilvl w:val="0"/>
          <w:numId w:val="1"/>
        </w:numPr>
        <w:jc w:val="both"/>
      </w:pPr>
      <w:r>
        <w:t>Контроль за виконання даного рішення покласти на селищного голову.</w:t>
      </w:r>
    </w:p>
    <w:p w14:paraId="20A845AA" w14:textId="77777777" w:rsidR="005C03E2" w:rsidRDefault="005C03E2" w:rsidP="005C03E2">
      <w:pPr>
        <w:jc w:val="both"/>
      </w:pPr>
    </w:p>
    <w:p w14:paraId="72853E28" w14:textId="77777777" w:rsidR="005C03E2" w:rsidRDefault="005C03E2" w:rsidP="005C03E2">
      <w:pPr>
        <w:jc w:val="both"/>
      </w:pPr>
    </w:p>
    <w:p w14:paraId="4BE24C2B" w14:textId="44A9CB36" w:rsidR="005C03E2" w:rsidRDefault="005C03E2" w:rsidP="005C03E2">
      <w:pPr>
        <w:jc w:val="both"/>
      </w:pPr>
      <w:r>
        <w:t xml:space="preserve">           Селищний голова                                                 Володимир ПАВЛЕНКО</w:t>
      </w:r>
    </w:p>
    <w:p w14:paraId="4390E284" w14:textId="77777777" w:rsidR="005C03E2" w:rsidRDefault="005C03E2" w:rsidP="005C03E2">
      <w:pPr>
        <w:jc w:val="both"/>
      </w:pPr>
    </w:p>
    <w:p w14:paraId="284EB414" w14:textId="77777777" w:rsidR="005C03E2" w:rsidRDefault="005C03E2" w:rsidP="005C03E2">
      <w:pPr>
        <w:jc w:val="both"/>
      </w:pPr>
      <w:r>
        <w:t xml:space="preserve">      </w:t>
      </w:r>
      <w:bookmarkEnd w:id="0"/>
    </w:p>
    <w:sectPr w:rsidR="005C03E2" w:rsidSect="0021358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063A9"/>
    <w:multiLevelType w:val="multilevel"/>
    <w:tmpl w:val="A50C6F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D22469F"/>
    <w:multiLevelType w:val="hybridMultilevel"/>
    <w:tmpl w:val="F7449BC2"/>
    <w:lvl w:ilvl="0" w:tplc="53147C10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AB"/>
    <w:rsid w:val="00213587"/>
    <w:rsid w:val="002A35E1"/>
    <w:rsid w:val="002D0F69"/>
    <w:rsid w:val="002D2C3B"/>
    <w:rsid w:val="002F07E0"/>
    <w:rsid w:val="003D6C4B"/>
    <w:rsid w:val="003D73BB"/>
    <w:rsid w:val="00405F5A"/>
    <w:rsid w:val="00482817"/>
    <w:rsid w:val="004F0174"/>
    <w:rsid w:val="00506B1C"/>
    <w:rsid w:val="005C03E2"/>
    <w:rsid w:val="005E2CAB"/>
    <w:rsid w:val="00623CBC"/>
    <w:rsid w:val="006C348F"/>
    <w:rsid w:val="00763FE8"/>
    <w:rsid w:val="007857FC"/>
    <w:rsid w:val="0087212C"/>
    <w:rsid w:val="00BB2AC9"/>
    <w:rsid w:val="00C15D4C"/>
    <w:rsid w:val="00D86385"/>
    <w:rsid w:val="00E0627C"/>
    <w:rsid w:val="00E8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6529"/>
  <w15:chartTrackingRefBased/>
  <w15:docId w15:val="{160EFFBC-C302-4492-B2C6-50987E8F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CA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2021-09-20T07:12:00Z</dcterms:created>
  <dcterms:modified xsi:type="dcterms:W3CDTF">2021-09-20T07:12:00Z</dcterms:modified>
</cp:coreProperties>
</file>