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1EDB5BF" w14:textId="77777777" w:rsidR="000D59D8" w:rsidRPr="00CA66AE" w:rsidRDefault="000D59D8" w:rsidP="000D59D8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CA66AE">
        <w:rPr>
          <w:rFonts w:ascii="Times New Roman" w:hAnsi="Times New Roman" w:cs="Times New Roman"/>
          <w:sz w:val="32"/>
        </w:rPr>
        <w:object w:dxaOrig="612" w:dyaOrig="900" w14:anchorId="606731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93717763" r:id="rId6"/>
        </w:object>
      </w:r>
    </w:p>
    <w:p w14:paraId="47625666" w14:textId="77777777" w:rsidR="000D59D8" w:rsidRPr="00CA66AE" w:rsidRDefault="000D59D8" w:rsidP="000D59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66AE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22996431" w14:textId="77777777" w:rsidR="000D59D8" w:rsidRPr="00CA66AE" w:rsidRDefault="000D59D8" w:rsidP="000D59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66A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1A57D2C" w14:textId="77777777" w:rsidR="000D59D8" w:rsidRPr="00CA66AE" w:rsidRDefault="000D59D8" w:rsidP="000D59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66AE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74BFE4DC" w14:textId="77777777" w:rsidR="000D59D8" w:rsidRPr="00CA66AE" w:rsidRDefault="000D59D8" w:rsidP="000D59D8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00BBD113" w14:textId="77777777" w:rsidR="000D59D8" w:rsidRPr="00CA66AE" w:rsidRDefault="000D59D8" w:rsidP="000D59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66AE">
        <w:rPr>
          <w:rFonts w:ascii="Times New Roman" w:hAnsi="Times New Roman" w:cs="Times New Roman"/>
          <w:b/>
          <w:sz w:val="32"/>
          <w:szCs w:val="32"/>
        </w:rPr>
        <w:t>/де</w:t>
      </w:r>
      <w:proofErr w:type="spellStart"/>
      <w:r w:rsidRPr="00CA66AE">
        <w:rPr>
          <w:rFonts w:ascii="Times New Roman" w:hAnsi="Times New Roman" w:cs="Times New Roman"/>
          <w:b/>
          <w:sz w:val="32"/>
          <w:szCs w:val="32"/>
          <w:lang w:val="uk-UA"/>
        </w:rPr>
        <w:t>сята</w:t>
      </w:r>
      <w:proofErr w:type="spellEnd"/>
      <w:r w:rsidRPr="00CA66A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A66AE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CA66AE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405070D6" w14:textId="77777777" w:rsidR="000D59D8" w:rsidRPr="00CA66AE" w:rsidRDefault="000D59D8" w:rsidP="000D59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66AE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CA66AE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CA66AE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69059EA7" w14:textId="77777777" w:rsidR="000D59D8" w:rsidRPr="00CA66AE" w:rsidRDefault="000D59D8" w:rsidP="000D59D8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17A45AF7" w14:textId="77777777" w:rsidR="000D59D8" w:rsidRPr="00CA66AE" w:rsidRDefault="000D59D8" w:rsidP="000D59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7427798" w14:textId="5CFFB37E" w:rsidR="000D59D8" w:rsidRPr="00CA66AE" w:rsidRDefault="000D59D8" w:rsidP="000D59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66AE">
        <w:rPr>
          <w:rFonts w:ascii="Times New Roman" w:hAnsi="Times New Roman" w:cs="Times New Roman"/>
          <w:sz w:val="28"/>
          <w:szCs w:val="28"/>
        </w:rPr>
        <w:t xml:space="preserve">від  </w:t>
      </w:r>
      <w:r w:rsidRPr="00CA66AE">
        <w:rPr>
          <w:rFonts w:ascii="Times New Roman" w:hAnsi="Times New Roman" w:cs="Times New Roman"/>
          <w:sz w:val="28"/>
          <w:szCs w:val="28"/>
          <w:lang w:val="uk-UA"/>
        </w:rPr>
        <w:t>30</w:t>
      </w:r>
      <w:proofErr w:type="gramEnd"/>
      <w:r w:rsidRPr="00CA66AE">
        <w:rPr>
          <w:rFonts w:ascii="Times New Roman" w:hAnsi="Times New Roman" w:cs="Times New Roman"/>
          <w:sz w:val="28"/>
          <w:szCs w:val="28"/>
          <w:lang w:val="uk-UA"/>
        </w:rPr>
        <w:t xml:space="preserve"> липня </w:t>
      </w:r>
      <w:r w:rsidRPr="00CA66AE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№ 3</w:t>
      </w:r>
      <w:r>
        <w:rPr>
          <w:rFonts w:ascii="Times New Roman" w:hAnsi="Times New Roman" w:cs="Times New Roman"/>
          <w:sz w:val="28"/>
          <w:szCs w:val="28"/>
          <w:lang w:val="uk-UA"/>
        </w:rPr>
        <w:t>62</w:t>
      </w:r>
      <w:r w:rsidRPr="00CA66AE">
        <w:rPr>
          <w:rFonts w:ascii="Times New Roman" w:hAnsi="Times New Roman" w:cs="Times New Roman"/>
          <w:sz w:val="28"/>
          <w:szCs w:val="28"/>
        </w:rPr>
        <w:t>/</w:t>
      </w:r>
      <w:r w:rsidRPr="00CA66AE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CA66AE">
        <w:rPr>
          <w:rFonts w:ascii="Times New Roman" w:hAnsi="Times New Roman" w:cs="Times New Roman"/>
          <w:sz w:val="28"/>
          <w:szCs w:val="28"/>
        </w:rPr>
        <w:t>-</w:t>
      </w:r>
      <w:r w:rsidRPr="00CA66A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A66AE">
        <w:rPr>
          <w:rFonts w:ascii="Times New Roman" w:hAnsi="Times New Roman" w:cs="Times New Roman"/>
          <w:sz w:val="28"/>
          <w:szCs w:val="28"/>
        </w:rPr>
        <w:t>ІІІ</w:t>
      </w:r>
    </w:p>
    <w:p w14:paraId="563304A6" w14:textId="77777777" w:rsidR="001B2C95" w:rsidRDefault="00DE2901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Про внесення змін </w:t>
      </w:r>
    </w:p>
    <w:p w14:paraId="7E462FCA" w14:textId="77777777" w:rsidR="006D586F" w:rsidRPr="006D586F" w:rsidRDefault="001B2C95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до розпису </w:t>
      </w:r>
      <w:r w:rsidR="00DE290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селищного бюджету</w:t>
      </w:r>
    </w:p>
    <w:p w14:paraId="65A45044" w14:textId="77777777" w:rsidR="006D586F" w:rsidRDefault="00DE2901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на 2021 рік</w:t>
      </w:r>
      <w:r w:rsidR="006D586F" w:rsidRPr="006D58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</w:t>
      </w:r>
      <w:r w:rsidR="00EC4C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</w:t>
      </w:r>
    </w:p>
    <w:p w14:paraId="6BA83284" w14:textId="77777777" w:rsidR="008B1A6A" w:rsidRPr="00DE2901" w:rsidRDefault="006866E7" w:rsidP="000D59D8">
      <w:pPr>
        <w:shd w:val="clear" w:color="auto" w:fill="FFFFFF"/>
        <w:spacing w:before="300" w:after="0" w:line="240" w:lineRule="auto"/>
        <w:ind w:right="45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</w:t>
      </w:r>
      <w:bookmarkStart w:id="1" w:name="n16"/>
      <w:bookmarkStart w:id="2" w:name="n17"/>
      <w:bookmarkStart w:id="3" w:name="n20"/>
      <w:bookmarkEnd w:id="1"/>
      <w:bookmarkEnd w:id="2"/>
      <w:bookmarkEnd w:id="3"/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Керуючись статтею 23, 26, 52-55, 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78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7" w:tgtFrame="_blank" w:history="1"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Бюджетного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</w:t>
        </w:r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кодексу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України</w:t>
        </w:r>
      </w:hyperlink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</w:t>
      </w:r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п.23 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ст.26 </w:t>
      </w:r>
      <w:hyperlink r:id="rId8" w:tgtFrame="_blank" w:history="1"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Закону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України</w:t>
        </w:r>
      </w:hyperlink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«Про</w:t>
      </w:r>
      <w:r w:rsidR="006F431D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місцеве самоврядування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в Україні</w:t>
      </w:r>
      <w:r w:rsidR="00EC7DA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», </w:t>
      </w:r>
      <w:r w:rsidR="00DE290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п.13 рішення</w:t>
      </w:r>
      <w:r w:rsidR="00EC7DA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другої сесії восьмого скликання </w:t>
      </w:r>
      <w:r w:rsidR="00DE290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від 24.12.2020 р. №47/2-</w:t>
      </w:r>
      <w:r w:rsidR="00DE290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VIII</w:t>
      </w:r>
      <w:r w:rsidR="00DE2901" w:rsidRPr="00DE290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</w:p>
    <w:p w14:paraId="2EA6EEC9" w14:textId="77777777" w:rsidR="00A6067D" w:rsidRDefault="00FC0367" w:rsidP="000D59D8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90297E">
        <w:rPr>
          <w:rFonts w:ascii="Times New Roman" w:eastAsia="Times New Roman" w:hAnsi="Times New Roman" w:cs="Times New Roman"/>
          <w:b/>
          <w:bCs/>
          <w:color w:val="333333"/>
          <w:spacing w:val="30"/>
          <w:sz w:val="28"/>
          <w:szCs w:val="28"/>
          <w:lang w:val="uk-UA" w:eastAsia="ru-RU"/>
        </w:rPr>
        <w:t>ВИРІШИЛА</w:t>
      </w:r>
      <w:r w:rsidRPr="00E53774">
        <w:rPr>
          <w:rFonts w:ascii="Times New Roman" w:eastAsia="Times New Roman" w:hAnsi="Times New Roman" w:cs="Times New Roman"/>
          <w:b/>
          <w:bCs/>
          <w:color w:val="333333"/>
          <w:spacing w:val="30"/>
          <w:sz w:val="28"/>
          <w:szCs w:val="28"/>
          <w:lang w:val="uk-UA" w:eastAsia="ru-RU"/>
        </w:rPr>
        <w:t>:</w:t>
      </w:r>
      <w:r w:rsidR="00A21CA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    </w:t>
      </w:r>
    </w:p>
    <w:p w14:paraId="5523602C" w14:textId="77777777" w:rsidR="008B1A6A" w:rsidRPr="00E53774" w:rsidRDefault="00A21CA7" w:rsidP="000D59D8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</w:t>
      </w:r>
      <w:bookmarkStart w:id="4" w:name="n21"/>
      <w:bookmarkEnd w:id="4"/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</w:t>
      </w:r>
    </w:p>
    <w:p w14:paraId="492D58F1" w14:textId="77777777" w:rsidR="008B1A6A" w:rsidRPr="00E53774" w:rsidRDefault="009675D1" w:rsidP="00E53774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1. 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Пункт 1 рішення сесії Березнянської селищної ради «Про бюджет селищної ради на 2021 рік» від 24 грудня 2020 року викласти у наступній редакції:</w:t>
      </w:r>
    </w:p>
    <w:p w14:paraId="6BB9F109" w14:textId="77777777" w:rsidR="008B1A6A" w:rsidRPr="00E53774" w:rsidRDefault="008B1A6A" w:rsidP="008B1A6A">
      <w:pPr>
        <w:pStyle w:val="a3"/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5760DE27" w14:textId="77777777" w:rsidR="00FC0367" w:rsidRPr="00E53774" w:rsidRDefault="00965693" w:rsidP="008B1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«1.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Визначити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21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рік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3A376FFC" w14:textId="77777777" w:rsidR="00FC0367" w:rsidRPr="00E53774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5" w:name="n22"/>
      <w:bookmarkEnd w:id="5"/>
      <w:r w:rsidRPr="00E5377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доходи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7432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58 363 186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тому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доходи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500C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7432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57 659 186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доходи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500C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C7DA6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704 000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="00371C10" w:rsidRPr="00E53774">
        <w:rPr>
          <w:sz w:val="28"/>
          <w:szCs w:val="28"/>
        </w:rPr>
        <w:fldChar w:fldCharType="begin"/>
      </w:r>
      <w:r w:rsidR="00371C10" w:rsidRPr="00E53774">
        <w:rPr>
          <w:sz w:val="28"/>
          <w:szCs w:val="28"/>
        </w:rPr>
        <w:instrText xml:space="preserve"> HYPERLINK "https://zakon.rada.gov.ua/laws/show/z0953-18" \l "n89" </w:instrText>
      </w:r>
      <w:r w:rsidR="00371C10" w:rsidRPr="00E53774">
        <w:rPr>
          <w:sz w:val="28"/>
          <w:szCs w:val="28"/>
        </w:rPr>
        <w:fldChar w:fldCharType="separate"/>
      </w:r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додатком</w:t>
      </w:r>
      <w:proofErr w:type="spellEnd"/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 1</w:t>
      </w:r>
      <w:r w:rsidR="00371C10"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fldChar w:fldCharType="end"/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 цього рішення;</w:t>
      </w:r>
    </w:p>
    <w:p w14:paraId="7BCFED03" w14:textId="77777777" w:rsidR="00FC0367" w:rsidRPr="00E53774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6" w:name="n23"/>
      <w:bookmarkEnd w:id="6"/>
      <w:proofErr w:type="spellStart"/>
      <w:r w:rsidRPr="009675D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видатки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F7EE6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59 408 616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тому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F7EE6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58 183 984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C7DA6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1 224 632</w:t>
      </w:r>
      <w:r w:rsidR="00500C98" w:rsidRP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72C47D74" w14:textId="77777777" w:rsidR="00AE0F51" w:rsidRDefault="00AE0F51" w:rsidP="00AE0F51">
      <w:pPr>
        <w:ind w:firstLine="601"/>
        <w:jc w:val="both"/>
        <w:rPr>
          <w:rFonts w:ascii="Times New Roman" w:eastAsia="Calibri" w:hAnsi="Times New Roman" w:cs="Times New Roman"/>
          <w:color w:val="000000"/>
          <w:lang w:val="uk-UA" w:eastAsia="ru-RU"/>
        </w:rPr>
      </w:pPr>
      <w:bookmarkStart w:id="7" w:name="n24"/>
      <w:bookmarkStart w:id="8" w:name="n28"/>
      <w:bookmarkEnd w:id="7"/>
      <w:bookmarkEnd w:id="8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профіцит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за загальним фондом місцевого бюджету у сумі </w:t>
      </w:r>
      <w:r w:rsidR="000B014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520 632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,00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 згідно з додатком 2 до цього рішення;</w:t>
      </w:r>
    </w:p>
    <w:p w14:paraId="770DC499" w14:textId="77777777" w:rsidR="00AE0F51" w:rsidRDefault="00AE0F51" w:rsidP="00AE0F51">
      <w:pPr>
        <w:ind w:firstLine="601"/>
        <w:jc w:val="both"/>
        <w:rPr>
          <w:rFonts w:ascii="Times New Roman" w:eastAsia="Calibri" w:hAnsi="Times New Roman" w:cs="Times New Roman"/>
          <w:color w:val="000000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дефіцит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за спеціальним фондом місцевого бюджету у сумі </w:t>
      </w:r>
      <w:r w:rsidR="000B014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520 632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,00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 згідно з додатком 2 до цього рішення;</w:t>
      </w:r>
    </w:p>
    <w:p w14:paraId="663C0C5A" w14:textId="77777777" w:rsid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оборотний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залишок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бюджетних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коштів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розмірі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47C28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5000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становить </w:t>
      </w:r>
      <w:r w:rsidR="00547C28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0,01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відсотків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бюджету,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визначених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цим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пунктом;</w:t>
      </w:r>
    </w:p>
    <w:p w14:paraId="28B2D2C1" w14:textId="77777777" w:rsidR="009675D1" w:rsidRPr="00E53774" w:rsidRDefault="009675D1" w:rsidP="009675D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резервний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фонд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місцевим бюджетом не передбачено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6F4C0BD4" w14:textId="77777777" w:rsidR="00E53774" w:rsidRPr="00E53774" w:rsidRDefault="00E53774" w:rsidP="00E53774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2. Пункт 2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рішення сесії Березнянської селищної ради «Про бюджет селищної ради на 2021 рік» від 24 грудня 2020 року викласти у наступній редакції:</w:t>
      </w:r>
    </w:p>
    <w:p w14:paraId="536EBC6D" w14:textId="77777777" w:rsidR="00E53774" w:rsidRDefault="00E53774" w:rsidP="00E5377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lastRenderedPageBreak/>
        <w:t>«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Затвердити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бюджетні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призначення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головним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розпорядникам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на 20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21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рік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розрізі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відповідальних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виконавців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бюджетними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програмами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Pr="00E53774">
        <w:rPr>
          <w:sz w:val="28"/>
          <w:szCs w:val="28"/>
        </w:rPr>
        <w:fldChar w:fldCharType="begin"/>
      </w:r>
      <w:r w:rsidRPr="00E53774">
        <w:rPr>
          <w:sz w:val="28"/>
          <w:szCs w:val="28"/>
        </w:rPr>
        <w:instrText xml:space="preserve"> HYPERLINK "https://zakon.rada.gov.ua/laws/show/z0953-18" \l "n97" </w:instrText>
      </w:r>
      <w:r w:rsidRPr="00E53774">
        <w:rPr>
          <w:sz w:val="28"/>
          <w:szCs w:val="28"/>
        </w:rPr>
        <w:fldChar w:fldCharType="separate"/>
      </w:r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додатк</w:t>
      </w:r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val="uk-UA" w:eastAsia="ru-RU"/>
        </w:rPr>
        <w:t>ом</w:t>
      </w:r>
      <w:proofErr w:type="spellEnd"/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 3</w:t>
      </w:r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fldChar w:fldCharType="end"/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до цього рішення</w:t>
      </w:r>
      <w:r w:rsidR="009675D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5A3F778A" w14:textId="77777777" w:rsidR="00225FD4" w:rsidRPr="00E53774" w:rsidRDefault="00225FD4" w:rsidP="00225FD4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3. Пункт 3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рішення сесії Березнянської селищної ради «Про бюджет селищної ради на 2021 рік» від 24 грудня 2020 року викласти у наступній редакції:</w:t>
      </w:r>
    </w:p>
    <w:p w14:paraId="4FD9D015" w14:textId="77777777" w:rsidR="00225FD4" w:rsidRPr="00225FD4" w:rsidRDefault="00225FD4" w:rsidP="00225FD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«3</w:t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на 2021 рік </w:t>
      </w:r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міжбюджетні трансферти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згідно з додатком 5 до цього рішення».</w:t>
      </w:r>
    </w:p>
    <w:p w14:paraId="7210A57E" w14:textId="77777777" w:rsidR="0060436C" w:rsidRPr="00E53774" w:rsidRDefault="00225FD4" w:rsidP="0060436C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4</w:t>
      </w:r>
      <w:r w:rsidR="0060436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Пункт 5 </w:t>
      </w:r>
      <w:r w:rsidR="0060436C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рішення сесії Березнянської селищної ради «Про бюджет селищної ради на 2021 рік» від 24 грудня 2020 року викласти у наступній редакції:</w:t>
      </w:r>
    </w:p>
    <w:p w14:paraId="03A9DA3F" w14:textId="77777777" w:rsidR="0060436C" w:rsidRPr="0060436C" w:rsidRDefault="0060436C" w:rsidP="006043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«5.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Затвердити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розподіл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витрат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на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реалізацію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місцевих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регіональних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8478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6 442 430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Pr="0060436C">
        <w:rPr>
          <w:sz w:val="28"/>
          <w:szCs w:val="28"/>
        </w:rPr>
        <w:fldChar w:fldCharType="begin"/>
      </w:r>
      <w:r w:rsidRPr="0060436C">
        <w:rPr>
          <w:sz w:val="28"/>
          <w:szCs w:val="28"/>
        </w:rPr>
        <w:instrText xml:space="preserve"> HYPERLINK "https://zakon.rada.gov.ua/laws/show/z0953-18" \l "n113" </w:instrText>
      </w:r>
      <w:r w:rsidRPr="0060436C">
        <w:rPr>
          <w:sz w:val="28"/>
          <w:szCs w:val="28"/>
        </w:rPr>
        <w:fldChar w:fldCharType="separate"/>
      </w:r>
      <w:r w:rsidRPr="0060436C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додатком</w:t>
      </w:r>
      <w:proofErr w:type="spellEnd"/>
      <w:r w:rsidRPr="0060436C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 7</w:t>
      </w:r>
      <w:r w:rsidRPr="0060436C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fldChar w:fldCharType="end"/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 цього рішення</w:t>
      </w:r>
      <w:r w:rsidR="009675D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262665F3" w14:textId="77777777" w:rsidR="009675D1" w:rsidRPr="00E53774" w:rsidRDefault="00225FD4" w:rsidP="009675D1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9" w:name="n29"/>
      <w:bookmarkEnd w:id="9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</w:t>
      </w:r>
      <w:r w:rsidR="009675D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Пункт 15 </w:t>
      </w:r>
      <w:r w:rsidR="009675D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рішення сесії Березнянської селищної ради «Про бюджет селищної ради на 2021 рік» від 24 грудня 2020 року викласти у наступній редакції:</w:t>
      </w:r>
    </w:p>
    <w:p w14:paraId="2A21E48F" w14:textId="77777777" w:rsidR="00FC0367" w:rsidRPr="00E53774" w:rsidRDefault="009675D1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0" w:name="n30"/>
      <w:bookmarkStart w:id="11" w:name="n82"/>
      <w:bookmarkEnd w:id="10"/>
      <w:bookmarkEnd w:id="11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15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одатки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1-3, 5, 7 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 цього рішення є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невід’ємною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частиною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714A0E26" w14:textId="77777777" w:rsidR="00FC0367" w:rsidRPr="00E53774" w:rsidRDefault="00225FD4" w:rsidP="009675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12" w:name="n83"/>
      <w:bookmarkStart w:id="13" w:name="n84"/>
      <w:bookmarkEnd w:id="12"/>
      <w:bookmarkEnd w:id="13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онтрол</w:t>
      </w:r>
      <w:proofErr w:type="spellEnd"/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ь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виконанням цього рішення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покласти на постійну комісію </w:t>
      </w:r>
      <w:r w:rsidR="0094422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 питань </w:t>
      </w:r>
      <w:r w:rsidR="0094422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соціально-економічного розвитку</w:t>
      </w:r>
      <w:r w:rsidR="00967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94422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територій, бюджету та здійснення регуляторної політики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14:paraId="410DBD98" w14:textId="77777777" w:rsidR="00A21CA7" w:rsidRPr="00E53774" w:rsidRDefault="00A21CA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472F3860" w14:textId="77777777" w:rsidR="00A21CA7" w:rsidRPr="000D59D8" w:rsidRDefault="00F32C09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 w:rsidRPr="000D59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Селищний голова                                  Володимир ПАВЛЕНКО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3"/>
        <w:gridCol w:w="2339"/>
        <w:gridCol w:w="2713"/>
      </w:tblGrid>
      <w:tr w:rsidR="00FC0367" w:rsidRPr="00E53774" w14:paraId="59D822BB" w14:textId="77777777" w:rsidTr="00A21CA7">
        <w:trPr>
          <w:trHeight w:val="60"/>
        </w:trPr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9291A4" w14:textId="77777777" w:rsidR="00FC0367" w:rsidRPr="006877B8" w:rsidRDefault="00FC0367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bookmarkStart w:id="14" w:name="n86"/>
            <w:bookmarkEnd w:id="14"/>
            <w:r w:rsidRPr="006877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EA2775" w14:textId="77777777" w:rsidR="00FC0367" w:rsidRPr="006877B8" w:rsidRDefault="00FC0367" w:rsidP="00FC036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F8761D" w14:textId="77777777" w:rsidR="00FC0367" w:rsidRPr="006877B8" w:rsidRDefault="00FC0367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77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</w:tc>
      </w:tr>
    </w:tbl>
    <w:p w14:paraId="53B944DC" w14:textId="77777777" w:rsidR="00BE309C" w:rsidRDefault="00BE309C">
      <w:pPr>
        <w:rPr>
          <w:sz w:val="28"/>
          <w:szCs w:val="28"/>
          <w:lang w:val="uk-UA"/>
        </w:rPr>
      </w:pPr>
    </w:p>
    <w:p w14:paraId="05939F77" w14:textId="77777777" w:rsidR="0033329D" w:rsidRDefault="0033329D">
      <w:pPr>
        <w:rPr>
          <w:sz w:val="28"/>
          <w:szCs w:val="28"/>
          <w:lang w:val="uk-UA"/>
        </w:rPr>
      </w:pPr>
    </w:p>
    <w:p w14:paraId="0B594F28" w14:textId="77777777" w:rsidR="0033329D" w:rsidRDefault="0033329D">
      <w:pPr>
        <w:rPr>
          <w:sz w:val="28"/>
          <w:szCs w:val="28"/>
          <w:lang w:val="uk-UA"/>
        </w:rPr>
      </w:pPr>
    </w:p>
    <w:p w14:paraId="7C3E6A79" w14:textId="77777777" w:rsidR="0033329D" w:rsidRDefault="0033329D">
      <w:pPr>
        <w:rPr>
          <w:sz w:val="28"/>
          <w:szCs w:val="28"/>
          <w:lang w:val="uk-UA"/>
        </w:rPr>
      </w:pPr>
    </w:p>
    <w:p w14:paraId="0187A5F6" w14:textId="77777777" w:rsidR="0033329D" w:rsidRDefault="0033329D">
      <w:pPr>
        <w:rPr>
          <w:sz w:val="28"/>
          <w:szCs w:val="28"/>
          <w:lang w:val="uk-UA"/>
        </w:rPr>
      </w:pPr>
    </w:p>
    <w:sectPr w:rsidR="0033329D" w:rsidSect="0094422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C2C69"/>
    <w:multiLevelType w:val="hybridMultilevel"/>
    <w:tmpl w:val="E3C476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E0009"/>
    <w:multiLevelType w:val="hybridMultilevel"/>
    <w:tmpl w:val="FB348142"/>
    <w:lvl w:ilvl="0" w:tplc="A1DC19C4">
      <w:numFmt w:val="bullet"/>
      <w:lvlText w:val="-"/>
      <w:lvlJc w:val="left"/>
      <w:pPr>
        <w:tabs>
          <w:tab w:val="num" w:pos="1335"/>
        </w:tabs>
        <w:ind w:left="1335" w:hanging="79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67"/>
    <w:rsid w:val="00093887"/>
    <w:rsid w:val="000B0142"/>
    <w:rsid w:val="000B0BBE"/>
    <w:rsid w:val="000C626D"/>
    <w:rsid w:val="000D59D8"/>
    <w:rsid w:val="001A0D93"/>
    <w:rsid w:val="001B2C95"/>
    <w:rsid w:val="00225FD4"/>
    <w:rsid w:val="002305D2"/>
    <w:rsid w:val="0033329D"/>
    <w:rsid w:val="00371C10"/>
    <w:rsid w:val="004617EC"/>
    <w:rsid w:val="004C6BC7"/>
    <w:rsid w:val="00500C98"/>
    <w:rsid w:val="00547C28"/>
    <w:rsid w:val="005E100F"/>
    <w:rsid w:val="0060436C"/>
    <w:rsid w:val="00674325"/>
    <w:rsid w:val="006866E7"/>
    <w:rsid w:val="006877B8"/>
    <w:rsid w:val="006D586F"/>
    <w:rsid w:val="006F431D"/>
    <w:rsid w:val="007704E0"/>
    <w:rsid w:val="008B1A6A"/>
    <w:rsid w:val="0090006C"/>
    <w:rsid w:val="0090297E"/>
    <w:rsid w:val="00944227"/>
    <w:rsid w:val="00965693"/>
    <w:rsid w:val="009675D1"/>
    <w:rsid w:val="00A13407"/>
    <w:rsid w:val="00A21CA7"/>
    <w:rsid w:val="00A6067D"/>
    <w:rsid w:val="00A84783"/>
    <w:rsid w:val="00AC22A1"/>
    <w:rsid w:val="00AE0F51"/>
    <w:rsid w:val="00B01DE5"/>
    <w:rsid w:val="00BD2A74"/>
    <w:rsid w:val="00BE309C"/>
    <w:rsid w:val="00BF7EE6"/>
    <w:rsid w:val="00C868C4"/>
    <w:rsid w:val="00D11A6B"/>
    <w:rsid w:val="00D53CAC"/>
    <w:rsid w:val="00D61BC6"/>
    <w:rsid w:val="00DE2901"/>
    <w:rsid w:val="00E01831"/>
    <w:rsid w:val="00E53774"/>
    <w:rsid w:val="00EB5A2D"/>
    <w:rsid w:val="00EC4C33"/>
    <w:rsid w:val="00EC7DA6"/>
    <w:rsid w:val="00F32C09"/>
    <w:rsid w:val="00FC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729F"/>
  <w15:docId w15:val="{5A7E7CBD-F56C-48A5-BDD4-47F09194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77B8"/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semiHidden/>
    <w:unhideWhenUsed/>
    <w:qFormat/>
    <w:rsid w:val="0033329D"/>
    <w:pPr>
      <w:spacing w:after="240" w:line="240" w:lineRule="auto"/>
      <w:ind w:left="720" w:hanging="720"/>
      <w:jc w:val="center"/>
    </w:pPr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7">
    <w:name w:val="Body Text"/>
    <w:basedOn w:val="a"/>
    <w:link w:val="a8"/>
    <w:semiHidden/>
    <w:unhideWhenUsed/>
    <w:rsid w:val="0033329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semiHidden/>
    <w:rsid w:val="0033329D"/>
    <w:rPr>
      <w:rFonts w:ascii="Times New Roman" w:eastAsia="Calibri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9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4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80/97-%D0%B2%D1%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456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11RFU02</dc:creator>
  <cp:lastModifiedBy>11</cp:lastModifiedBy>
  <cp:revision>2</cp:revision>
  <cp:lastPrinted>2021-09-20T12:56:00Z</cp:lastPrinted>
  <dcterms:created xsi:type="dcterms:W3CDTF">2021-09-21T05:23:00Z</dcterms:created>
  <dcterms:modified xsi:type="dcterms:W3CDTF">2021-09-21T05:23:00Z</dcterms:modified>
</cp:coreProperties>
</file>