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4F2" w:rsidRDefault="003A34F2" w:rsidP="003A34F2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4F2" w:rsidRPr="00A30E1D" w:rsidRDefault="003A34F2" w:rsidP="003A34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3A34F2" w:rsidRPr="00A30E1D" w:rsidRDefault="003A34F2" w:rsidP="003A34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3A34F2" w:rsidRDefault="003A34F2" w:rsidP="003A34F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3A34F2" w:rsidRDefault="003A34F2" w:rsidP="003A34F2">
      <w:pPr>
        <w:jc w:val="center"/>
        <w:rPr>
          <w:b/>
          <w:sz w:val="16"/>
          <w:szCs w:val="16"/>
          <w:lang w:val="uk-UA"/>
        </w:rPr>
      </w:pPr>
    </w:p>
    <w:p w:rsidR="003A34F2" w:rsidRDefault="003A34F2" w:rsidP="003A34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3A34F2" w:rsidRDefault="003A34F2" w:rsidP="003A34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3A34F2" w:rsidRDefault="003A34F2" w:rsidP="003A34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3A34F2" w:rsidRDefault="003A34F2" w:rsidP="003A34F2">
      <w:pPr>
        <w:jc w:val="center"/>
        <w:rPr>
          <w:b/>
          <w:sz w:val="16"/>
          <w:szCs w:val="16"/>
        </w:rPr>
      </w:pPr>
    </w:p>
    <w:p w:rsidR="003A34F2" w:rsidRPr="000F5034" w:rsidRDefault="003A34F2" w:rsidP="003A3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24 вересня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111</w:t>
      </w:r>
    </w:p>
    <w:p w:rsidR="003A34F2" w:rsidRDefault="003A34F2" w:rsidP="003A34F2"/>
    <w:p w:rsidR="003A34F2" w:rsidRDefault="003A34F2" w:rsidP="003A34F2"/>
    <w:p w:rsidR="003A34F2" w:rsidRPr="00AD27CD" w:rsidRDefault="003A34F2" w:rsidP="003A34F2">
      <w:pPr>
        <w:rPr>
          <w:b/>
          <w:bCs/>
          <w:sz w:val="28"/>
          <w:szCs w:val="28"/>
          <w:lang w:val="uk-UA"/>
        </w:rPr>
      </w:pPr>
      <w:r w:rsidRPr="00AD27CD">
        <w:rPr>
          <w:b/>
          <w:bCs/>
          <w:sz w:val="28"/>
          <w:szCs w:val="28"/>
          <w:lang w:val="uk-UA"/>
        </w:rPr>
        <w:t>Про надання дозволу на розміщення</w:t>
      </w:r>
    </w:p>
    <w:p w:rsidR="003A34F2" w:rsidRPr="00AD27CD" w:rsidRDefault="003A34F2" w:rsidP="003A34F2">
      <w:pPr>
        <w:rPr>
          <w:b/>
          <w:bCs/>
          <w:sz w:val="28"/>
          <w:szCs w:val="28"/>
          <w:lang w:val="uk-UA"/>
        </w:rPr>
      </w:pPr>
      <w:r w:rsidRPr="00AD27CD">
        <w:rPr>
          <w:b/>
          <w:bCs/>
          <w:sz w:val="28"/>
          <w:szCs w:val="28"/>
          <w:lang w:val="uk-UA"/>
        </w:rPr>
        <w:t xml:space="preserve">на території смт. Березна мобільного </w:t>
      </w:r>
    </w:p>
    <w:p w:rsidR="003A34F2" w:rsidRDefault="003A34F2" w:rsidP="003A34F2">
      <w:pPr>
        <w:rPr>
          <w:b/>
          <w:bCs/>
          <w:sz w:val="28"/>
          <w:szCs w:val="28"/>
          <w:lang w:val="uk-UA"/>
        </w:rPr>
      </w:pPr>
      <w:r w:rsidRPr="00AD27CD">
        <w:rPr>
          <w:b/>
          <w:bCs/>
          <w:sz w:val="28"/>
          <w:szCs w:val="28"/>
          <w:lang w:val="uk-UA"/>
        </w:rPr>
        <w:t>офтальмонологічного кабінету</w:t>
      </w:r>
    </w:p>
    <w:p w:rsidR="003A34F2" w:rsidRDefault="003A34F2" w:rsidP="003A34F2">
      <w:pPr>
        <w:rPr>
          <w:b/>
          <w:bCs/>
          <w:sz w:val="28"/>
          <w:szCs w:val="28"/>
          <w:lang w:val="uk-UA"/>
        </w:rPr>
      </w:pPr>
    </w:p>
    <w:p w:rsidR="003A34F2" w:rsidRDefault="003A34F2" w:rsidP="003A34F2">
      <w:pPr>
        <w:rPr>
          <w:b/>
          <w:bCs/>
          <w:sz w:val="28"/>
          <w:szCs w:val="28"/>
          <w:lang w:val="uk-UA"/>
        </w:rPr>
      </w:pPr>
    </w:p>
    <w:p w:rsidR="003A34F2" w:rsidRPr="00AD27CD" w:rsidRDefault="003A34F2" w:rsidP="003A34F2">
      <w:pPr>
        <w:ind w:firstLine="567"/>
        <w:rPr>
          <w:b/>
          <w:bCs/>
          <w:sz w:val="28"/>
          <w:szCs w:val="28"/>
          <w:lang w:val="uk-UA"/>
        </w:rPr>
      </w:pPr>
    </w:p>
    <w:p w:rsidR="003A34F2" w:rsidRDefault="003A34F2" w:rsidP="003A3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144FA2">
        <w:rPr>
          <w:sz w:val="28"/>
          <w:szCs w:val="28"/>
          <w:lang w:val="uk-UA"/>
        </w:rPr>
        <w:t xml:space="preserve">Розглянули звернення </w:t>
      </w:r>
      <w:r>
        <w:rPr>
          <w:sz w:val="28"/>
          <w:szCs w:val="28"/>
          <w:lang w:val="uk-UA"/>
        </w:rPr>
        <w:t>ФОП «Мікрохірургія ока Василя Шевчика» про надання дозволу на розміщення мобільного офтальмонологічного кабінету 01.10.2021 року для надання послуг населенню з офтальмонологічного обстеження в смт. Березна та надання доступу до джерел електричного струму,</w:t>
      </w:r>
    </w:p>
    <w:p w:rsidR="003A34F2" w:rsidRDefault="003A34F2" w:rsidP="003A34F2">
      <w:pPr>
        <w:jc w:val="both"/>
        <w:rPr>
          <w:sz w:val="28"/>
          <w:szCs w:val="28"/>
          <w:lang w:val="uk-UA"/>
        </w:rPr>
      </w:pPr>
    </w:p>
    <w:p w:rsidR="003A34F2" w:rsidRDefault="003A34F2" w:rsidP="003A34F2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3A34F2" w:rsidRDefault="003A34F2" w:rsidP="003A34F2">
      <w:pPr>
        <w:jc w:val="center"/>
        <w:rPr>
          <w:sz w:val="28"/>
          <w:szCs w:val="28"/>
          <w:lang w:val="uk-UA"/>
        </w:rPr>
      </w:pPr>
    </w:p>
    <w:p w:rsidR="003A34F2" w:rsidRDefault="003A34F2" w:rsidP="003A34F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ФОП «Мікрохірургія ока Василя Шевчика» на розміщення мобільного офтальмонологічного кабінету 01.10.2021 року для надання послуг населенню  з офтальмонологічного обстеження в смт. Березна та надання доступу до джерел електричного струму.</w:t>
      </w:r>
    </w:p>
    <w:p w:rsidR="003A34F2" w:rsidRPr="00AD27CD" w:rsidRDefault="003A34F2" w:rsidP="003A34F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ФОП «Мікрохірургія ока Василя Шевчика» сплати кошти до Березнянської селищної ради  за фактичне використання електроенергії.</w:t>
      </w:r>
    </w:p>
    <w:p w:rsidR="003A34F2" w:rsidRPr="00A230AA" w:rsidRDefault="003A34F2" w:rsidP="003A34F2">
      <w:pPr>
        <w:jc w:val="center"/>
        <w:rPr>
          <w:sz w:val="28"/>
          <w:szCs w:val="28"/>
          <w:lang w:val="uk-UA"/>
        </w:rPr>
      </w:pPr>
    </w:p>
    <w:p w:rsidR="003A34F2" w:rsidRPr="00B71432" w:rsidRDefault="003A34F2" w:rsidP="003A34F2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3A34F2" w:rsidRDefault="003A34F2" w:rsidP="003A34F2">
      <w:pPr>
        <w:jc w:val="center"/>
      </w:pPr>
    </w:p>
    <w:p w:rsidR="003A34F2" w:rsidRDefault="003A34F2" w:rsidP="003A34F2"/>
    <w:p w:rsidR="003A34F2" w:rsidRPr="00AD27CD" w:rsidRDefault="003A34F2" w:rsidP="003A34F2">
      <w:pPr>
        <w:jc w:val="both"/>
        <w:rPr>
          <w:b/>
          <w:bCs/>
          <w:sz w:val="28"/>
          <w:szCs w:val="28"/>
        </w:rPr>
      </w:pPr>
    </w:p>
    <w:p w:rsidR="003A34F2" w:rsidRDefault="003A34F2">
      <w:bookmarkStart w:id="0" w:name="_GoBack"/>
      <w:bookmarkEnd w:id="0"/>
    </w:p>
    <w:sectPr w:rsidR="003A34F2" w:rsidSect="0063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C6AC8"/>
    <w:multiLevelType w:val="hybridMultilevel"/>
    <w:tmpl w:val="8186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3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B13BF-203C-4161-8841-F3C542D9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2021-09-28T11:27:00Z</dcterms:created>
  <dcterms:modified xsi:type="dcterms:W3CDTF">2021-09-28T11:27:00Z</dcterms:modified>
</cp:coreProperties>
</file>