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bookmarkStart w:id="1" w:name="_MON_1695036389"/>
    <w:bookmarkEnd w:id="1"/>
    <w:p w14:paraId="29045212" w14:textId="5EF96980" w:rsidR="00DE4CA3" w:rsidRPr="00DE4CA3" w:rsidRDefault="007B1B7E" w:rsidP="00DE4CA3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1534" w:dyaOrig="994" w14:anchorId="21513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5" o:title=""/>
          </v:shape>
          <o:OLEObject Type="Embed" ProgID="Word.Document.12" ShapeID="_x0000_i1025" DrawAspect="Icon" ObjectID="_1695036620" r:id="rId6">
            <o:FieldCodes>\s</o:FieldCodes>
          </o:OLEObject>
        </w:object>
      </w:r>
      <w:r w:rsidR="00DE4CA3" w:rsidRPr="00DE4CA3">
        <w:rPr>
          <w:rFonts w:ascii="Times New Roman" w:hAnsi="Times New Roman" w:cs="Times New Roman"/>
          <w:sz w:val="32"/>
        </w:rPr>
        <w:object w:dxaOrig="612" w:dyaOrig="900" w14:anchorId="293D2013">
          <v:shape id="_x0000_i1026" type="#_x0000_t75" style="width:30.75pt;height:45pt" o:ole="">
            <v:imagedata r:id="rId7" o:title=""/>
          </v:shape>
          <o:OLEObject Type="Embed" ProgID="Word.Picture.6" ShapeID="_x0000_i1026" DrawAspect="Content" ObjectID="_1695036621" r:id="rId8"/>
        </w:object>
      </w:r>
    </w:p>
    <w:p w14:paraId="25CD35DC" w14:textId="77777777" w:rsidR="00DE4CA3" w:rsidRPr="00DE4CA3" w:rsidRDefault="00DE4CA3" w:rsidP="00DE4C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CA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C981109" w14:textId="77777777" w:rsidR="00DE4CA3" w:rsidRPr="00DE4CA3" w:rsidRDefault="00DE4CA3" w:rsidP="00DE4C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CA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0D2777E" w14:textId="77777777" w:rsidR="00DE4CA3" w:rsidRPr="00DE4CA3" w:rsidRDefault="00DE4CA3" w:rsidP="00DE4C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CA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53EBB7F" w14:textId="77777777" w:rsidR="00DE4CA3" w:rsidRPr="00DE4CA3" w:rsidRDefault="00DE4CA3" w:rsidP="00DE4CA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2ABBCBE" w14:textId="77777777" w:rsidR="00DE4CA3" w:rsidRPr="00DE4CA3" w:rsidRDefault="00DE4CA3" w:rsidP="00DE4C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CA3">
        <w:rPr>
          <w:rFonts w:ascii="Times New Roman" w:hAnsi="Times New Roman" w:cs="Times New Roman"/>
          <w:b/>
          <w:sz w:val="32"/>
          <w:szCs w:val="32"/>
        </w:rPr>
        <w:t>/десята сесія восьмого скликання/</w:t>
      </w:r>
    </w:p>
    <w:p w14:paraId="4174C6E9" w14:textId="77777777" w:rsidR="00DE4CA3" w:rsidRPr="00DE4CA3" w:rsidRDefault="00DE4CA3" w:rsidP="00DE4C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CA3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37FFC0DF" w14:textId="77777777" w:rsidR="00DE4CA3" w:rsidRPr="00DE4CA3" w:rsidRDefault="00DE4CA3" w:rsidP="00DE4CA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996F7E3" w14:textId="71881813" w:rsidR="00DE4CA3" w:rsidRPr="00DE4CA3" w:rsidRDefault="00DE4CA3" w:rsidP="00DE4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CA3">
        <w:rPr>
          <w:rFonts w:ascii="Times New Roman" w:hAnsi="Times New Roman" w:cs="Times New Roman"/>
          <w:sz w:val="28"/>
          <w:szCs w:val="28"/>
        </w:rPr>
        <w:t>від  30 липня 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E4CA3">
        <w:rPr>
          <w:rFonts w:ascii="Times New Roman" w:hAnsi="Times New Roman" w:cs="Times New Roman"/>
          <w:sz w:val="28"/>
          <w:szCs w:val="28"/>
        </w:rPr>
        <w:t>9/10-</w:t>
      </w:r>
      <w:r w:rsidRPr="00DE4C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E4CA3">
        <w:rPr>
          <w:rFonts w:ascii="Times New Roman" w:hAnsi="Times New Roman" w:cs="Times New Roman"/>
          <w:sz w:val="28"/>
          <w:szCs w:val="28"/>
        </w:rPr>
        <w:t>ІІІ</w:t>
      </w:r>
    </w:p>
    <w:p w14:paraId="4C91265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5407A2C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91E3D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7C89F84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45574A3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C690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0C679FE" w14:textId="77777777"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1942DB98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F1349" w14:textId="6B73CEDE" w:rsidR="0017289D" w:rsidRDefault="00DB5C77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Скирті Миколі Васильовичу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адресою с. Гребля </w:t>
      </w:r>
      <w:r w:rsidR="00203B2E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Шевченка,</w:t>
      </w:r>
      <w:r w:rsidR="00203B2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, Акулінічевій Тетяні Григорівні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 яка знаходиться за 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мт. Березна вул. Красилівська, 81, Прокопенко Любові Василівні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сою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Першотравнева, 6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Прокопенку Михайлу Миколайовичу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обслуговування житлового будинку господарських будівель і споруд,  яка знаходиться за адресою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Першотравнева, 4а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Коворотній Ганні Вадимівні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аходиться за 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 с. Локнисте вул. Деснянська, 23</w:t>
      </w:r>
      <w:r w:rsidR="00DC444D">
        <w:rPr>
          <w:rFonts w:ascii="Times New Roman" w:hAnsi="Times New Roman" w:cs="Times New Roman"/>
          <w:sz w:val="28"/>
          <w:szCs w:val="28"/>
          <w:lang w:val="uk-UA"/>
        </w:rPr>
        <w:t>, Гук Ірині Григорівні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C444D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</w:t>
      </w:r>
      <w:r w:rsidR="00CA2438">
        <w:rPr>
          <w:rFonts w:ascii="Times New Roman" w:hAnsi="Times New Roman" w:cs="Times New Roman"/>
          <w:sz w:val="28"/>
          <w:szCs w:val="28"/>
          <w:lang w:val="uk-UA"/>
        </w:rPr>
        <w:t>Польова, 19б</w:t>
      </w:r>
      <w:r w:rsidR="00DC444D">
        <w:rPr>
          <w:rFonts w:ascii="Times New Roman" w:hAnsi="Times New Roman" w:cs="Times New Roman"/>
          <w:sz w:val="28"/>
          <w:szCs w:val="28"/>
          <w:lang w:val="uk-UA"/>
        </w:rPr>
        <w:t>, Скорій Надії Миколаївні 1/3, Скорому Сергію Миколайовичу 1/3 ,   Клєщіній Ірині Миколаївні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44D">
        <w:rPr>
          <w:rFonts w:ascii="Times New Roman" w:hAnsi="Times New Roman" w:cs="Times New Roman"/>
          <w:sz w:val="28"/>
          <w:szCs w:val="28"/>
          <w:lang w:val="uk-UA"/>
        </w:rPr>
        <w:t>1/3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адресою 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с. Гу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савка вул. Соборна, 46, Тасун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Ганні Василівні 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>ою с. Локнисте вул. Верьовки, 49,</w:t>
      </w:r>
      <w:r w:rsidR="00FA06A4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>Кудра Петру Андрійовичу  для будівництва та обслуговування житлового будинку господарських будівель і споруд,  яка знаходиться за адресою с. Л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>окнисте вул. Центральна, 60 Іва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>щенко Івану Петровичу для будівництва та обслуговування житлового будинку господарських будівель і споруд,  яка знаходиться за адресою   с. Миколаївка вул. Молодіжна, 14, Мироненко Елизаветі Михайлівні ½ 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Мироненко О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>льзі Петрівні 1/2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,  для будівництва та обслуговування житлового будинку господарських будівель і споруд,  яка знаходиться за адрес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>ою смт. Березна вул. Домницька, 105, Плошко Миколі Михайловичу  для будівництва та обслуговування житлового будинку господарських будівель і споруд,  яка знаходиться за адресою смт. Березна вул. Шевченка, 49,</w:t>
      </w:r>
      <w:r w:rsidR="007D2AC4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Кушнір Світлані </w:t>
      </w:r>
      <w:r w:rsidR="00CA193D">
        <w:rPr>
          <w:rFonts w:ascii="Times New Roman" w:hAnsi="Times New Roman" w:cs="Times New Roman"/>
          <w:sz w:val="28"/>
          <w:szCs w:val="28"/>
          <w:lang w:val="uk-UA"/>
        </w:rPr>
        <w:t>Іванівні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адресою смт. Березна вул. Петропавлівська, 5,  Булко Наталії Іванівні для будівництва та обслуговування житлового будинку господарських будівель і споруд,  яка знаходиться за адресою   смт. Березна пров. Спортивний, 6, Борщ Юрію Олександровичу ,  для будівництва та обслуговування житлового будинку господарських будівель і споруд,  яка знаходиться за адресою с. Миколаївка вул. Миру, 32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,  Вовченко Надії Леонтівні для будівництва та обслуговування житлового будинку господарських будівель і споруд,  яка знаходиться за адресою   с. Гребля вул. Юрченка, 1,  Манойленко Валентині Василівні ,  для будівництва та обслуговування житлового будинку господарських будівель і споруд,  яка знаходиться за адресою смт. Березна вул.Петра Сагайдачного, 5 , Реус Світлані Володимирівні ,  для будівництва та обслуговування житлового будинку господарських будівель і споруд,  яка знаходиться за адресою с. С</w:t>
      </w:r>
      <w:r w:rsidR="00303CCD">
        <w:rPr>
          <w:rFonts w:ascii="Times New Roman" w:hAnsi="Times New Roman" w:cs="Times New Roman"/>
          <w:sz w:val="28"/>
          <w:szCs w:val="28"/>
          <w:lang w:val="uk-UA"/>
        </w:rPr>
        <w:t>вяті Гори,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303CCD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3CC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E5AE65" w14:textId="33C5531D" w:rsidR="003C4BD0" w:rsidRDefault="003C4BD0" w:rsidP="00E56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58605D2A" w14:textId="1140F1FB" w:rsidR="0017289D" w:rsidRDefault="0002474D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Скирті Миколі Васильовичу  для будівництва та обслуговування житлового будинку господарських будівель і споруд,    яка знаходиться за адресою с. Гребля </w:t>
      </w:r>
      <w:r w:rsidR="00203B2E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3B2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7423086702:06:001:0080 , Акулінічевій Тетяні Григорівні </w:t>
      </w:r>
      <w:r w:rsidR="0017289D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адресою смт. Березна вул. Красилівська, 81 площею 0,1500га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кадастровий ноиер 7423055300:01:003:0277, Прокопенко Любові Василівні для будівництва та обслуговування житлового будинку господарських будівель і споруд,  яка знаходиться за адресою     с. Гребля вул. Першотравнева, 6 , площею 0,2500га кадастровий номер 7423086702:06:001:0082, Прокопенку Михайлу Миколайовичу для будівництва та обслуговування житлового будинку господарських будівель і споруд,  яка знаходиться за адресою с. Гребля вул. Першотравнева, 4а, площею 0,25000га кадастровий номер 7423086702:06:001:0183, Коворотній Ганні Вадимівні для будівництва та обслуговування житлового будинку господарських будівель і споруд,  яка знаходиться за адресою с. Локнисте вул. Деснянська, 23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7423086302:03:001:0016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Гук Ірині Григорівні  для будівництва та обслуговування житлового будинку господарських будівель і споруд,  яка знаходиться за адресою смт. Березна вул. </w:t>
      </w:r>
      <w:r w:rsidR="00CA2438">
        <w:rPr>
          <w:rFonts w:ascii="Times New Roman" w:hAnsi="Times New Roman" w:cs="Times New Roman"/>
          <w:sz w:val="28"/>
          <w:szCs w:val="28"/>
          <w:lang w:val="uk-UA"/>
        </w:rPr>
        <w:t>Польова, 19 б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 площею 0,1500га кадастровий номер 7423055300:01:002:0458, 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Скорій Надії Миколаївні 1/3, Скорому Сергію Миколайовичу 1/3 ,   Клєщіній Ірині Миколаївні 1/3  для будівництва та обслуговування житлового будинку господарських будівель і споруд,  яка знаходиться за адресою       с. Гусавка вул. Соборна, 46,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площею 0,2500га кадастровий номер 7423086303:02:001:0019, Тасун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Ганні Василівні  для будівництва та обслуговування житлового будинку господарських будівель і споруд,  яка знаходиться за адресою с. Локнисте вул. Верьовки, 49,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площею 0,2500га кадастровий номер 7423086301:01:001:0705,</w:t>
      </w:r>
      <w:r w:rsidR="0017289D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Кудра Петру Андрійовичу  для будівництва та обслуговування житлового будинку господарських будівель і споруд,  яка знаходиться за адресою с. Локнисте вул. Центральна, 60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, площею 0,2500га кадастровий номер 7423086301:01:001:0706,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Іващенко Івану Петровичу для будівництва та обслуговування житлового будинку господарських будівель і споруд,  яка знаходиться за адресою   с. Миколаївка вул. Молодіжна, 14,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площею 0,1728га кадастровий номер 7423086701:01:001:0434,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Мироненко Елизаветі Михайлівні ½ 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 Мироненко О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льзі Петрівні 1/2 ,  для будівництва та обслуговування житлового будинку господарських будівель і споруд,  яка знаходиться за адресою смт. Березна вул. Домницька, 105,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кадастровий номер 7423055300:01:003:0284,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Плошко Миколі Михайловичу  для будівництва та обслуговування житлового будинку господарських будівель і споруд,  яка знаходиться за адресою смт. Березна вул. Шевченка, 49,</w:t>
      </w:r>
      <w:r w:rsidR="0017289D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кадастровий номер 7423055300:01:02:0465,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Кушнір Світлані </w:t>
      </w:r>
      <w:r w:rsidR="00CA193D">
        <w:rPr>
          <w:rFonts w:ascii="Times New Roman" w:hAnsi="Times New Roman" w:cs="Times New Roman"/>
          <w:sz w:val="28"/>
          <w:szCs w:val="28"/>
          <w:lang w:val="uk-UA"/>
        </w:rPr>
        <w:t>Іванівні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адресою смт. Березна вул. Петропавлівська, 5,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>площею 0,1500га кадастровий номер 7423055300:01:001:1018,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Булко Наталії Іванівні для будівництва та обслуговування житлового будинку господарських будівель і споруд,  яка знаходиться за адресою   смт. Березна пров. Спортивний, 6,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0,1500га кадастровий номер 7423055300:01:001:1021,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Борщ Юрію Олександровичу ,  для будівництва та обслуговування житлового будинку господарських будівель і споруд,  яка знаходиться за адресою с. Миколаївка вул. Миру, 32 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7423086701:01:001:0433,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Вовченко Надії Леонтівні для будівництва та обслуговування житлового будинку господарських будівель і споруд,  яка знаходиться за адресою   с. Гребля вул. Юрченка, 1,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7423086702:06:002:0001,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Манойленко Валентині Василівні ,  для будівництва та обслуговування житлового будинку господарських будівель і споруд,  яка знаходиться за адресою смт. Березна вул.Петра Сагайдачного, 5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0,1500га кадастровий номер 7423055300:01:001:1020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, Реус Світлані Володимирівні ,  для будівництва та обслуговування житлового будинку господарських будівель і споруд,  яка знаходиться за адресою с. С</w:t>
      </w:r>
      <w:r w:rsidR="00303CCD">
        <w:rPr>
          <w:rFonts w:ascii="Times New Roman" w:hAnsi="Times New Roman" w:cs="Times New Roman"/>
          <w:sz w:val="28"/>
          <w:szCs w:val="28"/>
          <w:lang w:val="uk-UA"/>
        </w:rPr>
        <w:t>вяті Гори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303CCD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3CC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, площею 0,2500га кадастровий номер 7423085505:05:001:0004.</w:t>
      </w:r>
    </w:p>
    <w:p w14:paraId="03E2F37F" w14:textId="77777777" w:rsidR="00AC6CD5" w:rsidRDefault="00AC6CD5" w:rsidP="00AC6C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3FD72" w14:textId="77777777"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123EBBA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B0F8B1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80D8F6A" w14:textId="2A8FA10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B1B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2B43A3CF" w14:textId="483294ED" w:rsidR="002E792F" w:rsidRDefault="002E792F"/>
    <w:p w14:paraId="57882BE7" w14:textId="1E0914A9" w:rsidR="001003FC" w:rsidRDefault="001003FC"/>
    <w:p w14:paraId="5D6A65C5" w14:textId="55CF1041" w:rsidR="001003FC" w:rsidRDefault="001003FC"/>
    <w:p w14:paraId="03AF77B7" w14:textId="7D9062BF" w:rsidR="001003FC" w:rsidRDefault="001003FC"/>
    <w:p w14:paraId="27292D3A" w14:textId="71B8DD03" w:rsidR="001003FC" w:rsidRDefault="001003FC"/>
    <w:p w14:paraId="5C03BF37" w14:textId="16CB7607" w:rsidR="001003FC" w:rsidRDefault="001003FC"/>
    <w:p w14:paraId="167BA43E" w14:textId="20588CC2" w:rsidR="001003FC" w:rsidRDefault="001003FC"/>
    <w:p w14:paraId="001CA4BB" w14:textId="65E83A87" w:rsidR="001003FC" w:rsidRDefault="001003FC"/>
    <w:p w14:paraId="191A2769" w14:textId="1B66AB42" w:rsidR="001003FC" w:rsidRDefault="001003FC"/>
    <w:p w14:paraId="4CC4BAB9" w14:textId="323C2A71" w:rsidR="001003FC" w:rsidRDefault="001003FC"/>
    <w:sectPr w:rsidR="0010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D47E3"/>
    <w:multiLevelType w:val="hybridMultilevel"/>
    <w:tmpl w:val="228EFBB6"/>
    <w:lvl w:ilvl="0" w:tplc="1100A254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A51E9"/>
    <w:rsid w:val="000E3A4D"/>
    <w:rsid w:val="000F6571"/>
    <w:rsid w:val="001003FC"/>
    <w:rsid w:val="001050F2"/>
    <w:rsid w:val="00151202"/>
    <w:rsid w:val="0017289D"/>
    <w:rsid w:val="001A75AE"/>
    <w:rsid w:val="001E2027"/>
    <w:rsid w:val="00203B2E"/>
    <w:rsid w:val="00230471"/>
    <w:rsid w:val="002E64C6"/>
    <w:rsid w:val="002E792F"/>
    <w:rsid w:val="002F48AF"/>
    <w:rsid w:val="002F7A4E"/>
    <w:rsid w:val="00303CCD"/>
    <w:rsid w:val="003069D1"/>
    <w:rsid w:val="00336CED"/>
    <w:rsid w:val="003C4BD0"/>
    <w:rsid w:val="003D1323"/>
    <w:rsid w:val="00486F0C"/>
    <w:rsid w:val="004A2FCC"/>
    <w:rsid w:val="00502363"/>
    <w:rsid w:val="00511C49"/>
    <w:rsid w:val="0053607D"/>
    <w:rsid w:val="00537E96"/>
    <w:rsid w:val="00555D04"/>
    <w:rsid w:val="005761FB"/>
    <w:rsid w:val="00592EAB"/>
    <w:rsid w:val="005937F6"/>
    <w:rsid w:val="00610244"/>
    <w:rsid w:val="0061334E"/>
    <w:rsid w:val="00683BF6"/>
    <w:rsid w:val="006B66CD"/>
    <w:rsid w:val="006B7959"/>
    <w:rsid w:val="006F10D3"/>
    <w:rsid w:val="00721200"/>
    <w:rsid w:val="00780B1D"/>
    <w:rsid w:val="007A3491"/>
    <w:rsid w:val="007B1B7E"/>
    <w:rsid w:val="007D2AC4"/>
    <w:rsid w:val="007F18D9"/>
    <w:rsid w:val="00A477CA"/>
    <w:rsid w:val="00AB4ACC"/>
    <w:rsid w:val="00AC6CD5"/>
    <w:rsid w:val="00B23661"/>
    <w:rsid w:val="00B92A0B"/>
    <w:rsid w:val="00BB04AE"/>
    <w:rsid w:val="00BE2603"/>
    <w:rsid w:val="00C10457"/>
    <w:rsid w:val="00C107CA"/>
    <w:rsid w:val="00C25EC5"/>
    <w:rsid w:val="00C406F6"/>
    <w:rsid w:val="00C631A4"/>
    <w:rsid w:val="00CA193D"/>
    <w:rsid w:val="00CA2438"/>
    <w:rsid w:val="00CD4A04"/>
    <w:rsid w:val="00CD6712"/>
    <w:rsid w:val="00CE57DA"/>
    <w:rsid w:val="00D87E3E"/>
    <w:rsid w:val="00DB5C77"/>
    <w:rsid w:val="00DC444D"/>
    <w:rsid w:val="00DE4CA3"/>
    <w:rsid w:val="00E46FEC"/>
    <w:rsid w:val="00E50F2E"/>
    <w:rsid w:val="00E56544"/>
    <w:rsid w:val="00E865DA"/>
    <w:rsid w:val="00EC5829"/>
    <w:rsid w:val="00ED2970"/>
    <w:rsid w:val="00FA06A4"/>
    <w:rsid w:val="00FB3ECA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B68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2021-09-24T10:19:00Z</cp:lastPrinted>
  <dcterms:created xsi:type="dcterms:W3CDTF">2021-10-06T11:44:00Z</dcterms:created>
  <dcterms:modified xsi:type="dcterms:W3CDTF">2021-10-06T11:44:00Z</dcterms:modified>
</cp:coreProperties>
</file>