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247C7E" w:rsidRDefault="0061334E" w:rsidP="00613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C7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A14A09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gramStart"/>
      <w:r w:rsidR="00A14A09" w:rsidRPr="00247C7E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FD61BD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C7E">
        <w:rPr>
          <w:rFonts w:ascii="Times New Roman" w:hAnsi="Times New Roman" w:cs="Times New Roman"/>
          <w:sz w:val="24"/>
          <w:szCs w:val="24"/>
        </w:rPr>
        <w:t xml:space="preserve"> 20</w:t>
      </w:r>
      <w:r w:rsidR="00555D04" w:rsidRPr="00247C7E">
        <w:rPr>
          <w:rFonts w:ascii="Times New Roman" w:hAnsi="Times New Roman" w:cs="Times New Roman"/>
          <w:sz w:val="24"/>
          <w:szCs w:val="24"/>
          <w:lang w:val="uk-UA"/>
        </w:rPr>
        <w:t>21</w:t>
      </w:r>
      <w:proofErr w:type="gramEnd"/>
      <w:r w:rsidRPr="00247C7E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555D04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61334E" w:rsidRPr="00247C7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47C7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247C7E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761FB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погодження </w:t>
            </w:r>
            <w:r w:rsidR="00F8243E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B287D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питання </w:t>
            </w:r>
            <w:r w:rsidR="00B257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передачі ТОВ «Північ </w:t>
            </w:r>
            <w:proofErr w:type="spellStart"/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Агроресурс</w:t>
            </w:r>
            <w:proofErr w:type="spellEnd"/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земельних ділянок які знаходяться в користуванні товариства на умовах оренди відповідно договору оренди землі від 07.05.2018 року в суборенду СК «Миколаївський»  для ведення товарного сільськогосподарського виробництва        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території </w:t>
            </w:r>
            <w:proofErr w:type="spellStart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(Миколаївського </w:t>
            </w:r>
            <w:proofErr w:type="spellStart"/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округу) </w:t>
            </w:r>
            <w:r w:rsidR="000371E5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Чернігівськог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 району Чернігівської області за межами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Миколаївка.</w:t>
            </w:r>
          </w:p>
          <w:p w:rsidR="000371E5" w:rsidRPr="00247C7E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247C7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247C7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107CA" w:rsidRPr="00247C7E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08372E">
        <w:rPr>
          <w:rFonts w:ascii="Times New Roman" w:hAnsi="Times New Roman" w:cs="Times New Roman"/>
          <w:sz w:val="24"/>
          <w:szCs w:val="24"/>
          <w:lang w:val="uk-UA"/>
        </w:rPr>
        <w:t xml:space="preserve"> клопотання ТОВ «Північ </w:t>
      </w:r>
      <w:proofErr w:type="spellStart"/>
      <w:r w:rsidR="0008372E">
        <w:rPr>
          <w:rFonts w:ascii="Times New Roman" w:hAnsi="Times New Roman" w:cs="Times New Roman"/>
          <w:sz w:val="24"/>
          <w:szCs w:val="24"/>
          <w:lang w:val="uk-UA"/>
        </w:rPr>
        <w:t>Агроресурс</w:t>
      </w:r>
      <w:proofErr w:type="spellEnd"/>
      <w:r w:rsidR="0008372E">
        <w:rPr>
          <w:rFonts w:ascii="Times New Roman" w:hAnsi="Times New Roman" w:cs="Times New Roman"/>
          <w:sz w:val="24"/>
          <w:szCs w:val="24"/>
          <w:lang w:val="uk-UA"/>
        </w:rPr>
        <w:t xml:space="preserve">» щодо погодження питання передачі в суборенду земельних ділянок які знаходяться в оренді товариства на підставі договору оренди від 07.05.2018 року укладеного між Менською районною державною адміністрацією та ТОВ «Північ </w:t>
      </w:r>
      <w:proofErr w:type="spellStart"/>
      <w:r w:rsidR="0008372E">
        <w:rPr>
          <w:rFonts w:ascii="Times New Roman" w:hAnsi="Times New Roman" w:cs="Times New Roman"/>
          <w:sz w:val="24"/>
          <w:szCs w:val="24"/>
          <w:lang w:val="uk-UA"/>
        </w:rPr>
        <w:t>Агроресурс</w:t>
      </w:r>
      <w:proofErr w:type="spellEnd"/>
      <w:r w:rsidR="0008372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сільськогосподарському кооперативу «Миколаївський» загальною площею 33,0261га в тому числі 33,0261га сіножаті для ведення товарного сільськогосподарського виробництва </w:t>
      </w: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Бероезнянс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>ької</w:t>
      </w:r>
      <w:proofErr w:type="spellEnd"/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(Миколаївського</w:t>
      </w:r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ої області за межами </w:t>
      </w:r>
      <w:proofErr w:type="spellStart"/>
      <w:r w:rsidR="0089181F">
        <w:rPr>
          <w:rFonts w:ascii="Times New Roman" w:hAnsi="Times New Roman" w:cs="Times New Roman"/>
          <w:sz w:val="24"/>
          <w:szCs w:val="24"/>
          <w:lang w:val="uk-UA"/>
        </w:rPr>
        <w:t>с.Миколаївка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5D89" w:rsidRPr="00247C7E">
        <w:rPr>
          <w:rFonts w:ascii="Times New Roman" w:hAnsi="Times New Roman" w:cs="Times New Roman"/>
          <w:sz w:val="24"/>
          <w:szCs w:val="24"/>
          <w:lang w:val="uk-UA"/>
        </w:rPr>
        <w:t>, керуючись ст. ст. 12,122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>ст.8 Закону України «Про оренду землі</w:t>
      </w:r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ирішила: </w:t>
      </w:r>
    </w:p>
    <w:p w:rsidR="001343FB" w:rsidRPr="00247C7E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1C7" w:rsidRDefault="00247C7E" w:rsidP="0089181F">
      <w:pPr>
        <w:pStyle w:val="a5"/>
        <w:numPr>
          <w:ilvl w:val="0"/>
          <w:numId w:val="12"/>
        </w:num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181F">
        <w:rPr>
          <w:rFonts w:ascii="Times New Roman" w:hAnsi="Times New Roman" w:cs="Times New Roman"/>
          <w:sz w:val="24"/>
          <w:szCs w:val="24"/>
          <w:lang w:val="uk-UA"/>
        </w:rPr>
        <w:t xml:space="preserve">Погодити 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передачу в суборенду земельних ділянок які знаходяться в оренді ТОВ «Північ </w:t>
      </w:r>
      <w:proofErr w:type="spellStart"/>
      <w:r w:rsidR="0089181F">
        <w:rPr>
          <w:rFonts w:ascii="Times New Roman" w:hAnsi="Times New Roman" w:cs="Times New Roman"/>
          <w:sz w:val="24"/>
          <w:szCs w:val="24"/>
          <w:lang w:val="uk-UA"/>
        </w:rPr>
        <w:t>Агроресурс</w:t>
      </w:r>
      <w:proofErr w:type="spellEnd"/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» на підставі договору оренди від 07.05.2018 року укладеного між Менською районною державною адміністрацією та ТОВ «Північ </w:t>
      </w:r>
      <w:proofErr w:type="spellStart"/>
      <w:r w:rsidR="0089181F">
        <w:rPr>
          <w:rFonts w:ascii="Times New Roman" w:hAnsi="Times New Roman" w:cs="Times New Roman"/>
          <w:sz w:val="24"/>
          <w:szCs w:val="24"/>
          <w:lang w:val="uk-UA"/>
        </w:rPr>
        <w:t>Агроресурс</w:t>
      </w:r>
      <w:proofErr w:type="spellEnd"/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» сільськогосподарському кооперативу «Миколаївський» загальною площею 33,0261га в тому числі 33,0261га сіножаті для ведення товарного сільськогосподарського виробництва </w:t>
      </w:r>
      <w:r w:rsidR="0089181F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на території </w:t>
      </w:r>
      <w:proofErr w:type="spellStart"/>
      <w:r w:rsidR="0089181F" w:rsidRPr="00247C7E">
        <w:rPr>
          <w:rFonts w:ascii="Times New Roman" w:hAnsi="Times New Roman" w:cs="Times New Roman"/>
          <w:sz w:val="24"/>
          <w:szCs w:val="24"/>
          <w:lang w:val="uk-UA"/>
        </w:rPr>
        <w:t>Бероезнянс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>ької</w:t>
      </w:r>
      <w:proofErr w:type="spellEnd"/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(Миколаївського</w:t>
      </w:r>
      <w:r w:rsidR="0089181F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181F" w:rsidRPr="00247C7E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89181F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 xml:space="preserve">ої області за межами </w:t>
      </w:r>
      <w:proofErr w:type="spellStart"/>
      <w:r w:rsidR="0089181F">
        <w:rPr>
          <w:rFonts w:ascii="Times New Roman" w:hAnsi="Times New Roman" w:cs="Times New Roman"/>
          <w:sz w:val="24"/>
          <w:szCs w:val="24"/>
          <w:lang w:val="uk-UA"/>
        </w:rPr>
        <w:t>с.Миколаївка</w:t>
      </w:r>
      <w:proofErr w:type="spellEnd"/>
      <w:r w:rsidR="008918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181F" w:rsidRDefault="0089181F" w:rsidP="0089181F">
      <w:pPr>
        <w:pStyle w:val="a5"/>
        <w:numPr>
          <w:ilvl w:val="0"/>
          <w:numId w:val="12"/>
        </w:num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 «Миколаївський» зареєструвати договір суборенди земельних ділянок загальною площею 33,0261га в тому числі 33,0261га сіножаті з цільовим призначенням земель для ведення товарного сільськогосподарського виробництва в установленому законодавством порядку.</w:t>
      </w:r>
    </w:p>
    <w:p w:rsidR="0089181F" w:rsidRPr="0089181F" w:rsidRDefault="0089181F" w:rsidP="0089181F">
      <w:pPr>
        <w:pStyle w:val="a5"/>
        <w:numPr>
          <w:ilvl w:val="0"/>
          <w:numId w:val="12"/>
        </w:num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Після реєстрації договору суборенди землі один екземпляр договору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предоставити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 ,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подаковим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органам.</w:t>
      </w:r>
    </w:p>
    <w:p w:rsidR="00247C7E" w:rsidRPr="00247C7E" w:rsidRDefault="00247C7E" w:rsidP="00247C7E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C7E" w:rsidRDefault="00247C7E" w:rsidP="0041586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селищної ради  з питань соціально-економічного розвитку територій, бюджету та здійснення регуляторної політики</w:t>
      </w:r>
      <w:r w:rsidR="00C414E1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47C7E" w:rsidRPr="00247C7E" w:rsidRDefault="00247C7E" w:rsidP="00247C7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E584D" w:rsidRPr="00247C7E" w:rsidRDefault="00671A1B" w:rsidP="00247C7E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334E" w:rsidRPr="00247C7E" w:rsidRDefault="008E584D" w:rsidP="00247C7E">
      <w:p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5829" w:rsidRPr="00247C7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247C7E" w:rsidRDefault="00592BD7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селищної ради                         Лариса Мироненко</w:t>
      </w:r>
      <w:bookmarkStart w:id="0" w:name="_GoBack"/>
      <w:bookmarkEnd w:id="0"/>
    </w:p>
    <w:p w:rsidR="002E792F" w:rsidRPr="00247C7E" w:rsidRDefault="002E792F">
      <w:pPr>
        <w:rPr>
          <w:sz w:val="24"/>
          <w:szCs w:val="24"/>
        </w:rPr>
      </w:pPr>
    </w:p>
    <w:sectPr w:rsidR="002E792F" w:rsidRPr="00247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DF" w:rsidRDefault="00092CDF" w:rsidP="002D012A">
      <w:pPr>
        <w:spacing w:after="0" w:line="240" w:lineRule="auto"/>
      </w:pPr>
      <w:r>
        <w:separator/>
      </w:r>
    </w:p>
  </w:endnote>
  <w:endnote w:type="continuationSeparator" w:id="0">
    <w:p w:rsidR="00092CDF" w:rsidRDefault="00092CD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DF" w:rsidRDefault="00092CDF" w:rsidP="002D012A">
      <w:pPr>
        <w:spacing w:after="0" w:line="240" w:lineRule="auto"/>
      </w:pPr>
      <w:r>
        <w:separator/>
      </w:r>
    </w:p>
  </w:footnote>
  <w:footnote w:type="continuationSeparator" w:id="0">
    <w:p w:rsidR="00092CDF" w:rsidRDefault="00092CD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8372E"/>
    <w:rsid w:val="00092CDF"/>
    <w:rsid w:val="000E3A4D"/>
    <w:rsid w:val="001050F2"/>
    <w:rsid w:val="00113DB1"/>
    <w:rsid w:val="001343FB"/>
    <w:rsid w:val="001638D8"/>
    <w:rsid w:val="00175C5A"/>
    <w:rsid w:val="00175DFA"/>
    <w:rsid w:val="001A199D"/>
    <w:rsid w:val="001B287D"/>
    <w:rsid w:val="001C677E"/>
    <w:rsid w:val="001E2027"/>
    <w:rsid w:val="00226731"/>
    <w:rsid w:val="00240A8A"/>
    <w:rsid w:val="00247C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516B1"/>
    <w:rsid w:val="004A2FCC"/>
    <w:rsid w:val="004A557D"/>
    <w:rsid w:val="00537E96"/>
    <w:rsid w:val="00555D04"/>
    <w:rsid w:val="00565EBA"/>
    <w:rsid w:val="005761FB"/>
    <w:rsid w:val="00592BD7"/>
    <w:rsid w:val="00592EAB"/>
    <w:rsid w:val="0061334E"/>
    <w:rsid w:val="00671A1B"/>
    <w:rsid w:val="006A00C1"/>
    <w:rsid w:val="006B66CD"/>
    <w:rsid w:val="006C5D89"/>
    <w:rsid w:val="006D0560"/>
    <w:rsid w:val="006D7833"/>
    <w:rsid w:val="006F37B7"/>
    <w:rsid w:val="00721200"/>
    <w:rsid w:val="00763728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9181F"/>
    <w:rsid w:val="008E584D"/>
    <w:rsid w:val="009150D6"/>
    <w:rsid w:val="00936B5B"/>
    <w:rsid w:val="0094462D"/>
    <w:rsid w:val="0095565A"/>
    <w:rsid w:val="00960D1A"/>
    <w:rsid w:val="00962B80"/>
    <w:rsid w:val="009663BA"/>
    <w:rsid w:val="009739B4"/>
    <w:rsid w:val="009A02F4"/>
    <w:rsid w:val="009D5252"/>
    <w:rsid w:val="009D64DB"/>
    <w:rsid w:val="00A03A1E"/>
    <w:rsid w:val="00A14A09"/>
    <w:rsid w:val="00A41AF8"/>
    <w:rsid w:val="00A52B79"/>
    <w:rsid w:val="00A741C7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414E1"/>
    <w:rsid w:val="00C631A4"/>
    <w:rsid w:val="00C97C27"/>
    <w:rsid w:val="00CD6712"/>
    <w:rsid w:val="00CF2056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DF3B35"/>
    <w:rsid w:val="00E211ED"/>
    <w:rsid w:val="00E4462A"/>
    <w:rsid w:val="00E46FEC"/>
    <w:rsid w:val="00E627F4"/>
    <w:rsid w:val="00E65695"/>
    <w:rsid w:val="00E865DA"/>
    <w:rsid w:val="00EB4E17"/>
    <w:rsid w:val="00EC5829"/>
    <w:rsid w:val="00ED2970"/>
    <w:rsid w:val="00F134E1"/>
    <w:rsid w:val="00F47AD2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B2B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42DC-B733-478C-B4F6-0AAD8296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2021-11-10T13:00:00Z</cp:lastPrinted>
  <dcterms:created xsi:type="dcterms:W3CDTF">2021-11-09T10:58:00Z</dcterms:created>
  <dcterms:modified xsi:type="dcterms:W3CDTF">2021-11-10T13:00:00Z</dcterms:modified>
</cp:coreProperties>
</file>