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CC47" w14:textId="0C8FDBCE" w:rsidR="00F32D60" w:rsidRDefault="00F32D60" w:rsidP="00F32D60">
      <w:pPr>
        <w:jc w:val="center"/>
        <w:rPr>
          <w:i/>
          <w:iCs/>
          <w:sz w:val="32"/>
          <w:szCs w:val="20"/>
        </w:rPr>
      </w:pPr>
      <w:r>
        <w:rPr>
          <w:i/>
          <w:noProof/>
          <w:sz w:val="32"/>
          <w:szCs w:val="20"/>
        </w:rPr>
        <w:drawing>
          <wp:inline distT="0" distB="0" distL="0" distR="0" wp14:anchorId="2C8EC058" wp14:editId="23A859F5">
            <wp:extent cx="380365" cy="57086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AB79A" w14:textId="77777777" w:rsidR="00F32D60" w:rsidRDefault="00F32D60" w:rsidP="00F32D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14:paraId="0ED279DF" w14:textId="77777777" w:rsidR="00F32D60" w:rsidRDefault="00F32D60" w:rsidP="00F32D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B9A1B48" w14:textId="77777777" w:rsidR="00F32D60" w:rsidRDefault="00F32D60" w:rsidP="00F32D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</w:t>
      </w:r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proofErr w:type="spellStart"/>
      <w:r>
        <w:rPr>
          <w:b/>
          <w:sz w:val="32"/>
          <w:szCs w:val="32"/>
        </w:rPr>
        <w:t>вського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  <w:lang w:val="uk-UA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14:paraId="221566A2" w14:textId="77777777" w:rsidR="00F32D60" w:rsidRDefault="00F32D60" w:rsidP="00F32D60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Чотирнадцята сесія 8 скликання </w:t>
      </w:r>
    </w:p>
    <w:p w14:paraId="2A0F27A6" w14:textId="77777777" w:rsidR="00F32D60" w:rsidRDefault="00F32D60" w:rsidP="00F32D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>
        <w:rPr>
          <w:b/>
          <w:sz w:val="32"/>
          <w:szCs w:val="32"/>
          <w:lang w:val="uk-UA"/>
        </w:rPr>
        <w:t>проект</w:t>
      </w:r>
      <w:r>
        <w:rPr>
          <w:b/>
          <w:sz w:val="32"/>
          <w:szCs w:val="32"/>
        </w:rPr>
        <w:t>/</w:t>
      </w:r>
    </w:p>
    <w:p w14:paraId="2270DA22" w14:textId="77777777" w:rsidR="00F32D60" w:rsidRDefault="00F32D60" w:rsidP="00F32D6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5E6D011F" w14:textId="77777777" w:rsidR="00F32D60" w:rsidRDefault="00F32D60" w:rsidP="00F32D60">
      <w:pPr>
        <w:jc w:val="center"/>
        <w:rPr>
          <w:b/>
          <w:sz w:val="16"/>
          <w:szCs w:val="16"/>
        </w:rPr>
      </w:pPr>
    </w:p>
    <w:p w14:paraId="16D0FA00" w14:textId="77777777" w:rsidR="00F32D60" w:rsidRDefault="00F32D60" w:rsidP="00F32D6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  <w:lang w:val="uk-UA"/>
        </w:rPr>
        <w:t xml:space="preserve"> 11 листопада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</w:t>
      </w:r>
    </w:p>
    <w:p w14:paraId="6A138F84" w14:textId="77777777" w:rsidR="00F32D60" w:rsidRDefault="00F32D60" w:rsidP="00F32D60">
      <w:pPr>
        <w:jc w:val="both"/>
        <w:rPr>
          <w:b/>
          <w:bCs/>
          <w:sz w:val="28"/>
          <w:szCs w:val="28"/>
        </w:rPr>
      </w:pPr>
    </w:p>
    <w:p w14:paraId="0B7599AB" w14:textId="77777777" w:rsidR="00F32D60" w:rsidRDefault="00F32D60" w:rsidP="00F32D60">
      <w:pPr>
        <w:ind w:right="5245"/>
        <w:jc w:val="both"/>
        <w:rPr>
          <w:b/>
          <w:bCs/>
          <w:sz w:val="28"/>
          <w:szCs w:val="26"/>
        </w:rPr>
      </w:pPr>
      <w:bookmarkStart w:id="0" w:name="_Hlk63417199"/>
      <w:r>
        <w:rPr>
          <w:b/>
          <w:bCs/>
          <w:sz w:val="28"/>
          <w:szCs w:val="26"/>
          <w:lang w:val="uk-UA"/>
        </w:rPr>
        <w:t xml:space="preserve">Про безоплатну передачу із комунальної власності </w:t>
      </w:r>
      <w:proofErr w:type="spellStart"/>
      <w:r>
        <w:rPr>
          <w:b/>
          <w:bCs/>
          <w:sz w:val="28"/>
          <w:szCs w:val="26"/>
          <w:lang w:val="uk-UA"/>
        </w:rPr>
        <w:t>Березнянської</w:t>
      </w:r>
      <w:proofErr w:type="spellEnd"/>
      <w:r>
        <w:rPr>
          <w:b/>
          <w:bCs/>
          <w:sz w:val="28"/>
          <w:szCs w:val="26"/>
          <w:lang w:val="uk-UA"/>
        </w:rPr>
        <w:t xml:space="preserve"> селищної територіальної громади майна,  у комунальну власність Менської міської ради</w:t>
      </w:r>
      <w:bookmarkEnd w:id="0"/>
    </w:p>
    <w:p w14:paraId="3994D903" w14:textId="77777777" w:rsidR="00F32D60" w:rsidRDefault="00F32D60" w:rsidP="00F32D60">
      <w:pPr>
        <w:rPr>
          <w:lang w:val="uk-UA"/>
        </w:rPr>
      </w:pPr>
    </w:p>
    <w:p w14:paraId="1E562228" w14:textId="77777777" w:rsidR="00F32D60" w:rsidRDefault="00F32D60" w:rsidP="00F32D60">
      <w:pPr>
        <w:ind w:right="113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лист Північної інспекції з ядерної та радіаційної безпеки № 33-20/15761 від 28.10.2021 року, лист  КНП «Менська  міська лікарня» Менської міської ради № 1201 від 05.11.2021 року, відповідно до Закону України  «Про передачу об’єктів права державної та комунальної власності», ст. 89 Бюджетного кодексу України, Закону України «Про місцеве самоврядування в Україні»,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селищна рада </w:t>
      </w:r>
    </w:p>
    <w:p w14:paraId="696918BE" w14:textId="77777777" w:rsidR="00F32D60" w:rsidRDefault="00F32D60" w:rsidP="00F32D60">
      <w:pPr>
        <w:ind w:right="11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14:paraId="7FE72469" w14:textId="77777777" w:rsidR="00F32D60" w:rsidRDefault="00F32D60" w:rsidP="00F32D60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Передати безоплатно із комунальної власності</w:t>
      </w:r>
      <w:r>
        <w:rPr>
          <w:b/>
          <w:bCs/>
          <w:sz w:val="26"/>
          <w:szCs w:val="26"/>
          <w:lang w:val="uk-UA"/>
        </w:rPr>
        <w:t xml:space="preserve"> </w:t>
      </w:r>
      <w:proofErr w:type="spellStart"/>
      <w:r>
        <w:rPr>
          <w:b/>
          <w:bCs/>
          <w:sz w:val="26"/>
          <w:szCs w:val="26"/>
          <w:lang w:val="uk-UA"/>
        </w:rPr>
        <w:t>Березнянської</w:t>
      </w:r>
      <w:proofErr w:type="spellEnd"/>
      <w:r>
        <w:rPr>
          <w:b/>
          <w:bCs/>
          <w:sz w:val="26"/>
          <w:szCs w:val="26"/>
          <w:lang w:val="uk-UA"/>
        </w:rPr>
        <w:t xml:space="preserve"> селищної </w:t>
      </w:r>
      <w:r>
        <w:rPr>
          <w:sz w:val="28"/>
          <w:szCs w:val="28"/>
          <w:lang w:val="uk-UA"/>
        </w:rPr>
        <w:t xml:space="preserve">  територіальної громади у комунальну власність Менської територіальної громади  майно в оперативне управління КНП «Менська міська лікарня», яке знаходиться на балансі селищної ради згідно додатку до даного рішення - додається.</w:t>
      </w:r>
    </w:p>
    <w:p w14:paraId="616CC5DB" w14:textId="77777777" w:rsidR="00F32D60" w:rsidRDefault="00F32D60" w:rsidP="00F32D60">
      <w:pPr>
        <w:pStyle w:val="a3"/>
        <w:numPr>
          <w:ilvl w:val="0"/>
          <w:numId w:val="1"/>
        </w:numPr>
        <w:tabs>
          <w:tab w:val="left" w:pos="992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 питань приймання-передачі майна забезпечити здійснення передачі майна згідно додатку.</w:t>
      </w:r>
    </w:p>
    <w:p w14:paraId="24EF4A30" w14:textId="77777777" w:rsidR="00F32D60" w:rsidRDefault="00F32D60" w:rsidP="00F32D60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рішення покласти на постійну комісію  селищної ради  з питань соціально-економічного розвитку територій, бюджету та здійснення регуляторної політики.</w:t>
      </w:r>
    </w:p>
    <w:p w14:paraId="0AFDCEEF" w14:textId="77777777" w:rsidR="00F32D60" w:rsidRDefault="00F32D60" w:rsidP="00F32D60">
      <w:pPr>
        <w:tabs>
          <w:tab w:val="left" w:pos="992"/>
        </w:tabs>
        <w:jc w:val="both"/>
        <w:rPr>
          <w:sz w:val="28"/>
          <w:szCs w:val="28"/>
          <w:lang w:val="uk-UA"/>
        </w:rPr>
      </w:pPr>
    </w:p>
    <w:p w14:paraId="45F862D7" w14:textId="77777777" w:rsidR="00F32D60" w:rsidRDefault="00F32D60" w:rsidP="00F32D60">
      <w:pPr>
        <w:pStyle w:val="a3"/>
        <w:rPr>
          <w:sz w:val="28"/>
          <w:szCs w:val="28"/>
          <w:lang w:val="uk-UA"/>
        </w:rPr>
      </w:pPr>
    </w:p>
    <w:p w14:paraId="64F4BEE6" w14:textId="77777777" w:rsidR="00F32D60" w:rsidRDefault="00F32D60" w:rsidP="00F32D60">
      <w:pPr>
        <w:tabs>
          <w:tab w:val="left" w:pos="6236"/>
        </w:tabs>
        <w:ind w:right="11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                                                Володимир Павленко</w:t>
      </w:r>
    </w:p>
    <w:p w14:paraId="1C4C73DE" w14:textId="77777777" w:rsidR="00F32D60" w:rsidRDefault="00F32D60" w:rsidP="00F32D60">
      <w:pPr>
        <w:rPr>
          <w:lang w:val="uk-UA"/>
        </w:rPr>
      </w:pPr>
    </w:p>
    <w:p w14:paraId="3C05DE38" w14:textId="77777777" w:rsidR="00F32D60" w:rsidRDefault="00F32D60" w:rsidP="00F32D60">
      <w:pPr>
        <w:rPr>
          <w:color w:val="000000"/>
          <w:sz w:val="20"/>
          <w:szCs w:val="20"/>
          <w:shd w:val="clear" w:color="auto" w:fill="FFFFFF"/>
          <w:lang w:val="uk-UA"/>
        </w:rPr>
      </w:pPr>
      <w:r>
        <w:rPr>
          <w:color w:val="000000"/>
          <w:sz w:val="20"/>
          <w:szCs w:val="20"/>
          <w:shd w:val="clear" w:color="auto" w:fill="FFFFFF"/>
          <w:lang w:val="uk-UA" w:eastAsia="uk-UA"/>
        </w:rPr>
        <w:br w:type="page"/>
      </w:r>
    </w:p>
    <w:p w14:paraId="7A4EB601" w14:textId="77777777" w:rsidR="00932CA9" w:rsidRDefault="00932CA9"/>
    <w:sectPr w:rsidR="00932C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37B0E"/>
    <w:multiLevelType w:val="hybridMultilevel"/>
    <w:tmpl w:val="4EC097FC"/>
    <w:lvl w:ilvl="0" w:tplc="04769498">
      <w:start w:val="1"/>
      <w:numFmt w:val="decimal"/>
      <w:lvlText w:val="%1."/>
      <w:lvlJc w:val="left"/>
      <w:pPr>
        <w:ind w:left="720" w:hanging="360"/>
      </w:pPr>
    </w:lvl>
    <w:lvl w:ilvl="1" w:tplc="2572FAF8">
      <w:start w:val="1"/>
      <w:numFmt w:val="lowerLetter"/>
      <w:lvlText w:val="%2."/>
      <w:lvlJc w:val="left"/>
      <w:pPr>
        <w:ind w:left="1440" w:hanging="360"/>
      </w:pPr>
    </w:lvl>
    <w:lvl w:ilvl="2" w:tplc="BD90E62E">
      <w:start w:val="1"/>
      <w:numFmt w:val="lowerRoman"/>
      <w:lvlText w:val="%3."/>
      <w:lvlJc w:val="right"/>
      <w:pPr>
        <w:ind w:left="2160" w:hanging="180"/>
      </w:pPr>
    </w:lvl>
    <w:lvl w:ilvl="3" w:tplc="2F22ABDE">
      <w:start w:val="1"/>
      <w:numFmt w:val="decimal"/>
      <w:lvlText w:val="%4."/>
      <w:lvlJc w:val="left"/>
      <w:pPr>
        <w:ind w:left="2880" w:hanging="360"/>
      </w:pPr>
    </w:lvl>
    <w:lvl w:ilvl="4" w:tplc="D54EA104">
      <w:start w:val="1"/>
      <w:numFmt w:val="lowerLetter"/>
      <w:lvlText w:val="%5."/>
      <w:lvlJc w:val="left"/>
      <w:pPr>
        <w:ind w:left="3600" w:hanging="360"/>
      </w:pPr>
    </w:lvl>
    <w:lvl w:ilvl="5" w:tplc="963AD3E2">
      <w:start w:val="1"/>
      <w:numFmt w:val="lowerRoman"/>
      <w:lvlText w:val="%6."/>
      <w:lvlJc w:val="right"/>
      <w:pPr>
        <w:ind w:left="4320" w:hanging="180"/>
      </w:pPr>
    </w:lvl>
    <w:lvl w:ilvl="6" w:tplc="23A601DA">
      <w:start w:val="1"/>
      <w:numFmt w:val="decimal"/>
      <w:lvlText w:val="%7."/>
      <w:lvlJc w:val="left"/>
      <w:pPr>
        <w:ind w:left="5040" w:hanging="360"/>
      </w:pPr>
    </w:lvl>
    <w:lvl w:ilvl="7" w:tplc="760AE09E">
      <w:start w:val="1"/>
      <w:numFmt w:val="lowerLetter"/>
      <w:lvlText w:val="%8."/>
      <w:lvlJc w:val="left"/>
      <w:pPr>
        <w:ind w:left="5760" w:hanging="360"/>
      </w:pPr>
    </w:lvl>
    <w:lvl w:ilvl="8" w:tplc="CC2E88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3E"/>
    <w:rsid w:val="00932CA9"/>
    <w:rsid w:val="009427DA"/>
    <w:rsid w:val="009671CE"/>
    <w:rsid w:val="00A8523E"/>
    <w:rsid w:val="00DB4823"/>
    <w:rsid w:val="00E45639"/>
    <w:rsid w:val="00F3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14B1C-4763-4EF5-9B59-971F3B12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504</Characters>
  <Application>Microsoft Office Word</Application>
  <DocSecurity>0</DocSecurity>
  <Lines>4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2</cp:revision>
  <dcterms:created xsi:type="dcterms:W3CDTF">2021-11-10T14:59:00Z</dcterms:created>
  <dcterms:modified xsi:type="dcterms:W3CDTF">2021-11-10T14:59:00Z</dcterms:modified>
</cp:coreProperties>
</file>