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0242" w:rsidRPr="00C048C2" w:rsidRDefault="004C0242" w:rsidP="004C0242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F0095B3" wp14:editId="447BD2A9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242" w:rsidRPr="00C048C2" w:rsidRDefault="004C0242" w:rsidP="004C0242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:rsidR="004C0242" w:rsidRPr="00C048C2" w:rsidRDefault="004C0242" w:rsidP="004C0242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:rsidR="004C0242" w:rsidRPr="00C048C2" w:rsidRDefault="004C0242" w:rsidP="004C0242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4C0242" w:rsidRPr="00C048C2" w:rsidRDefault="004C0242" w:rsidP="004C0242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4C0242" w:rsidRPr="00C048C2" w:rsidRDefault="004C0242" w:rsidP="004C0242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:rsidR="004C0242" w:rsidRPr="00C048C2" w:rsidRDefault="004C0242" w:rsidP="004C0242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4C0242" w:rsidRPr="00C048C2" w:rsidRDefault="004C0242" w:rsidP="004C0242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:rsidR="004C0242" w:rsidRPr="00C048C2" w:rsidRDefault="004C0242" w:rsidP="004C0242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:rsidR="004C0242" w:rsidRDefault="004C0242" w:rsidP="004C0242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30 листопада  2021 року                                                               №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119</w:t>
      </w:r>
    </w:p>
    <w:p w:rsidR="004C0242" w:rsidRPr="00C048C2" w:rsidRDefault="004C0242" w:rsidP="004C0242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:rsidR="004C0242" w:rsidRDefault="004C0242" w:rsidP="004C0242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тарифів по </w:t>
      </w:r>
    </w:p>
    <w:p w:rsidR="004C0242" w:rsidRPr="00C048C2" w:rsidRDefault="004C0242" w:rsidP="004C0242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користуванню млином в с. Бігач</w:t>
      </w:r>
    </w:p>
    <w:p w:rsidR="004C0242" w:rsidRPr="00C048C2" w:rsidRDefault="004C0242" w:rsidP="004C0242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C0242" w:rsidRPr="004024D0" w:rsidRDefault="004C0242" w:rsidP="004C0242">
      <w:pPr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 w:rsidRPr="004024D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У відповідності до ст. 28, 30 Закону України “Про місцеве самоврядування в Україні”, </w:t>
      </w:r>
      <w:r w:rsidRPr="004024D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024D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щодо встановлення тарифів 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по користуванню млином в с. Бігач</w:t>
      </w:r>
      <w:r w:rsidRPr="004024D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4024D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4024D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заслухавши пропозиції членів виконавчого комітету,</w:t>
      </w:r>
      <w:r w:rsidRPr="004024D0">
        <w:rPr>
          <w:rFonts w:ascii="Times New Roman" w:hAnsi="Times New Roman" w:cs="Times New Roman"/>
          <w:color w:val="3F3F3F"/>
          <w:sz w:val="28"/>
          <w:szCs w:val="28"/>
          <w:shd w:val="clear" w:color="auto" w:fill="F7F6F4"/>
          <w:lang w:val="uk-UA"/>
        </w:rPr>
        <w:t xml:space="preserve"> виконавчий комітет</w:t>
      </w:r>
      <w:r w:rsidRPr="004024D0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селищної ради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>,</w:t>
      </w:r>
      <w:r w:rsidRPr="004024D0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</w:p>
    <w:p w:rsidR="004C0242" w:rsidRPr="00C048C2" w:rsidRDefault="004C0242" w:rsidP="004C02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>ВИРІШИВ</w:t>
      </w:r>
      <w:r w:rsidRPr="00C048C2">
        <w:rPr>
          <w:rFonts w:ascii="Times New Roman" w:eastAsia="Lucida Sans Unicode" w:hAnsi="Times New Roman" w:cs="Times New Roman"/>
          <w:sz w:val="28"/>
          <w:szCs w:val="28"/>
          <w:lang w:val="uk-UA" w:eastAsia="hi-IN" w:bidi="hi-IN"/>
        </w:rPr>
        <w:t>:</w:t>
      </w:r>
    </w:p>
    <w:p w:rsidR="004C0242" w:rsidRDefault="004C0242" w:rsidP="004C024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Затвердити тарифи  по користуванню млином в с. Бігач в розмірі 40 гривень за центнер.</w:t>
      </w:r>
    </w:p>
    <w:p w:rsidR="004C0242" w:rsidRDefault="004C0242" w:rsidP="004C024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Директору КП «Комунпослуга» провести роботу по введенню в штатний розпис та укомплектуванню посаду мукомела.</w:t>
      </w:r>
    </w:p>
    <w:p w:rsidR="004C0242" w:rsidRPr="00A90B9D" w:rsidRDefault="004C0242" w:rsidP="004C0242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</w:p>
    <w:p w:rsidR="004C0242" w:rsidRPr="00257D09" w:rsidRDefault="004C0242" w:rsidP="004C0242">
      <w:pPr>
        <w:rPr>
          <w:rFonts w:eastAsia="Lucida Sans Unicode"/>
          <w:sz w:val="28"/>
          <w:szCs w:val="28"/>
          <w:lang w:val="uk-UA" w:eastAsia="hi-IN" w:bidi="hi-IN"/>
        </w:rPr>
      </w:pPr>
      <w:r>
        <w:rPr>
          <w:rFonts w:eastAsia="Lucida Sans Unicode"/>
          <w:sz w:val="28"/>
          <w:szCs w:val="28"/>
          <w:lang w:val="uk-UA" w:eastAsia="hi-IN" w:bidi="hi-IN"/>
        </w:rPr>
        <w:t xml:space="preserve"> </w:t>
      </w:r>
    </w:p>
    <w:p w:rsidR="004C0242" w:rsidRPr="003D47D0" w:rsidRDefault="004C0242" w:rsidP="004C0242">
      <w:pPr>
        <w:tabs>
          <w:tab w:val="left" w:pos="561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47D0">
        <w:rPr>
          <w:rFonts w:ascii="Times New Roman" w:eastAsia="Lucida Sans Unicode" w:hAnsi="Times New Roman" w:cs="Times New Roman"/>
          <w:bCs/>
          <w:sz w:val="28"/>
          <w:szCs w:val="28"/>
          <w:lang w:val="uk-UA" w:eastAsia="hi-IN" w:bidi="hi-IN"/>
        </w:rPr>
        <w:t xml:space="preserve">Селищний голова </w:t>
      </w:r>
      <w:r w:rsidRPr="003D47D0">
        <w:rPr>
          <w:rFonts w:ascii="Times New Roman" w:eastAsia="Lucida Sans Unicode" w:hAnsi="Times New Roman" w:cs="Times New Roman"/>
          <w:bCs/>
          <w:sz w:val="28"/>
          <w:szCs w:val="28"/>
          <w:lang w:val="uk-UA" w:eastAsia="hi-IN" w:bidi="hi-IN"/>
        </w:rPr>
        <w:tab/>
        <w:t xml:space="preserve"> Володимир  ПАВЛЕНКО</w:t>
      </w:r>
    </w:p>
    <w:p w:rsidR="004C0242" w:rsidRDefault="004C0242">
      <w:bookmarkStart w:id="0" w:name="_GoBack"/>
      <w:bookmarkEnd w:id="0"/>
    </w:p>
    <w:sectPr w:rsidR="004C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70DEA"/>
    <w:multiLevelType w:val="hybridMultilevel"/>
    <w:tmpl w:val="FC364C2C"/>
    <w:lvl w:ilvl="0" w:tplc="450429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42"/>
    <w:rsid w:val="004C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3A9FD-3234-4A46-ADC8-C7F6D223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2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0242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2021-12-31T10:14:00Z</dcterms:created>
  <dcterms:modified xsi:type="dcterms:W3CDTF">2021-12-31T10:14:00Z</dcterms:modified>
</cp:coreProperties>
</file>