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5EFE" w14:textId="77777777" w:rsidR="003D619D" w:rsidRDefault="00B304B4">
      <w:pPr>
        <w:jc w:val="center"/>
        <w:rPr>
          <w:sz w:val="32"/>
          <w:szCs w:val="20"/>
          <w:lang w:val="uk-UA"/>
        </w:rPr>
      </w:pPr>
      <w:bookmarkStart w:id="0" w:name="_GoBack"/>
      <w:bookmarkEnd w:id="0"/>
      <w:r>
        <w:rPr>
          <w:sz w:val="32"/>
          <w:szCs w:val="20"/>
          <w:lang w:val="uk-UA"/>
        </w:rPr>
        <w:pict w14:anchorId="756CDF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E4847">
        <w:rPr>
          <w:sz w:val="32"/>
          <w:szCs w:val="20"/>
          <w:lang w:val="uk-UA"/>
        </w:rPr>
        <w:object w:dxaOrig="620" w:dyaOrig="904" w14:anchorId="6CB9ACB0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02798720" r:id="rId9"/>
        </w:object>
      </w:r>
    </w:p>
    <w:p w14:paraId="46D802A0" w14:textId="77777777" w:rsidR="003D619D" w:rsidRDefault="00CE484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67E9917C" w14:textId="77777777" w:rsidR="003D619D" w:rsidRDefault="00CE484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67F2854" w14:textId="77777777" w:rsidR="003D619D" w:rsidRDefault="00CE484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Менського </w:t>
      </w:r>
      <w:r>
        <w:rPr>
          <w:b/>
          <w:sz w:val="32"/>
          <w:szCs w:val="32"/>
        </w:rPr>
        <w:t>району Чернігівської області</w:t>
      </w:r>
    </w:p>
    <w:p w14:paraId="573ACFAB" w14:textId="77777777" w:rsidR="003D619D" w:rsidRDefault="003D619D">
      <w:pPr>
        <w:jc w:val="center"/>
        <w:rPr>
          <w:b/>
          <w:sz w:val="16"/>
          <w:szCs w:val="16"/>
          <w:lang w:val="uk-UA"/>
        </w:rPr>
      </w:pPr>
    </w:p>
    <w:p w14:paraId="063DB2F5" w14:textId="77777777" w:rsidR="003D619D" w:rsidRDefault="00CE4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080720B2" w14:textId="77777777" w:rsidR="003D619D" w:rsidRDefault="00CE484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147E0F47" w14:textId="77777777" w:rsidR="003D619D" w:rsidRDefault="00CE4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31CDCA0" w14:textId="77777777" w:rsidR="003D619D" w:rsidRDefault="003D619D">
      <w:pPr>
        <w:jc w:val="center"/>
        <w:rPr>
          <w:b/>
          <w:sz w:val="16"/>
          <w:szCs w:val="16"/>
        </w:rPr>
      </w:pPr>
    </w:p>
    <w:p w14:paraId="4548CB0E" w14:textId="7A4C7DE8" w:rsidR="003D619D" w:rsidRPr="00C255AA" w:rsidRDefault="00CE48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C255AA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</w:t>
      </w:r>
      <w:r w:rsidR="005F43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5F433F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року </w:t>
      </w:r>
      <w:r w:rsidR="00C255AA"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№</w:t>
      </w:r>
      <w:r w:rsidR="00C255AA">
        <w:rPr>
          <w:sz w:val="28"/>
          <w:szCs w:val="28"/>
          <w:lang w:val="uk-UA"/>
        </w:rPr>
        <w:t>138</w:t>
      </w:r>
    </w:p>
    <w:p w14:paraId="14A2A544" w14:textId="77777777" w:rsidR="003D619D" w:rsidRDefault="003D619D">
      <w:pPr>
        <w:pStyle w:val="1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AD8A0" w14:textId="77777777" w:rsidR="003D619D" w:rsidRDefault="00CE48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стан військового обліку</w:t>
      </w:r>
    </w:p>
    <w:p w14:paraId="3B45516F" w14:textId="77777777" w:rsidR="003D619D" w:rsidRDefault="00CE48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бронювання військовозобов’язаних</w:t>
      </w:r>
    </w:p>
    <w:p w14:paraId="6D51EAF6" w14:textId="77777777" w:rsidR="003D619D" w:rsidRDefault="00CE48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Березнянській селищній раді</w:t>
      </w:r>
    </w:p>
    <w:p w14:paraId="7AAFBED3" w14:textId="77777777" w:rsidR="003D619D" w:rsidRDefault="003D619D">
      <w:pPr>
        <w:jc w:val="both"/>
        <w:rPr>
          <w:b/>
          <w:sz w:val="28"/>
          <w:szCs w:val="28"/>
          <w:lang w:val="uk-UA"/>
        </w:rPr>
      </w:pPr>
    </w:p>
    <w:p w14:paraId="43388E60" w14:textId="4C09D9CB" w:rsidR="003D619D" w:rsidRDefault="00CE4847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обліку по виконкому Березнянської селищної ради знаходиться 5</w:t>
      </w:r>
      <w:r w:rsidR="005F433F">
        <w:rPr>
          <w:sz w:val="28"/>
          <w:szCs w:val="28"/>
          <w:lang w:val="uk-UA"/>
        </w:rPr>
        <w:t xml:space="preserve">75 </w:t>
      </w:r>
      <w:r>
        <w:rPr>
          <w:sz w:val="28"/>
          <w:szCs w:val="28"/>
          <w:lang w:val="uk-UA"/>
        </w:rPr>
        <w:t>чоловік військовозобов’язаних та 1</w:t>
      </w:r>
      <w:r w:rsidR="005F433F">
        <w:rPr>
          <w:sz w:val="28"/>
          <w:szCs w:val="28"/>
          <w:lang w:val="uk-UA"/>
        </w:rPr>
        <w:t xml:space="preserve">60 </w:t>
      </w:r>
      <w:r>
        <w:rPr>
          <w:sz w:val="28"/>
          <w:szCs w:val="28"/>
          <w:lang w:val="uk-UA"/>
        </w:rPr>
        <w:t>чоловік призовників. Весняним та осіннім призовом у 202</w:t>
      </w:r>
      <w:r w:rsidR="005F43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році було </w:t>
      </w:r>
      <w:proofErr w:type="spellStart"/>
      <w:r>
        <w:rPr>
          <w:sz w:val="28"/>
          <w:szCs w:val="28"/>
          <w:lang w:val="uk-UA"/>
        </w:rPr>
        <w:t>призвано</w:t>
      </w:r>
      <w:proofErr w:type="spellEnd"/>
      <w:r>
        <w:rPr>
          <w:sz w:val="28"/>
          <w:szCs w:val="28"/>
          <w:lang w:val="uk-UA"/>
        </w:rPr>
        <w:t xml:space="preserve"> до лав ЗСУ </w:t>
      </w:r>
      <w:r w:rsidR="005F433F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чоловік, крім того 3 чоловіки пішли служити за контрактом, </w:t>
      </w:r>
      <w:r w:rsidR="005F433F">
        <w:rPr>
          <w:sz w:val="28"/>
          <w:szCs w:val="28"/>
          <w:lang w:val="uk-UA"/>
        </w:rPr>
        <w:t xml:space="preserve">30 </w:t>
      </w:r>
      <w:r>
        <w:rPr>
          <w:sz w:val="28"/>
          <w:szCs w:val="28"/>
          <w:lang w:val="uk-UA"/>
        </w:rPr>
        <w:t>призовники мають відстрочку від призову, решта знаходиться на заробітках в м. Києві та за кордоном.</w:t>
      </w:r>
    </w:p>
    <w:p w14:paraId="6BBADE1A" w14:textId="5C92EF26" w:rsidR="003D619D" w:rsidRDefault="00CE4847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Проведена підготовка особових справ юнаків 200</w:t>
      </w:r>
      <w:r w:rsidR="005F433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р.н. для проходження прописки до </w:t>
      </w:r>
      <w:r w:rsidR="00C255AA">
        <w:rPr>
          <w:sz w:val="28"/>
          <w:szCs w:val="28"/>
          <w:lang w:val="uk-UA"/>
        </w:rPr>
        <w:t xml:space="preserve">Чернігівського </w:t>
      </w:r>
      <w:r>
        <w:rPr>
          <w:sz w:val="28"/>
          <w:szCs w:val="28"/>
          <w:lang w:val="uk-UA"/>
        </w:rPr>
        <w:t xml:space="preserve"> РТЦК та СП.</w:t>
      </w:r>
    </w:p>
    <w:p w14:paraId="7AE7747E" w14:textId="77777777" w:rsidR="003D619D" w:rsidRDefault="00CE4847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інформацію Дикої Г.Ф., інспектора військового обліку Березнянської селищної ради, про стан військового обліку по виконкому та з метою усунення недоліків і наведення належного порядку у військовому обліку, виконком селищної ради,</w:t>
      </w:r>
    </w:p>
    <w:p w14:paraId="1C6CF917" w14:textId="77777777" w:rsidR="003D619D" w:rsidRDefault="003D619D">
      <w:pPr>
        <w:ind w:firstLine="697"/>
        <w:jc w:val="both"/>
        <w:rPr>
          <w:sz w:val="28"/>
          <w:szCs w:val="28"/>
          <w:lang w:val="uk-UA"/>
        </w:rPr>
      </w:pPr>
    </w:p>
    <w:p w14:paraId="1B9CAFD0" w14:textId="77777777" w:rsidR="003D619D" w:rsidRDefault="00CE48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65118AD6" w14:textId="77777777" w:rsidR="003D619D" w:rsidRDefault="003D619D">
      <w:pPr>
        <w:jc w:val="both"/>
        <w:rPr>
          <w:sz w:val="28"/>
          <w:szCs w:val="28"/>
          <w:lang w:val="uk-UA"/>
        </w:rPr>
      </w:pPr>
    </w:p>
    <w:p w14:paraId="6D08307F" w14:textId="77777777" w:rsidR="003D619D" w:rsidRDefault="00CE4847">
      <w:pPr>
        <w:pStyle w:val="af9"/>
        <w:numPr>
          <w:ilvl w:val="0"/>
          <w:numId w:val="1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Дикої Г.Ф., інспектора військового обліку Березнянської селищної ради, прийняти до відома. </w:t>
      </w:r>
    </w:p>
    <w:p w14:paraId="6E396288" w14:textId="77777777" w:rsidR="003D619D" w:rsidRDefault="00CE4847">
      <w:pPr>
        <w:pStyle w:val="af9"/>
        <w:numPr>
          <w:ilvl w:val="0"/>
          <w:numId w:val="1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Дикій Галині Федорівні , відповідальній за ведення військового обліку у Березнянський селищній раді:</w:t>
      </w:r>
    </w:p>
    <w:p w14:paraId="2A85F8EA" w14:textId="77777777" w:rsidR="003D619D" w:rsidRDefault="00CE4847">
      <w:pPr>
        <w:pStyle w:val="af9"/>
        <w:numPr>
          <w:ilvl w:val="0"/>
          <w:numId w:val="2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проводити звірку даних карток первинного обліку з військовими квитками військовозобов’язаних.</w:t>
      </w:r>
    </w:p>
    <w:p w14:paraId="70AAE612" w14:textId="77777777" w:rsidR="003D619D" w:rsidRDefault="00CE4847">
      <w:pPr>
        <w:pStyle w:val="af9"/>
        <w:numPr>
          <w:ilvl w:val="0"/>
          <w:numId w:val="2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своєчасно подавати інформацію та відповідні документи згідно вимог чинного законодавства.</w:t>
      </w:r>
    </w:p>
    <w:p w14:paraId="6749422A" w14:textId="77777777" w:rsidR="003D619D" w:rsidRDefault="00CE4847">
      <w:pPr>
        <w:pStyle w:val="af9"/>
        <w:numPr>
          <w:ilvl w:val="0"/>
          <w:numId w:val="2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належне виконання вимог нормативних документів щодо військового обліку.</w:t>
      </w:r>
    </w:p>
    <w:p w14:paraId="007C2864" w14:textId="77777777" w:rsidR="003D619D" w:rsidRDefault="003D619D">
      <w:pPr>
        <w:ind w:firstLine="697"/>
        <w:jc w:val="both"/>
        <w:rPr>
          <w:sz w:val="28"/>
          <w:szCs w:val="28"/>
          <w:lang w:val="uk-UA"/>
        </w:rPr>
      </w:pPr>
    </w:p>
    <w:p w14:paraId="362643B8" w14:textId="77777777" w:rsidR="003D619D" w:rsidRDefault="003D619D">
      <w:pPr>
        <w:jc w:val="both"/>
        <w:rPr>
          <w:sz w:val="28"/>
          <w:szCs w:val="28"/>
          <w:lang w:val="uk-UA"/>
        </w:rPr>
      </w:pPr>
    </w:p>
    <w:p w14:paraId="7500B6F1" w14:textId="77777777" w:rsidR="003D619D" w:rsidRDefault="00CE48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14:paraId="377743B2" w14:textId="77777777" w:rsidR="003D619D" w:rsidRDefault="003D619D"/>
    <w:sectPr w:rsidR="003D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52D34" w14:textId="77777777" w:rsidR="00B304B4" w:rsidRDefault="00B304B4">
      <w:r>
        <w:separator/>
      </w:r>
    </w:p>
  </w:endnote>
  <w:endnote w:type="continuationSeparator" w:id="0">
    <w:p w14:paraId="39AE51AD" w14:textId="77777777" w:rsidR="00B304B4" w:rsidRDefault="00B3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F3F99" w14:textId="77777777" w:rsidR="00B304B4" w:rsidRDefault="00B304B4">
      <w:r>
        <w:separator/>
      </w:r>
    </w:p>
  </w:footnote>
  <w:footnote w:type="continuationSeparator" w:id="0">
    <w:p w14:paraId="3422ED53" w14:textId="77777777" w:rsidR="00B304B4" w:rsidRDefault="00B3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C3114D"/>
    <w:multiLevelType w:val="hybridMultilevel"/>
    <w:tmpl w:val="E8826680"/>
    <w:lvl w:ilvl="0" w:tplc="D3420E38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CC52192A">
      <w:start w:val="1"/>
      <w:numFmt w:val="lowerLetter"/>
      <w:lvlText w:val="%2."/>
      <w:lvlJc w:val="left"/>
      <w:pPr>
        <w:ind w:left="2182" w:hanging="360"/>
      </w:pPr>
    </w:lvl>
    <w:lvl w:ilvl="2" w:tplc="CB8E860C">
      <w:start w:val="1"/>
      <w:numFmt w:val="lowerRoman"/>
      <w:lvlText w:val="%3."/>
      <w:lvlJc w:val="right"/>
      <w:pPr>
        <w:ind w:left="2902" w:hanging="180"/>
      </w:pPr>
    </w:lvl>
    <w:lvl w:ilvl="3" w:tplc="E320C598">
      <w:start w:val="1"/>
      <w:numFmt w:val="decimal"/>
      <w:lvlText w:val="%4."/>
      <w:lvlJc w:val="left"/>
      <w:pPr>
        <w:ind w:left="3622" w:hanging="360"/>
      </w:pPr>
    </w:lvl>
    <w:lvl w:ilvl="4" w:tplc="058AC77E">
      <w:start w:val="1"/>
      <w:numFmt w:val="lowerLetter"/>
      <w:lvlText w:val="%5."/>
      <w:lvlJc w:val="left"/>
      <w:pPr>
        <w:ind w:left="4342" w:hanging="360"/>
      </w:pPr>
    </w:lvl>
    <w:lvl w:ilvl="5" w:tplc="B0A086DA">
      <w:start w:val="1"/>
      <w:numFmt w:val="lowerRoman"/>
      <w:lvlText w:val="%6."/>
      <w:lvlJc w:val="right"/>
      <w:pPr>
        <w:ind w:left="5062" w:hanging="180"/>
      </w:pPr>
    </w:lvl>
    <w:lvl w:ilvl="6" w:tplc="B89E2F40">
      <w:start w:val="1"/>
      <w:numFmt w:val="decimal"/>
      <w:lvlText w:val="%7."/>
      <w:lvlJc w:val="left"/>
      <w:pPr>
        <w:ind w:left="5782" w:hanging="360"/>
      </w:pPr>
    </w:lvl>
    <w:lvl w:ilvl="7" w:tplc="FACAE0E2">
      <w:start w:val="1"/>
      <w:numFmt w:val="lowerLetter"/>
      <w:lvlText w:val="%8."/>
      <w:lvlJc w:val="left"/>
      <w:pPr>
        <w:ind w:left="6502" w:hanging="360"/>
      </w:pPr>
    </w:lvl>
    <w:lvl w:ilvl="8" w:tplc="DFE4F0D8">
      <w:start w:val="1"/>
      <w:numFmt w:val="lowerRoman"/>
      <w:lvlText w:val="%9."/>
      <w:lvlJc w:val="right"/>
      <w:pPr>
        <w:ind w:left="7222" w:hanging="180"/>
      </w:pPr>
    </w:lvl>
  </w:abstractNum>
  <w:abstractNum w:abstractNumId="1" w15:restartNumberingAfterBreak="0">
    <w:nsid w:val="7E6B2AEB"/>
    <w:multiLevelType w:val="hybridMultilevel"/>
    <w:tmpl w:val="70D893BE"/>
    <w:lvl w:ilvl="0" w:tplc="675CC492">
      <w:start w:val="1"/>
      <w:numFmt w:val="bullet"/>
      <w:lvlText w:val="-"/>
      <w:lvlJc w:val="left"/>
      <w:pPr>
        <w:ind w:left="1822" w:hanging="360"/>
      </w:pPr>
      <w:rPr>
        <w:rFonts w:ascii="Times New Roman" w:eastAsia="Times New Roman" w:hAnsi="Times New Roman" w:cs="Times New Roman" w:hint="default"/>
      </w:rPr>
    </w:lvl>
    <w:lvl w:ilvl="1" w:tplc="B970B504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B9A5EA0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9F32A8EC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D17E7FF6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A6523A7A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BE148FE4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B36CA96C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3594B96C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9D"/>
    <w:rsid w:val="001A4379"/>
    <w:rsid w:val="003D619D"/>
    <w:rsid w:val="005F433F"/>
    <w:rsid w:val="00B304B4"/>
    <w:rsid w:val="00C255AA"/>
    <w:rsid w:val="00CE4847"/>
    <w:rsid w:val="00E7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376D4D"/>
  <w15:docId w15:val="{2522AAF7-7274-49E8-81FD-D6CF81DD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2022-01-04T08:52:00Z</dcterms:created>
  <dcterms:modified xsi:type="dcterms:W3CDTF">2022-01-04T08:52:00Z</dcterms:modified>
</cp:coreProperties>
</file>