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BD377" w14:textId="77777777" w:rsidR="00277EA0" w:rsidRPr="00B859D7" w:rsidRDefault="00277EA0" w:rsidP="00277EA0">
      <w:pPr>
        <w:jc w:val="center"/>
        <w:rPr>
          <w:sz w:val="32"/>
        </w:rPr>
      </w:pPr>
      <w:r w:rsidRPr="00B859D7">
        <w:rPr>
          <w:sz w:val="32"/>
        </w:rPr>
        <w:object w:dxaOrig="612" w:dyaOrig="900" w14:anchorId="000B33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4.25pt" o:ole="">
            <v:imagedata r:id="rId9" o:title=""/>
          </v:shape>
          <o:OLEObject Type="Embed" ProgID="Word.Picture.6" ShapeID="_x0000_i1025" DrawAspect="Content" ObjectID="_1702815553" r:id="rId10"/>
        </w:object>
      </w:r>
    </w:p>
    <w:p w14:paraId="4E7C49DB" w14:textId="77777777" w:rsidR="00277EA0" w:rsidRPr="00B859D7" w:rsidRDefault="00277EA0" w:rsidP="00277EA0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У К Р А Ї Н А</w:t>
      </w:r>
    </w:p>
    <w:p w14:paraId="112A44EE" w14:textId="77777777" w:rsidR="00277EA0" w:rsidRPr="00B859D7" w:rsidRDefault="00277EA0" w:rsidP="00277EA0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 xml:space="preserve">БЕРЕЗНЯНСЬКА СЕЛИЩНА РАДА </w:t>
      </w:r>
    </w:p>
    <w:p w14:paraId="1DA3274B" w14:textId="77777777" w:rsidR="00277EA0" w:rsidRPr="00B859D7" w:rsidRDefault="00277EA0" w:rsidP="00277EA0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Чернігівського району Чернігівської області</w:t>
      </w:r>
    </w:p>
    <w:p w14:paraId="17273101" w14:textId="77777777" w:rsidR="00277EA0" w:rsidRPr="00B859D7" w:rsidRDefault="00277EA0" w:rsidP="00277EA0">
      <w:pPr>
        <w:jc w:val="center"/>
        <w:rPr>
          <w:b/>
          <w:sz w:val="8"/>
          <w:szCs w:val="8"/>
        </w:rPr>
      </w:pPr>
    </w:p>
    <w:p w14:paraId="558FB526" w14:textId="0CA87ACC" w:rsidR="00277EA0" w:rsidRDefault="00277EA0" w:rsidP="00277EA0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>тринадцята</w:t>
      </w:r>
      <w:r w:rsidRPr="00B859D7">
        <w:rPr>
          <w:b/>
          <w:sz w:val="32"/>
          <w:szCs w:val="32"/>
        </w:rPr>
        <w:t xml:space="preserve"> сесія восьмого скликання/</w:t>
      </w:r>
    </w:p>
    <w:p w14:paraId="367B95CA" w14:textId="7996280B" w:rsidR="008C6A1B" w:rsidRPr="008C6A1B" w:rsidRDefault="008C6A1B" w:rsidP="00277EA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Перше пленарне засідання</w:t>
      </w:r>
    </w:p>
    <w:p w14:paraId="05255F14" w14:textId="77777777" w:rsidR="00277EA0" w:rsidRPr="008C6A1B" w:rsidRDefault="00277EA0" w:rsidP="00277EA0">
      <w:pPr>
        <w:jc w:val="center"/>
        <w:rPr>
          <w:b/>
          <w:sz w:val="32"/>
          <w:szCs w:val="32"/>
          <w:lang w:val="uk-UA"/>
        </w:rPr>
      </w:pPr>
      <w:r w:rsidRPr="00B859D7">
        <w:rPr>
          <w:b/>
          <w:sz w:val="32"/>
          <w:szCs w:val="32"/>
          <w:lang w:val="uk-UA"/>
        </w:rPr>
        <w:t xml:space="preserve"> </w:t>
      </w:r>
      <w:r w:rsidRPr="008C6A1B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8C6A1B">
        <w:rPr>
          <w:b/>
          <w:sz w:val="32"/>
          <w:szCs w:val="32"/>
          <w:lang w:val="uk-UA"/>
        </w:rPr>
        <w:t>Н</w:t>
      </w:r>
      <w:proofErr w:type="spellEnd"/>
      <w:r w:rsidRPr="008C6A1B">
        <w:rPr>
          <w:b/>
          <w:sz w:val="32"/>
          <w:szCs w:val="32"/>
          <w:lang w:val="uk-UA"/>
        </w:rPr>
        <w:t xml:space="preserve"> Я</w:t>
      </w:r>
    </w:p>
    <w:p w14:paraId="05BD47CE" w14:textId="77777777" w:rsidR="00277EA0" w:rsidRPr="008C6A1B" w:rsidRDefault="00277EA0" w:rsidP="00277EA0">
      <w:pPr>
        <w:jc w:val="center"/>
        <w:rPr>
          <w:b/>
          <w:sz w:val="10"/>
          <w:szCs w:val="10"/>
          <w:lang w:val="uk-UA"/>
        </w:rPr>
      </w:pPr>
    </w:p>
    <w:p w14:paraId="49784C87" w14:textId="77777777" w:rsidR="00277EA0" w:rsidRPr="008C6A1B" w:rsidRDefault="00277EA0" w:rsidP="00277EA0">
      <w:pPr>
        <w:jc w:val="center"/>
        <w:rPr>
          <w:b/>
          <w:sz w:val="10"/>
          <w:szCs w:val="10"/>
          <w:lang w:val="uk-UA"/>
        </w:rPr>
      </w:pPr>
    </w:p>
    <w:p w14:paraId="271CB4B5" w14:textId="0C3501D7" w:rsidR="00277EA0" w:rsidRPr="008C6A1B" w:rsidRDefault="00277EA0" w:rsidP="00277EA0">
      <w:pPr>
        <w:jc w:val="both"/>
        <w:rPr>
          <w:sz w:val="28"/>
          <w:szCs w:val="28"/>
          <w:lang w:val="uk-UA"/>
        </w:rPr>
      </w:pPr>
      <w:r w:rsidRPr="008C6A1B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20 жовтня</w:t>
      </w:r>
      <w:r w:rsidRPr="00B859D7">
        <w:rPr>
          <w:sz w:val="28"/>
          <w:szCs w:val="28"/>
          <w:lang w:val="uk-UA"/>
        </w:rPr>
        <w:t xml:space="preserve"> </w:t>
      </w:r>
      <w:r w:rsidRPr="008C6A1B">
        <w:rPr>
          <w:sz w:val="28"/>
          <w:szCs w:val="28"/>
          <w:lang w:val="uk-UA"/>
        </w:rPr>
        <w:t xml:space="preserve"> 2021 року                                             № </w:t>
      </w:r>
      <w:r w:rsidRPr="00B859D7">
        <w:rPr>
          <w:sz w:val="28"/>
          <w:szCs w:val="28"/>
          <w:lang w:val="uk-UA"/>
        </w:rPr>
        <w:t xml:space="preserve">  4</w:t>
      </w:r>
      <w:r>
        <w:rPr>
          <w:sz w:val="28"/>
          <w:szCs w:val="28"/>
          <w:lang w:val="uk-UA"/>
        </w:rPr>
        <w:t>78</w:t>
      </w:r>
      <w:r w:rsidRPr="00B859D7">
        <w:rPr>
          <w:sz w:val="28"/>
          <w:szCs w:val="28"/>
          <w:lang w:val="uk-UA"/>
        </w:rPr>
        <w:t>/1</w:t>
      </w:r>
      <w:r>
        <w:rPr>
          <w:sz w:val="28"/>
          <w:szCs w:val="28"/>
          <w:lang w:val="uk-UA"/>
        </w:rPr>
        <w:t>3</w:t>
      </w:r>
      <w:r w:rsidRPr="008C6A1B">
        <w:rPr>
          <w:sz w:val="28"/>
          <w:szCs w:val="28"/>
          <w:lang w:val="uk-UA"/>
        </w:rPr>
        <w:t>-</w:t>
      </w:r>
      <w:r w:rsidRPr="00B859D7">
        <w:rPr>
          <w:sz w:val="28"/>
          <w:szCs w:val="28"/>
          <w:lang w:val="en-US"/>
        </w:rPr>
        <w:t>V</w:t>
      </w:r>
      <w:r w:rsidRPr="008C6A1B">
        <w:rPr>
          <w:sz w:val="28"/>
          <w:szCs w:val="28"/>
          <w:lang w:val="uk-UA"/>
        </w:rPr>
        <w:t>ІІІ</w:t>
      </w:r>
    </w:p>
    <w:p w14:paraId="142804F3" w14:textId="77777777" w:rsidR="00B82B0A" w:rsidRPr="008C6A1B" w:rsidRDefault="00B82B0A">
      <w:pPr>
        <w:tabs>
          <w:tab w:val="left" w:pos="4536"/>
        </w:tabs>
        <w:rPr>
          <w:b/>
          <w:sz w:val="28"/>
          <w:szCs w:val="28"/>
          <w:lang w:val="uk-UA"/>
        </w:rPr>
      </w:pPr>
    </w:p>
    <w:p w14:paraId="5E52AC81" w14:textId="77777777" w:rsidR="00B82B0A" w:rsidRPr="008C6A1B" w:rsidRDefault="000942E0">
      <w:pPr>
        <w:keepNext/>
        <w:ind w:right="4535"/>
        <w:jc w:val="both"/>
        <w:outlineLvl w:val="1"/>
        <w:rPr>
          <w:b/>
          <w:bCs/>
          <w:iCs/>
          <w:sz w:val="28"/>
          <w:szCs w:val="28"/>
          <w:lang w:val="uk-UA"/>
        </w:rPr>
      </w:pPr>
      <w:bookmarkStart w:id="0" w:name="_Toc502337417"/>
      <w:bookmarkStart w:id="1" w:name="_GoBack"/>
      <w:r w:rsidRPr="008C6A1B">
        <w:rPr>
          <w:b/>
          <w:bCs/>
          <w:iCs/>
          <w:sz w:val="28"/>
          <w:szCs w:val="28"/>
          <w:lang w:val="uk-UA"/>
        </w:rPr>
        <w:t xml:space="preserve">Про внесення змін до </w:t>
      </w:r>
      <w:bookmarkEnd w:id="0"/>
      <w:r w:rsidR="00367CB0" w:rsidRPr="008C6A1B">
        <w:rPr>
          <w:b/>
          <w:bCs/>
          <w:iCs/>
          <w:sz w:val="28"/>
          <w:szCs w:val="28"/>
          <w:lang w:val="uk-UA" w:eastAsia="uk-UA"/>
        </w:rPr>
        <w:t xml:space="preserve">Програми </w:t>
      </w:r>
      <w:r w:rsidRPr="008C6A1B">
        <w:rPr>
          <w:b/>
          <w:bCs/>
          <w:iCs/>
          <w:sz w:val="28"/>
          <w:szCs w:val="28"/>
          <w:lang w:val="uk-UA" w:eastAsia="uk-UA"/>
        </w:rPr>
        <w:t>організації харчування</w:t>
      </w:r>
      <w:r w:rsidR="00367CB0" w:rsidRPr="008C6A1B">
        <w:rPr>
          <w:b/>
          <w:bCs/>
          <w:iCs/>
          <w:sz w:val="28"/>
          <w:szCs w:val="28"/>
          <w:lang w:val="uk-UA" w:eastAsia="uk-UA"/>
        </w:rPr>
        <w:t xml:space="preserve"> учнів закладів загальної середньої </w:t>
      </w:r>
      <w:bookmarkEnd w:id="1"/>
      <w:r w:rsidR="00367CB0" w:rsidRPr="008C6A1B">
        <w:rPr>
          <w:b/>
          <w:bCs/>
          <w:iCs/>
          <w:sz w:val="28"/>
          <w:szCs w:val="28"/>
          <w:lang w:val="uk-UA" w:eastAsia="uk-UA"/>
        </w:rPr>
        <w:t>освіти Березнянської селищної ради на 2021 рік</w:t>
      </w:r>
    </w:p>
    <w:p w14:paraId="24B0A81F" w14:textId="77777777" w:rsidR="00B82B0A" w:rsidRPr="008C6A1B" w:rsidRDefault="00B82B0A">
      <w:pPr>
        <w:keepNext/>
        <w:ind w:right="4535"/>
        <w:outlineLvl w:val="1"/>
        <w:rPr>
          <w:b/>
          <w:bCs/>
          <w:iCs/>
          <w:sz w:val="28"/>
          <w:szCs w:val="28"/>
          <w:lang w:val="uk-UA"/>
        </w:rPr>
      </w:pPr>
    </w:p>
    <w:p w14:paraId="282E6190" w14:textId="77777777" w:rsidR="00B82B0A" w:rsidRPr="008C6A1B" w:rsidRDefault="000942E0">
      <w:pPr>
        <w:shd w:val="clear" w:color="auto" w:fill="FFFFFF"/>
        <w:jc w:val="both"/>
        <w:rPr>
          <w:sz w:val="28"/>
          <w:szCs w:val="28"/>
          <w:shd w:val="clear" w:color="auto" w:fill="FFFFFF"/>
          <w:lang w:val="uk-UA"/>
        </w:rPr>
      </w:pPr>
      <w:r w:rsidRPr="008C6A1B">
        <w:rPr>
          <w:sz w:val="28"/>
          <w:szCs w:val="28"/>
          <w:lang w:val="uk-UA"/>
        </w:rPr>
        <w:tab/>
      </w:r>
      <w:r w:rsidR="00367CB0" w:rsidRPr="008C6A1B">
        <w:rPr>
          <w:sz w:val="28"/>
          <w:szCs w:val="28"/>
          <w:lang w:val="uk-UA"/>
        </w:rPr>
        <w:t>Відповідно</w:t>
      </w:r>
      <w:r w:rsidRPr="008C6A1B">
        <w:rPr>
          <w:sz w:val="28"/>
          <w:szCs w:val="28"/>
          <w:lang w:val="uk-UA"/>
        </w:rPr>
        <w:t xml:space="preserve"> до вимог Законів України </w:t>
      </w:r>
      <w:r w:rsidR="00367CB0" w:rsidRPr="008C6A1B">
        <w:rPr>
          <w:sz w:val="28"/>
          <w:szCs w:val="28"/>
          <w:lang w:val="uk-UA"/>
        </w:rPr>
        <w:t xml:space="preserve">« Про місцеве самоврядування в Україні», </w:t>
      </w:r>
      <w:r w:rsidRPr="008C6A1B">
        <w:rPr>
          <w:sz w:val="28"/>
          <w:szCs w:val="28"/>
          <w:lang w:val="uk-UA"/>
        </w:rPr>
        <w:t>«Про освіту»,</w:t>
      </w:r>
      <w:r w:rsidR="00367CB0" w:rsidRPr="008C6A1B">
        <w:rPr>
          <w:sz w:val="28"/>
          <w:szCs w:val="28"/>
          <w:lang w:val="uk-UA"/>
        </w:rPr>
        <w:t xml:space="preserve"> «Про загальну середню освіту»,</w:t>
      </w:r>
      <w:r w:rsidRPr="008C6A1B">
        <w:rPr>
          <w:sz w:val="28"/>
          <w:szCs w:val="28"/>
          <w:lang w:val="uk-UA"/>
        </w:rPr>
        <w:t xml:space="preserve"> «Про охорону дитинства», постанов Кабінету Міністрів України від 02.02.2011 року №116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вартість», від 18.01.2016 №16 «Про внесення змін до Порядку надання послуг з харчування дітей у дошкільних, учнів у загальноосвітніх та професійно-технічних закладах, операції з надання яких звільняються від обкладення податком на додану вартість»,</w:t>
      </w:r>
      <w:r w:rsidR="00367CB0" w:rsidRPr="008C6A1B">
        <w:rPr>
          <w:sz w:val="28"/>
          <w:szCs w:val="28"/>
          <w:lang w:val="uk-UA"/>
        </w:rPr>
        <w:t xml:space="preserve"> </w:t>
      </w:r>
      <w:r w:rsidRPr="008C6A1B">
        <w:rPr>
          <w:sz w:val="28"/>
          <w:szCs w:val="28"/>
          <w:lang w:val="uk-UA"/>
        </w:rPr>
        <w:t xml:space="preserve">від 24.03.2021  №305 «Про затвердження норм та Порядку організації харчування у закладах оздоровлення та відпочинку», від 28.07.2021 № 786 «Про внесення змін до норм харчування у закладах освіти та дитячих закладах оздоровлення та відпочинку»,  </w:t>
      </w:r>
      <w:r w:rsidRPr="008C6A1B">
        <w:rPr>
          <w:sz w:val="28"/>
          <w:szCs w:val="28"/>
          <w:shd w:val="clear" w:color="auto" w:fill="FFFFFF"/>
          <w:lang w:val="uk-UA"/>
        </w:rPr>
        <w:t>з мет</w:t>
      </w:r>
      <w:r w:rsidR="00367CB0" w:rsidRPr="008C6A1B">
        <w:rPr>
          <w:sz w:val="28"/>
          <w:szCs w:val="28"/>
          <w:shd w:val="clear" w:color="auto" w:fill="FFFFFF"/>
          <w:lang w:val="uk-UA"/>
        </w:rPr>
        <w:t>ою</w:t>
      </w:r>
      <w:r w:rsidRPr="008C6A1B">
        <w:rPr>
          <w:sz w:val="28"/>
          <w:szCs w:val="28"/>
          <w:shd w:val="clear" w:color="auto" w:fill="FFFFFF"/>
          <w:lang w:val="uk-UA"/>
        </w:rPr>
        <w:t xml:space="preserve"> забезпечення повноцінного</w:t>
      </w:r>
      <w:r w:rsidR="00367CB0" w:rsidRPr="008C6A1B">
        <w:rPr>
          <w:sz w:val="28"/>
          <w:szCs w:val="28"/>
          <w:shd w:val="clear" w:color="auto" w:fill="FFFFFF"/>
          <w:lang w:val="uk-UA"/>
        </w:rPr>
        <w:t>, якісного харчування учнів закладів загальної середньої освіти громади,</w:t>
      </w:r>
      <w:r w:rsidRPr="008C6A1B">
        <w:rPr>
          <w:sz w:val="28"/>
          <w:szCs w:val="28"/>
          <w:shd w:val="clear" w:color="auto" w:fill="FFFFFF"/>
          <w:lang w:val="uk-UA"/>
        </w:rPr>
        <w:t xml:space="preserve"> </w:t>
      </w:r>
      <w:r w:rsidR="00367CB0" w:rsidRPr="008C6A1B">
        <w:rPr>
          <w:sz w:val="28"/>
          <w:szCs w:val="28"/>
          <w:shd w:val="clear" w:color="auto" w:fill="FFFFFF"/>
          <w:lang w:val="uk-UA"/>
        </w:rPr>
        <w:t>Березнянська селищна рада</w:t>
      </w:r>
    </w:p>
    <w:p w14:paraId="1661A2EA" w14:textId="77777777" w:rsidR="00367CB0" w:rsidRPr="008C6A1B" w:rsidRDefault="00367CB0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3AB39711" w14:textId="77777777" w:rsidR="00B82B0A" w:rsidRPr="008C6A1B" w:rsidRDefault="000942E0">
      <w:pPr>
        <w:shd w:val="clear" w:color="auto" w:fill="FFFFFF"/>
        <w:jc w:val="both"/>
        <w:rPr>
          <w:b/>
          <w:sz w:val="28"/>
          <w:szCs w:val="28"/>
          <w:lang w:val="uk-UA"/>
        </w:rPr>
      </w:pPr>
      <w:r w:rsidRPr="008C6A1B">
        <w:rPr>
          <w:b/>
          <w:sz w:val="28"/>
          <w:szCs w:val="28"/>
          <w:lang w:val="uk-UA" w:eastAsia="uk-UA"/>
        </w:rPr>
        <w:t>ВИРІШИЛА:</w:t>
      </w:r>
    </w:p>
    <w:p w14:paraId="16B73986" w14:textId="77777777" w:rsidR="00B82B0A" w:rsidRPr="008C6A1B" w:rsidRDefault="000942E0">
      <w:pPr>
        <w:shd w:val="clear" w:color="auto" w:fill="FFFFFF"/>
        <w:ind w:firstLine="709"/>
        <w:jc w:val="both"/>
        <w:rPr>
          <w:bCs/>
          <w:sz w:val="28"/>
          <w:szCs w:val="28"/>
          <w:lang w:val="uk-UA"/>
        </w:rPr>
      </w:pPr>
      <w:r w:rsidRPr="008C6A1B">
        <w:rPr>
          <w:bCs/>
          <w:iCs/>
          <w:sz w:val="28"/>
          <w:szCs w:val="28"/>
          <w:lang w:val="uk-UA" w:eastAsia="uk-UA"/>
        </w:rPr>
        <w:t>1. Внести наступні зміни</w:t>
      </w:r>
      <w:r w:rsidRPr="008C6A1B">
        <w:rPr>
          <w:bCs/>
          <w:iCs/>
          <w:sz w:val="28"/>
          <w:szCs w:val="28"/>
          <w:lang w:val="uk-UA"/>
        </w:rPr>
        <w:t xml:space="preserve"> до рішення </w:t>
      </w:r>
      <w:r w:rsidR="00367CB0" w:rsidRPr="008C6A1B">
        <w:rPr>
          <w:bCs/>
          <w:iCs/>
          <w:sz w:val="28"/>
          <w:szCs w:val="28"/>
          <w:lang w:val="uk-UA"/>
        </w:rPr>
        <w:t xml:space="preserve">четвертої сесії восьмого </w:t>
      </w:r>
      <w:proofErr w:type="spellStart"/>
      <w:r w:rsidR="00367CB0" w:rsidRPr="008C6A1B">
        <w:rPr>
          <w:bCs/>
          <w:iCs/>
          <w:sz w:val="28"/>
          <w:szCs w:val="28"/>
          <w:lang w:val="uk-UA"/>
        </w:rPr>
        <w:t>склакання</w:t>
      </w:r>
      <w:proofErr w:type="spellEnd"/>
      <w:r w:rsidR="00367CB0" w:rsidRPr="008C6A1B">
        <w:rPr>
          <w:bCs/>
          <w:iCs/>
          <w:sz w:val="28"/>
          <w:szCs w:val="28"/>
          <w:lang w:val="uk-UA"/>
        </w:rPr>
        <w:t xml:space="preserve"> Березнянської селищної ради від 20 січня 2021</w:t>
      </w:r>
      <w:r w:rsidRPr="008C6A1B">
        <w:rPr>
          <w:bCs/>
          <w:iCs/>
          <w:sz w:val="28"/>
          <w:szCs w:val="28"/>
          <w:lang w:val="uk-UA"/>
        </w:rPr>
        <w:t xml:space="preserve"> року </w:t>
      </w:r>
      <w:r w:rsidR="00367CB0" w:rsidRPr="008C6A1B">
        <w:rPr>
          <w:bCs/>
          <w:iCs/>
          <w:sz w:val="28"/>
          <w:szCs w:val="28"/>
          <w:lang w:val="uk-UA" w:eastAsia="uk-UA"/>
        </w:rPr>
        <w:t xml:space="preserve">№ 97/4 - </w:t>
      </w:r>
      <w:r w:rsidR="00367CB0">
        <w:rPr>
          <w:bCs/>
          <w:iCs/>
          <w:sz w:val="28"/>
          <w:szCs w:val="28"/>
          <w:lang w:val="en-US" w:eastAsia="uk-UA"/>
        </w:rPr>
        <w:t>VIII</w:t>
      </w:r>
      <w:r w:rsidRPr="008C6A1B">
        <w:rPr>
          <w:bCs/>
          <w:iCs/>
          <w:sz w:val="28"/>
          <w:szCs w:val="28"/>
          <w:lang w:val="uk-UA" w:eastAsia="uk-UA"/>
        </w:rPr>
        <w:t xml:space="preserve"> «Про затвердження Прогр</w:t>
      </w:r>
      <w:r w:rsidR="00367CB0" w:rsidRPr="008C6A1B">
        <w:rPr>
          <w:bCs/>
          <w:iCs/>
          <w:sz w:val="28"/>
          <w:szCs w:val="28"/>
          <w:lang w:val="uk-UA" w:eastAsia="uk-UA"/>
        </w:rPr>
        <w:t>ами організації харчування учнів закладів загальної середньої освіти Березнянської селищної ради»</w:t>
      </w:r>
      <w:r w:rsidRPr="008C6A1B">
        <w:rPr>
          <w:sz w:val="28"/>
          <w:szCs w:val="28"/>
          <w:lang w:val="uk-UA" w:eastAsia="uk-UA"/>
        </w:rPr>
        <w:t>:</w:t>
      </w:r>
    </w:p>
    <w:p w14:paraId="0E269510" w14:textId="77777777" w:rsidR="00B82B0A" w:rsidRPr="008C6A1B" w:rsidRDefault="000942E0">
      <w:pPr>
        <w:ind w:firstLine="709"/>
        <w:jc w:val="both"/>
        <w:rPr>
          <w:bCs/>
          <w:iCs/>
          <w:sz w:val="28"/>
          <w:szCs w:val="28"/>
          <w:lang w:val="uk-UA" w:eastAsia="uk-UA"/>
        </w:rPr>
      </w:pPr>
      <w:r w:rsidRPr="008C6A1B">
        <w:rPr>
          <w:sz w:val="28"/>
          <w:szCs w:val="28"/>
          <w:lang w:val="uk-UA"/>
        </w:rPr>
        <w:t xml:space="preserve">- пункт 1 розділу </w:t>
      </w:r>
      <w:r>
        <w:rPr>
          <w:sz w:val="28"/>
          <w:szCs w:val="28"/>
          <w:lang w:val="en-US"/>
        </w:rPr>
        <w:t>IV</w:t>
      </w:r>
      <w:r w:rsidRPr="000942E0">
        <w:rPr>
          <w:sz w:val="28"/>
          <w:szCs w:val="28"/>
          <w:lang w:val="uk-UA"/>
        </w:rPr>
        <w:t xml:space="preserve"> </w:t>
      </w:r>
      <w:r w:rsidRPr="008C6A1B">
        <w:rPr>
          <w:bCs/>
          <w:iCs/>
          <w:sz w:val="28"/>
          <w:szCs w:val="28"/>
          <w:lang w:val="uk-UA" w:eastAsia="uk-UA"/>
        </w:rPr>
        <w:t>Програми організації харчування учнів закладів загальної середньої освіти Березнянської селищної ради викласти в наступній редакції:</w:t>
      </w:r>
    </w:p>
    <w:p w14:paraId="79312FF2" w14:textId="77777777" w:rsidR="000942E0" w:rsidRDefault="000942E0" w:rsidP="000942E0">
      <w:pPr>
        <w:pStyle w:val="aff3"/>
        <w:numPr>
          <w:ilvl w:val="0"/>
          <w:numId w:val="15"/>
        </w:numPr>
        <w:spacing w:before="0" w:beforeAutospacing="0" w:after="0" w:afterAutospacing="0"/>
        <w:ind w:left="1800"/>
        <w:jc w:val="both"/>
      </w:pPr>
      <w:proofErr w:type="spellStart"/>
      <w:r>
        <w:rPr>
          <w:color w:val="000000"/>
          <w:sz w:val="28"/>
          <w:szCs w:val="28"/>
        </w:rPr>
        <w:t>Коштів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місцевого</w:t>
      </w:r>
      <w:proofErr w:type="spellEnd"/>
      <w:r>
        <w:rPr>
          <w:color w:val="000000"/>
          <w:sz w:val="28"/>
          <w:szCs w:val="28"/>
        </w:rPr>
        <w:t xml:space="preserve"> бюджету для </w:t>
      </w:r>
      <w:proofErr w:type="spellStart"/>
      <w:proofErr w:type="gramStart"/>
      <w:r>
        <w:rPr>
          <w:color w:val="000000"/>
          <w:sz w:val="28"/>
          <w:szCs w:val="28"/>
        </w:rPr>
        <w:t>харчування</w:t>
      </w:r>
      <w:proofErr w:type="spellEnd"/>
      <w:r>
        <w:rPr>
          <w:color w:val="000000"/>
          <w:sz w:val="28"/>
          <w:szCs w:val="28"/>
        </w:rPr>
        <w:t>:   </w:t>
      </w:r>
      <w:proofErr w:type="gramEnd"/>
      <w:r>
        <w:rPr>
          <w:color w:val="000000"/>
          <w:sz w:val="28"/>
          <w:szCs w:val="28"/>
        </w:rPr>
        <w:t>           </w:t>
      </w:r>
      <w:r>
        <w:rPr>
          <w:b/>
          <w:bCs/>
          <w:color w:val="000000"/>
          <w:sz w:val="28"/>
          <w:szCs w:val="28"/>
        </w:rPr>
        <w:t>740 000 грн.</w:t>
      </w:r>
    </w:p>
    <w:p w14:paraId="6F094C66" w14:textId="77777777" w:rsidR="000942E0" w:rsidRDefault="000942E0" w:rsidP="000942E0">
      <w:pPr>
        <w:pStyle w:val="aff3"/>
        <w:spacing w:before="0" w:beforeAutospacing="0" w:after="0" w:afterAutospacing="0"/>
        <w:jc w:val="both"/>
      </w:pPr>
      <w:r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учнів</w:t>
      </w:r>
      <w:proofErr w:type="spellEnd"/>
      <w:r>
        <w:rPr>
          <w:color w:val="000000"/>
          <w:sz w:val="28"/>
          <w:szCs w:val="28"/>
        </w:rPr>
        <w:t xml:space="preserve"> 1-4 </w:t>
      </w:r>
      <w:proofErr w:type="spellStart"/>
      <w:r>
        <w:rPr>
          <w:color w:val="000000"/>
          <w:sz w:val="28"/>
          <w:szCs w:val="28"/>
        </w:rPr>
        <w:t>класів</w:t>
      </w:r>
      <w:proofErr w:type="spellEnd"/>
      <w:r>
        <w:rPr>
          <w:color w:val="000000"/>
          <w:sz w:val="28"/>
          <w:szCs w:val="28"/>
        </w:rPr>
        <w:t>;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7188"/>
        <w:gridCol w:w="2098"/>
      </w:tblGrid>
      <w:tr w:rsidR="000942E0" w14:paraId="65C08D27" w14:textId="77777777" w:rsidTr="000942E0">
        <w:trPr>
          <w:trHeight w:val="71"/>
          <w:tblCellSpacing w:w="0" w:type="dxa"/>
        </w:trPr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4DE10" w14:textId="77777777" w:rsidR="000942E0" w:rsidRDefault="000942E0">
            <w:pPr>
              <w:pStyle w:val="aff3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учнів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1-11 </w:t>
            </w:r>
            <w:proofErr w:type="spellStart"/>
            <w:r>
              <w:rPr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color w:val="000000"/>
                <w:sz w:val="28"/>
                <w:szCs w:val="28"/>
              </w:rPr>
              <w:t>. (</w:t>
            </w:r>
            <w:proofErr w:type="spellStart"/>
            <w:r>
              <w:rPr>
                <w:color w:val="000000"/>
                <w:sz w:val="28"/>
                <w:szCs w:val="28"/>
              </w:rPr>
              <w:t>дітей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color w:val="000000"/>
                <w:sz w:val="28"/>
                <w:szCs w:val="28"/>
              </w:rPr>
              <w:t>сиріт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дітей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позбавлених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батьківського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піклування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дітей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color w:val="000000"/>
                <w:sz w:val="28"/>
                <w:szCs w:val="28"/>
              </w:rPr>
              <w:t>інвалідністю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дітей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з  </w:t>
            </w:r>
            <w:proofErr w:type="spellStart"/>
            <w:r>
              <w:rPr>
                <w:color w:val="000000"/>
                <w:sz w:val="28"/>
                <w:szCs w:val="28"/>
              </w:rPr>
              <w:t>сімей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які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отримують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допомогу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відповідно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до Закону України «Про </w:t>
            </w:r>
            <w:proofErr w:type="spellStart"/>
            <w:r>
              <w:rPr>
                <w:color w:val="000000"/>
                <w:sz w:val="28"/>
                <w:szCs w:val="28"/>
              </w:rPr>
              <w:t>державну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соціальну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допомогу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color w:val="000000"/>
                <w:sz w:val="28"/>
                <w:szCs w:val="28"/>
              </w:rPr>
              <w:t>малозабезпеченим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сім’ям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», </w:t>
            </w:r>
            <w:proofErr w:type="spellStart"/>
            <w:r>
              <w:rPr>
                <w:color w:val="000000"/>
                <w:sz w:val="28"/>
                <w:szCs w:val="28"/>
              </w:rPr>
              <w:t>дітей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учасників АТО).</w:t>
            </w:r>
          </w:p>
          <w:p w14:paraId="6587F323" w14:textId="77777777" w:rsidR="000942E0" w:rsidRDefault="000942E0">
            <w:pPr>
              <w:pStyle w:val="aff3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-   </w:t>
            </w:r>
            <w:proofErr w:type="spellStart"/>
            <w:r>
              <w:rPr>
                <w:color w:val="000000"/>
                <w:sz w:val="28"/>
                <w:szCs w:val="28"/>
              </w:rPr>
              <w:t>діто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-день –                                                                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77210" w14:textId="77777777" w:rsidR="000942E0" w:rsidRDefault="000942E0">
            <w:pPr>
              <w:pStyle w:val="aff3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14:paraId="062F9C51" w14:textId="77777777" w:rsidR="000942E0" w:rsidRDefault="000942E0">
            <w:pPr>
              <w:pStyle w:val="aff3"/>
              <w:spacing w:before="0" w:beforeAutospacing="0" w:after="0" w:afterAutospacing="0"/>
              <w:jc w:val="both"/>
            </w:pPr>
            <w:r>
              <w:t> </w:t>
            </w:r>
          </w:p>
          <w:p w14:paraId="6B8C945C" w14:textId="77777777" w:rsidR="000942E0" w:rsidRDefault="000942E0">
            <w:pPr>
              <w:pStyle w:val="aff3"/>
              <w:spacing w:before="0" w:beforeAutospacing="0" w:after="0" w:afterAutospacing="0"/>
              <w:jc w:val="both"/>
            </w:pPr>
            <w:r>
              <w:t> </w:t>
            </w:r>
          </w:p>
          <w:p w14:paraId="0B246B76" w14:textId="77777777" w:rsidR="000942E0" w:rsidRDefault="000942E0">
            <w:pPr>
              <w:pStyle w:val="aff3"/>
              <w:spacing w:before="0" w:beforeAutospacing="0" w:after="0" w:afterAutospacing="0"/>
              <w:jc w:val="both"/>
            </w:pPr>
            <w:r>
              <w:t> </w:t>
            </w:r>
          </w:p>
          <w:p w14:paraId="0F3B3FD9" w14:textId="77777777" w:rsidR="000942E0" w:rsidRDefault="000942E0">
            <w:pPr>
              <w:pStyle w:val="aff3"/>
              <w:spacing w:before="0" w:beforeAutospacing="0" w:after="0" w:afterAutospacing="0"/>
              <w:jc w:val="both"/>
            </w:pPr>
            <w:r>
              <w:t> </w:t>
            </w:r>
          </w:p>
          <w:p w14:paraId="6F0D2139" w14:textId="77777777" w:rsidR="000942E0" w:rsidRDefault="000942E0">
            <w:pPr>
              <w:pStyle w:val="aff3"/>
              <w:spacing w:before="0" w:beforeAutospacing="0" w:after="0" w:afterAutospacing="0"/>
              <w:jc w:val="both"/>
            </w:pPr>
            <w:r w:rsidRPr="000942E0">
              <w:rPr>
                <w:b/>
                <w:bCs/>
                <w:color w:val="FF0000"/>
                <w:sz w:val="28"/>
                <w:szCs w:val="28"/>
              </w:rPr>
              <w:t xml:space="preserve">             </w:t>
            </w:r>
            <w:r>
              <w:rPr>
                <w:b/>
                <w:bCs/>
                <w:color w:val="000000"/>
                <w:sz w:val="28"/>
                <w:szCs w:val="28"/>
              </w:rPr>
              <w:t>17 грн.</w:t>
            </w:r>
          </w:p>
        </w:tc>
      </w:tr>
    </w:tbl>
    <w:p w14:paraId="26F3FE57" w14:textId="6C783F5C" w:rsidR="000942E0" w:rsidRPr="00277EA0" w:rsidRDefault="00277EA0">
      <w:pPr>
        <w:ind w:firstLine="709"/>
        <w:jc w:val="both"/>
        <w:rPr>
          <w:bCs/>
          <w:sz w:val="28"/>
          <w:szCs w:val="28"/>
          <w:lang w:val="uk-UA"/>
        </w:rPr>
      </w:pPr>
      <w:r w:rsidRPr="00277EA0">
        <w:rPr>
          <w:bCs/>
          <w:sz w:val="28"/>
          <w:szCs w:val="28"/>
          <w:lang w:val="uk-UA"/>
        </w:rPr>
        <w:t>2. Рішення вступає в дію з 01 листопада 2021 року.</w:t>
      </w:r>
    </w:p>
    <w:p w14:paraId="79711C07" w14:textId="5CFED1BA" w:rsidR="00B82B0A" w:rsidRDefault="00277EA0">
      <w:pPr>
        <w:pStyle w:val="af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0942E0">
        <w:rPr>
          <w:sz w:val="28"/>
          <w:szCs w:val="28"/>
        </w:rPr>
        <w:t xml:space="preserve">. </w:t>
      </w:r>
      <w:r w:rsidR="000942E0">
        <w:rPr>
          <w:sz w:val="28"/>
          <w:szCs w:val="28"/>
          <w:lang w:eastAsia="uk-UA"/>
        </w:rPr>
        <w:t xml:space="preserve">Контроль за виконанням рішення покласти на </w:t>
      </w:r>
      <w:r w:rsidR="000942E0">
        <w:rPr>
          <w:sz w:val="28"/>
          <w:szCs w:val="28"/>
          <w:lang w:val="uk-UA"/>
        </w:rPr>
        <w:t>постійну комісію з гуман</w:t>
      </w:r>
      <w:r w:rsidR="00E44DC6">
        <w:rPr>
          <w:sz w:val="28"/>
          <w:szCs w:val="28"/>
          <w:lang w:val="uk-UA"/>
        </w:rPr>
        <w:t>ітарних питань,</w:t>
      </w:r>
      <w:r w:rsidR="000942E0">
        <w:rPr>
          <w:sz w:val="28"/>
          <w:szCs w:val="28"/>
          <w:lang w:val="uk-UA"/>
        </w:rPr>
        <w:t xml:space="preserve"> соціального захисту </w:t>
      </w:r>
      <w:proofErr w:type="gramStart"/>
      <w:r w:rsidR="000942E0">
        <w:rPr>
          <w:sz w:val="28"/>
          <w:szCs w:val="28"/>
          <w:lang w:val="uk-UA"/>
        </w:rPr>
        <w:t>населення.</w:t>
      </w:r>
      <w:r w:rsidR="000942E0">
        <w:rPr>
          <w:sz w:val="28"/>
          <w:szCs w:val="28"/>
        </w:rPr>
        <w:t>.</w:t>
      </w:r>
      <w:proofErr w:type="gramEnd"/>
      <w:r w:rsidR="000942E0">
        <w:rPr>
          <w:sz w:val="28"/>
          <w:szCs w:val="28"/>
        </w:rPr>
        <w:t xml:space="preserve"> </w:t>
      </w:r>
    </w:p>
    <w:p w14:paraId="034D433D" w14:textId="77777777" w:rsidR="00B82B0A" w:rsidRDefault="00B82B0A">
      <w:pPr>
        <w:tabs>
          <w:tab w:val="left" w:pos="6237"/>
        </w:tabs>
        <w:rPr>
          <w:b/>
          <w:sz w:val="28"/>
          <w:szCs w:val="28"/>
        </w:rPr>
      </w:pPr>
    </w:p>
    <w:p w14:paraId="46193707" w14:textId="77777777" w:rsidR="00B82B0A" w:rsidRDefault="00B82B0A">
      <w:pPr>
        <w:tabs>
          <w:tab w:val="left" w:pos="6237"/>
        </w:tabs>
        <w:rPr>
          <w:b/>
          <w:sz w:val="28"/>
          <w:szCs w:val="28"/>
        </w:rPr>
      </w:pPr>
    </w:p>
    <w:p w14:paraId="5060E667" w14:textId="77777777" w:rsidR="00B82B0A" w:rsidRDefault="000942E0">
      <w:pPr>
        <w:tabs>
          <w:tab w:val="left" w:pos="623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Селищний голова</w:t>
      </w:r>
      <w:r>
        <w:rPr>
          <w:b/>
          <w:sz w:val="28"/>
          <w:szCs w:val="28"/>
        </w:rPr>
        <w:tab/>
        <w:t>Володимир ПАВЛЕНКО</w:t>
      </w:r>
    </w:p>
    <w:sectPr w:rsidR="00B82B0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A98E4" w14:textId="77777777" w:rsidR="00001E57" w:rsidRDefault="00001E57">
      <w:r>
        <w:separator/>
      </w:r>
    </w:p>
  </w:endnote>
  <w:endnote w:type="continuationSeparator" w:id="0">
    <w:p w14:paraId="043F59BB" w14:textId="77777777" w:rsidR="00001E57" w:rsidRDefault="0000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100F7" w14:textId="77777777" w:rsidR="00001E57" w:rsidRDefault="00001E57">
      <w:r>
        <w:separator/>
      </w:r>
    </w:p>
  </w:footnote>
  <w:footnote w:type="continuationSeparator" w:id="0">
    <w:p w14:paraId="189EA8B8" w14:textId="77777777" w:rsidR="00001E57" w:rsidRDefault="00001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E639B"/>
    <w:multiLevelType w:val="hybridMultilevel"/>
    <w:tmpl w:val="06B21750"/>
    <w:lvl w:ilvl="0" w:tplc="98185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A6C7562">
      <w:start w:val="1"/>
      <w:numFmt w:val="lowerLetter"/>
      <w:lvlText w:val="%2."/>
      <w:lvlJc w:val="left"/>
      <w:pPr>
        <w:ind w:left="1800" w:hanging="360"/>
      </w:pPr>
    </w:lvl>
    <w:lvl w:ilvl="2" w:tplc="CA38391C">
      <w:start w:val="1"/>
      <w:numFmt w:val="lowerRoman"/>
      <w:lvlText w:val="%3."/>
      <w:lvlJc w:val="right"/>
      <w:pPr>
        <w:ind w:left="2520" w:hanging="180"/>
      </w:pPr>
    </w:lvl>
    <w:lvl w:ilvl="3" w:tplc="31F886D8">
      <w:start w:val="1"/>
      <w:numFmt w:val="decimal"/>
      <w:lvlText w:val="%4."/>
      <w:lvlJc w:val="left"/>
      <w:pPr>
        <w:ind w:left="3240" w:hanging="360"/>
      </w:pPr>
    </w:lvl>
    <w:lvl w:ilvl="4" w:tplc="8A42A206">
      <w:start w:val="1"/>
      <w:numFmt w:val="lowerLetter"/>
      <w:lvlText w:val="%5."/>
      <w:lvlJc w:val="left"/>
      <w:pPr>
        <w:ind w:left="3960" w:hanging="360"/>
      </w:pPr>
    </w:lvl>
    <w:lvl w:ilvl="5" w:tplc="36745F00">
      <w:start w:val="1"/>
      <w:numFmt w:val="lowerRoman"/>
      <w:lvlText w:val="%6."/>
      <w:lvlJc w:val="right"/>
      <w:pPr>
        <w:ind w:left="4680" w:hanging="180"/>
      </w:pPr>
    </w:lvl>
    <w:lvl w:ilvl="6" w:tplc="223CA926">
      <w:start w:val="1"/>
      <w:numFmt w:val="decimal"/>
      <w:lvlText w:val="%7."/>
      <w:lvlJc w:val="left"/>
      <w:pPr>
        <w:ind w:left="5400" w:hanging="360"/>
      </w:pPr>
    </w:lvl>
    <w:lvl w:ilvl="7" w:tplc="9BFC908C">
      <w:start w:val="1"/>
      <w:numFmt w:val="lowerLetter"/>
      <w:lvlText w:val="%8."/>
      <w:lvlJc w:val="left"/>
      <w:pPr>
        <w:ind w:left="6120" w:hanging="360"/>
      </w:pPr>
    </w:lvl>
    <w:lvl w:ilvl="8" w:tplc="CB6EF59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E515A"/>
    <w:multiLevelType w:val="multilevel"/>
    <w:tmpl w:val="526A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07EFA"/>
    <w:multiLevelType w:val="hybridMultilevel"/>
    <w:tmpl w:val="265261F4"/>
    <w:lvl w:ilvl="0" w:tplc="34169970">
      <w:start w:val="5"/>
      <w:numFmt w:val="bullet"/>
      <w:lvlText w:val="-"/>
      <w:lvlJc w:val="left"/>
      <w:pPr>
        <w:ind w:left="928" w:hanging="359"/>
      </w:pPr>
      <w:rPr>
        <w:rFonts w:ascii="Times New Roman" w:eastAsia="Batang" w:hAnsi="Times New Roman" w:cs="Times New Roman" w:hint="default"/>
      </w:rPr>
    </w:lvl>
    <w:lvl w:ilvl="1" w:tplc="E9FE6C70">
      <w:start w:val="1"/>
      <w:numFmt w:val="bullet"/>
      <w:lvlText w:val="o"/>
      <w:lvlJc w:val="left"/>
      <w:pPr>
        <w:ind w:left="1648" w:hanging="359"/>
      </w:pPr>
      <w:rPr>
        <w:rFonts w:ascii="Courier New" w:hAnsi="Courier New" w:cs="Courier New" w:hint="default"/>
      </w:rPr>
    </w:lvl>
    <w:lvl w:ilvl="2" w:tplc="83D6074C">
      <w:start w:val="1"/>
      <w:numFmt w:val="bullet"/>
      <w:lvlText w:val=""/>
      <w:lvlJc w:val="left"/>
      <w:pPr>
        <w:ind w:left="2368" w:hanging="359"/>
      </w:pPr>
      <w:rPr>
        <w:rFonts w:ascii="Wingdings" w:hAnsi="Wingdings" w:hint="default"/>
      </w:rPr>
    </w:lvl>
    <w:lvl w:ilvl="3" w:tplc="2FF63C06">
      <w:start w:val="1"/>
      <w:numFmt w:val="bullet"/>
      <w:lvlText w:val=""/>
      <w:lvlJc w:val="left"/>
      <w:pPr>
        <w:ind w:left="3088" w:hanging="359"/>
      </w:pPr>
      <w:rPr>
        <w:rFonts w:ascii="Symbol" w:hAnsi="Symbol" w:hint="default"/>
      </w:rPr>
    </w:lvl>
    <w:lvl w:ilvl="4" w:tplc="30C0AC06">
      <w:start w:val="1"/>
      <w:numFmt w:val="bullet"/>
      <w:lvlText w:val="o"/>
      <w:lvlJc w:val="left"/>
      <w:pPr>
        <w:ind w:left="3808" w:hanging="359"/>
      </w:pPr>
      <w:rPr>
        <w:rFonts w:ascii="Courier New" w:hAnsi="Courier New" w:cs="Courier New" w:hint="default"/>
      </w:rPr>
    </w:lvl>
    <w:lvl w:ilvl="5" w:tplc="D876CD9E">
      <w:start w:val="1"/>
      <w:numFmt w:val="bullet"/>
      <w:lvlText w:val=""/>
      <w:lvlJc w:val="left"/>
      <w:pPr>
        <w:ind w:left="4528" w:hanging="359"/>
      </w:pPr>
      <w:rPr>
        <w:rFonts w:ascii="Wingdings" w:hAnsi="Wingdings" w:hint="default"/>
      </w:rPr>
    </w:lvl>
    <w:lvl w:ilvl="6" w:tplc="E4D458CA">
      <w:start w:val="1"/>
      <w:numFmt w:val="bullet"/>
      <w:lvlText w:val=""/>
      <w:lvlJc w:val="left"/>
      <w:pPr>
        <w:ind w:left="5248" w:hanging="359"/>
      </w:pPr>
      <w:rPr>
        <w:rFonts w:ascii="Symbol" w:hAnsi="Symbol" w:hint="default"/>
      </w:rPr>
    </w:lvl>
    <w:lvl w:ilvl="7" w:tplc="91FAD1D2">
      <w:start w:val="1"/>
      <w:numFmt w:val="bullet"/>
      <w:lvlText w:val="o"/>
      <w:lvlJc w:val="left"/>
      <w:pPr>
        <w:ind w:left="5968" w:hanging="359"/>
      </w:pPr>
      <w:rPr>
        <w:rFonts w:ascii="Courier New" w:hAnsi="Courier New" w:cs="Courier New" w:hint="default"/>
      </w:rPr>
    </w:lvl>
    <w:lvl w:ilvl="8" w:tplc="036A3344">
      <w:start w:val="1"/>
      <w:numFmt w:val="bullet"/>
      <w:lvlText w:val=""/>
      <w:lvlJc w:val="left"/>
      <w:pPr>
        <w:ind w:left="6688" w:hanging="359"/>
      </w:pPr>
      <w:rPr>
        <w:rFonts w:ascii="Wingdings" w:hAnsi="Wingdings" w:hint="default"/>
      </w:rPr>
    </w:lvl>
  </w:abstractNum>
  <w:abstractNum w:abstractNumId="3" w15:restartNumberingAfterBreak="0">
    <w:nsid w:val="0FF27BF9"/>
    <w:multiLevelType w:val="hybridMultilevel"/>
    <w:tmpl w:val="CB1EF13C"/>
    <w:lvl w:ilvl="0" w:tplc="3D60F09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9934EFE4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7C8EF8FE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C86671C2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A8425996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67D8228C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B7C0DC6E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9CE3978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1AE62AC0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07038BC"/>
    <w:multiLevelType w:val="hybridMultilevel"/>
    <w:tmpl w:val="64EE6AA0"/>
    <w:lvl w:ilvl="0" w:tplc="D8A0FD7C">
      <w:start w:val="2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181AFFDC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55E81714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B2364610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53D8020C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A808458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C268C6E4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9EF6CC12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70B40E2C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2DCA6A8F"/>
    <w:multiLevelType w:val="hybridMultilevel"/>
    <w:tmpl w:val="58647750"/>
    <w:lvl w:ilvl="0" w:tplc="BAE2FBE4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18F6E386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20DE250C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B9DCE2EE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E4B6D2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4606BB34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59E54B2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ACF84402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6584EB6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3EF0DAB"/>
    <w:multiLevelType w:val="multilevel"/>
    <w:tmpl w:val="08AC2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245E09"/>
    <w:multiLevelType w:val="hybridMultilevel"/>
    <w:tmpl w:val="9B164AEC"/>
    <w:lvl w:ilvl="0" w:tplc="C422C9D6">
      <w:start w:val="5"/>
      <w:numFmt w:val="bullet"/>
      <w:lvlText w:val="-"/>
      <w:lvlJc w:val="left"/>
      <w:pPr>
        <w:ind w:left="928" w:hanging="359"/>
      </w:pPr>
      <w:rPr>
        <w:rFonts w:ascii="Times New Roman" w:eastAsia="Batang" w:hAnsi="Times New Roman" w:cs="Times New Roman" w:hint="default"/>
      </w:rPr>
    </w:lvl>
    <w:lvl w:ilvl="1" w:tplc="9640C1AA">
      <w:start w:val="1"/>
      <w:numFmt w:val="bullet"/>
      <w:lvlText w:val="o"/>
      <w:lvlJc w:val="left"/>
      <w:pPr>
        <w:ind w:left="1648" w:hanging="359"/>
      </w:pPr>
      <w:rPr>
        <w:rFonts w:ascii="Courier New" w:hAnsi="Courier New" w:cs="Courier New" w:hint="default"/>
      </w:rPr>
    </w:lvl>
    <w:lvl w:ilvl="2" w:tplc="231C681C">
      <w:start w:val="1"/>
      <w:numFmt w:val="bullet"/>
      <w:lvlText w:val=""/>
      <w:lvlJc w:val="left"/>
      <w:pPr>
        <w:ind w:left="2368" w:hanging="359"/>
      </w:pPr>
      <w:rPr>
        <w:rFonts w:ascii="Wingdings" w:hAnsi="Wingdings" w:hint="default"/>
      </w:rPr>
    </w:lvl>
    <w:lvl w:ilvl="3" w:tplc="98AEE5CA">
      <w:start w:val="1"/>
      <w:numFmt w:val="bullet"/>
      <w:lvlText w:val=""/>
      <w:lvlJc w:val="left"/>
      <w:pPr>
        <w:ind w:left="3088" w:hanging="359"/>
      </w:pPr>
      <w:rPr>
        <w:rFonts w:ascii="Symbol" w:hAnsi="Symbol" w:hint="default"/>
      </w:rPr>
    </w:lvl>
    <w:lvl w:ilvl="4" w:tplc="0E622C66">
      <w:start w:val="1"/>
      <w:numFmt w:val="bullet"/>
      <w:lvlText w:val="o"/>
      <w:lvlJc w:val="left"/>
      <w:pPr>
        <w:ind w:left="3808" w:hanging="359"/>
      </w:pPr>
      <w:rPr>
        <w:rFonts w:ascii="Courier New" w:hAnsi="Courier New" w:cs="Courier New" w:hint="default"/>
      </w:rPr>
    </w:lvl>
    <w:lvl w:ilvl="5" w:tplc="C3A87B94">
      <w:start w:val="1"/>
      <w:numFmt w:val="bullet"/>
      <w:lvlText w:val=""/>
      <w:lvlJc w:val="left"/>
      <w:pPr>
        <w:ind w:left="4528" w:hanging="359"/>
      </w:pPr>
      <w:rPr>
        <w:rFonts w:ascii="Wingdings" w:hAnsi="Wingdings" w:hint="default"/>
      </w:rPr>
    </w:lvl>
    <w:lvl w:ilvl="6" w:tplc="3B74439E">
      <w:start w:val="1"/>
      <w:numFmt w:val="bullet"/>
      <w:lvlText w:val=""/>
      <w:lvlJc w:val="left"/>
      <w:pPr>
        <w:ind w:left="5248" w:hanging="359"/>
      </w:pPr>
      <w:rPr>
        <w:rFonts w:ascii="Symbol" w:hAnsi="Symbol" w:hint="default"/>
      </w:rPr>
    </w:lvl>
    <w:lvl w:ilvl="7" w:tplc="8DA8D5B2">
      <w:start w:val="1"/>
      <w:numFmt w:val="bullet"/>
      <w:lvlText w:val="o"/>
      <w:lvlJc w:val="left"/>
      <w:pPr>
        <w:ind w:left="5968" w:hanging="359"/>
      </w:pPr>
      <w:rPr>
        <w:rFonts w:ascii="Courier New" w:hAnsi="Courier New" w:cs="Courier New" w:hint="default"/>
      </w:rPr>
    </w:lvl>
    <w:lvl w:ilvl="8" w:tplc="8C8C60BC">
      <w:start w:val="1"/>
      <w:numFmt w:val="bullet"/>
      <w:lvlText w:val=""/>
      <w:lvlJc w:val="left"/>
      <w:pPr>
        <w:ind w:left="6688" w:hanging="359"/>
      </w:pPr>
      <w:rPr>
        <w:rFonts w:ascii="Wingdings" w:hAnsi="Wingdings" w:hint="default"/>
      </w:rPr>
    </w:lvl>
  </w:abstractNum>
  <w:abstractNum w:abstractNumId="8" w15:restartNumberingAfterBreak="0">
    <w:nsid w:val="43A30FDB"/>
    <w:multiLevelType w:val="hybridMultilevel"/>
    <w:tmpl w:val="D0A00D2A"/>
    <w:lvl w:ilvl="0" w:tplc="4CBC2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AE2EB0">
      <w:start w:val="1"/>
      <w:numFmt w:val="lowerLetter"/>
      <w:lvlText w:val="%2."/>
      <w:lvlJc w:val="left"/>
      <w:pPr>
        <w:ind w:left="1440" w:hanging="360"/>
      </w:pPr>
    </w:lvl>
    <w:lvl w:ilvl="2" w:tplc="85FC90D0">
      <w:start w:val="1"/>
      <w:numFmt w:val="lowerRoman"/>
      <w:lvlText w:val="%3."/>
      <w:lvlJc w:val="right"/>
      <w:pPr>
        <w:ind w:left="2160" w:hanging="180"/>
      </w:pPr>
    </w:lvl>
    <w:lvl w:ilvl="3" w:tplc="2112F46C">
      <w:start w:val="1"/>
      <w:numFmt w:val="decimal"/>
      <w:lvlText w:val="%4."/>
      <w:lvlJc w:val="left"/>
      <w:pPr>
        <w:ind w:left="2880" w:hanging="360"/>
      </w:pPr>
    </w:lvl>
    <w:lvl w:ilvl="4" w:tplc="79808074">
      <w:start w:val="1"/>
      <w:numFmt w:val="lowerLetter"/>
      <w:lvlText w:val="%5."/>
      <w:lvlJc w:val="left"/>
      <w:pPr>
        <w:ind w:left="3600" w:hanging="360"/>
      </w:pPr>
    </w:lvl>
    <w:lvl w:ilvl="5" w:tplc="781C2CE2">
      <w:start w:val="1"/>
      <w:numFmt w:val="lowerRoman"/>
      <w:lvlText w:val="%6."/>
      <w:lvlJc w:val="right"/>
      <w:pPr>
        <w:ind w:left="4320" w:hanging="180"/>
      </w:pPr>
    </w:lvl>
    <w:lvl w:ilvl="6" w:tplc="606EC1FE">
      <w:start w:val="1"/>
      <w:numFmt w:val="decimal"/>
      <w:lvlText w:val="%7."/>
      <w:lvlJc w:val="left"/>
      <w:pPr>
        <w:ind w:left="5040" w:hanging="360"/>
      </w:pPr>
    </w:lvl>
    <w:lvl w:ilvl="7" w:tplc="BCA49238">
      <w:start w:val="1"/>
      <w:numFmt w:val="lowerLetter"/>
      <w:lvlText w:val="%8."/>
      <w:lvlJc w:val="left"/>
      <w:pPr>
        <w:ind w:left="5760" w:hanging="360"/>
      </w:pPr>
    </w:lvl>
    <w:lvl w:ilvl="8" w:tplc="019034F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A2623"/>
    <w:multiLevelType w:val="hybridMultilevel"/>
    <w:tmpl w:val="9E4AE334"/>
    <w:lvl w:ilvl="0" w:tplc="CFC67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E96802C">
      <w:start w:val="1"/>
      <w:numFmt w:val="lowerLetter"/>
      <w:lvlText w:val="%2."/>
      <w:lvlJc w:val="left"/>
      <w:pPr>
        <w:ind w:left="1800" w:hanging="360"/>
      </w:pPr>
    </w:lvl>
    <w:lvl w:ilvl="2" w:tplc="9FEA51F4">
      <w:start w:val="1"/>
      <w:numFmt w:val="lowerRoman"/>
      <w:lvlText w:val="%3."/>
      <w:lvlJc w:val="right"/>
      <w:pPr>
        <w:ind w:left="2520" w:hanging="180"/>
      </w:pPr>
    </w:lvl>
    <w:lvl w:ilvl="3" w:tplc="9738A52A">
      <w:start w:val="1"/>
      <w:numFmt w:val="decimal"/>
      <w:lvlText w:val="%4."/>
      <w:lvlJc w:val="left"/>
      <w:pPr>
        <w:ind w:left="3240" w:hanging="360"/>
      </w:pPr>
    </w:lvl>
    <w:lvl w:ilvl="4" w:tplc="EA7C55CA">
      <w:start w:val="1"/>
      <w:numFmt w:val="lowerLetter"/>
      <w:lvlText w:val="%5."/>
      <w:lvlJc w:val="left"/>
      <w:pPr>
        <w:ind w:left="3960" w:hanging="360"/>
      </w:pPr>
    </w:lvl>
    <w:lvl w:ilvl="5" w:tplc="839C803A">
      <w:start w:val="1"/>
      <w:numFmt w:val="lowerRoman"/>
      <w:lvlText w:val="%6."/>
      <w:lvlJc w:val="right"/>
      <w:pPr>
        <w:ind w:left="4680" w:hanging="180"/>
      </w:pPr>
    </w:lvl>
    <w:lvl w:ilvl="6" w:tplc="D834C8D0">
      <w:start w:val="1"/>
      <w:numFmt w:val="decimal"/>
      <w:lvlText w:val="%7."/>
      <w:lvlJc w:val="left"/>
      <w:pPr>
        <w:ind w:left="5400" w:hanging="360"/>
      </w:pPr>
    </w:lvl>
    <w:lvl w:ilvl="7" w:tplc="72883232">
      <w:start w:val="1"/>
      <w:numFmt w:val="lowerLetter"/>
      <w:lvlText w:val="%8."/>
      <w:lvlJc w:val="left"/>
      <w:pPr>
        <w:ind w:left="6120" w:hanging="360"/>
      </w:pPr>
    </w:lvl>
    <w:lvl w:ilvl="8" w:tplc="03461770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206CD9"/>
    <w:multiLevelType w:val="hybridMultilevel"/>
    <w:tmpl w:val="135C2578"/>
    <w:lvl w:ilvl="0" w:tplc="DC7C0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50F80E">
      <w:start w:val="1"/>
      <w:numFmt w:val="lowerLetter"/>
      <w:lvlText w:val="%2."/>
      <w:lvlJc w:val="left"/>
      <w:pPr>
        <w:ind w:left="1440" w:hanging="360"/>
      </w:pPr>
    </w:lvl>
    <w:lvl w:ilvl="2" w:tplc="BC4C3772">
      <w:start w:val="1"/>
      <w:numFmt w:val="lowerRoman"/>
      <w:lvlText w:val="%3."/>
      <w:lvlJc w:val="right"/>
      <w:pPr>
        <w:ind w:left="2160" w:hanging="180"/>
      </w:pPr>
    </w:lvl>
    <w:lvl w:ilvl="3" w:tplc="9A72A5FA">
      <w:start w:val="1"/>
      <w:numFmt w:val="decimal"/>
      <w:lvlText w:val="%4."/>
      <w:lvlJc w:val="left"/>
      <w:pPr>
        <w:ind w:left="2880" w:hanging="360"/>
      </w:pPr>
    </w:lvl>
    <w:lvl w:ilvl="4" w:tplc="128CDDEE">
      <w:start w:val="1"/>
      <w:numFmt w:val="lowerLetter"/>
      <w:lvlText w:val="%5."/>
      <w:lvlJc w:val="left"/>
      <w:pPr>
        <w:ind w:left="3600" w:hanging="360"/>
      </w:pPr>
    </w:lvl>
    <w:lvl w:ilvl="5" w:tplc="9FF034F0">
      <w:start w:val="1"/>
      <w:numFmt w:val="lowerRoman"/>
      <w:lvlText w:val="%6."/>
      <w:lvlJc w:val="right"/>
      <w:pPr>
        <w:ind w:left="4320" w:hanging="180"/>
      </w:pPr>
    </w:lvl>
    <w:lvl w:ilvl="6" w:tplc="5756EB48">
      <w:start w:val="1"/>
      <w:numFmt w:val="decimal"/>
      <w:lvlText w:val="%7."/>
      <w:lvlJc w:val="left"/>
      <w:pPr>
        <w:ind w:left="5040" w:hanging="360"/>
      </w:pPr>
    </w:lvl>
    <w:lvl w:ilvl="7" w:tplc="E3D03354">
      <w:start w:val="1"/>
      <w:numFmt w:val="lowerLetter"/>
      <w:lvlText w:val="%8."/>
      <w:lvlJc w:val="left"/>
      <w:pPr>
        <w:ind w:left="5760" w:hanging="360"/>
      </w:pPr>
    </w:lvl>
    <w:lvl w:ilvl="8" w:tplc="9F3C55C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57FB5"/>
    <w:multiLevelType w:val="hybridMultilevel"/>
    <w:tmpl w:val="45C40312"/>
    <w:lvl w:ilvl="0" w:tplc="44ACDDF6">
      <w:start w:val="1"/>
      <w:numFmt w:val="decimal"/>
      <w:lvlText w:val="%1."/>
      <w:lvlJc w:val="left"/>
    </w:lvl>
    <w:lvl w:ilvl="1" w:tplc="C1EADA9E">
      <w:start w:val="1"/>
      <w:numFmt w:val="lowerLetter"/>
      <w:lvlText w:val="%2."/>
      <w:lvlJc w:val="left"/>
      <w:pPr>
        <w:ind w:left="1440" w:hanging="360"/>
      </w:pPr>
    </w:lvl>
    <w:lvl w:ilvl="2" w:tplc="8F1E0834">
      <w:start w:val="1"/>
      <w:numFmt w:val="lowerRoman"/>
      <w:lvlText w:val="%3."/>
      <w:lvlJc w:val="right"/>
      <w:pPr>
        <w:ind w:left="2160" w:hanging="180"/>
      </w:pPr>
    </w:lvl>
    <w:lvl w:ilvl="3" w:tplc="0FC08884">
      <w:start w:val="1"/>
      <w:numFmt w:val="decimal"/>
      <w:lvlText w:val="%4."/>
      <w:lvlJc w:val="left"/>
      <w:pPr>
        <w:ind w:left="2880" w:hanging="360"/>
      </w:pPr>
    </w:lvl>
    <w:lvl w:ilvl="4" w:tplc="D8F25C2A">
      <w:start w:val="1"/>
      <w:numFmt w:val="lowerLetter"/>
      <w:lvlText w:val="%5."/>
      <w:lvlJc w:val="left"/>
      <w:pPr>
        <w:ind w:left="3600" w:hanging="360"/>
      </w:pPr>
    </w:lvl>
    <w:lvl w:ilvl="5" w:tplc="1C60E80A">
      <w:start w:val="1"/>
      <w:numFmt w:val="lowerRoman"/>
      <w:lvlText w:val="%6."/>
      <w:lvlJc w:val="right"/>
      <w:pPr>
        <w:ind w:left="4320" w:hanging="180"/>
      </w:pPr>
    </w:lvl>
    <w:lvl w:ilvl="6" w:tplc="60400D9A">
      <w:start w:val="1"/>
      <w:numFmt w:val="decimal"/>
      <w:lvlText w:val="%7."/>
      <w:lvlJc w:val="left"/>
      <w:pPr>
        <w:ind w:left="5040" w:hanging="360"/>
      </w:pPr>
    </w:lvl>
    <w:lvl w:ilvl="7" w:tplc="47DC236A">
      <w:start w:val="1"/>
      <w:numFmt w:val="lowerLetter"/>
      <w:lvlText w:val="%8."/>
      <w:lvlJc w:val="left"/>
      <w:pPr>
        <w:ind w:left="5760" w:hanging="360"/>
      </w:pPr>
    </w:lvl>
    <w:lvl w:ilvl="8" w:tplc="F378C9A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95ACD"/>
    <w:multiLevelType w:val="hybridMultilevel"/>
    <w:tmpl w:val="788AB030"/>
    <w:lvl w:ilvl="0" w:tplc="A3D84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4AC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05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CC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6B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4E5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A8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23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428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8231E"/>
    <w:multiLevelType w:val="hybridMultilevel"/>
    <w:tmpl w:val="D5326EEC"/>
    <w:lvl w:ilvl="0" w:tplc="E6B6609E">
      <w:start w:val="5"/>
      <w:numFmt w:val="bullet"/>
      <w:lvlText w:val="-"/>
      <w:lvlJc w:val="left"/>
      <w:pPr>
        <w:ind w:left="928" w:hanging="360"/>
      </w:pPr>
      <w:rPr>
        <w:rFonts w:ascii="Times New Roman" w:eastAsia="Batang" w:hAnsi="Times New Roman" w:cs="Times New Roman" w:hint="default"/>
      </w:rPr>
    </w:lvl>
    <w:lvl w:ilvl="1" w:tplc="263ADA5A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E2C65BA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96C6CBE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1B88D4A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E960A892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86E68F54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333280AC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EA08F3D0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75B4589B"/>
    <w:multiLevelType w:val="hybridMultilevel"/>
    <w:tmpl w:val="1430F7A0"/>
    <w:lvl w:ilvl="0" w:tplc="419C73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2A3481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2A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A4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E88C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DA5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45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0441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8AD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3"/>
  </w:num>
  <w:num w:numId="5">
    <w:abstractNumId w:val="14"/>
  </w:num>
  <w:num w:numId="6">
    <w:abstractNumId w:val="8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7"/>
  </w:num>
  <w:num w:numId="12">
    <w:abstractNumId w:val="2"/>
  </w:num>
  <w:num w:numId="13">
    <w:abstractNumId w:val="0"/>
  </w:num>
  <w:num w:numId="14">
    <w:abstractNumId w:val="11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B0A"/>
    <w:rsid w:val="00001E57"/>
    <w:rsid w:val="000942E0"/>
    <w:rsid w:val="00277EA0"/>
    <w:rsid w:val="00367CB0"/>
    <w:rsid w:val="005510E4"/>
    <w:rsid w:val="008C6A1B"/>
    <w:rsid w:val="00990B66"/>
    <w:rsid w:val="00A22E9F"/>
    <w:rsid w:val="00AC53C2"/>
    <w:rsid w:val="00B82B0A"/>
    <w:rsid w:val="00D90F14"/>
    <w:rsid w:val="00E44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9091"/>
  <w15:docId w15:val="{40D685A4-94E2-43F5-B4C1-C0E99D8C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Title"/>
    <w:basedOn w:val="a"/>
    <w:next w:val="a"/>
    <w:link w:val="a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9">
    <w:name w:val="Заголовок Знак"/>
    <w:basedOn w:val="a0"/>
    <w:link w:val="a8"/>
    <w:uiPriority w:val="10"/>
    <w:rPr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pPr>
      <w:spacing w:before="200" w:after="200"/>
    </w:pPr>
  </w:style>
  <w:style w:type="character" w:customStyle="1" w:styleId="ab">
    <w:name w:val="Подзаголовок Знак"/>
    <w:basedOn w:val="a0"/>
    <w:link w:val="aa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af">
    <w:name w:val="Верхний колонтитул Знак"/>
    <w:basedOn w:val="a0"/>
    <w:link w:val="ae"/>
    <w:uiPriority w:val="99"/>
  </w:style>
  <w:style w:type="paragraph" w:styleId="af0">
    <w:name w:val="footer"/>
    <w:basedOn w:val="a"/>
    <w:link w:val="af1"/>
    <w:uiPriority w:val="99"/>
    <w:unhideWhenUsed/>
    <w:pPr>
      <w:tabs>
        <w:tab w:val="center" w:pos="7143"/>
        <w:tab w:val="right" w:pos="14287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FF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="Calibri" w:hAnsi="Tahoma" w:cs="Tahoma"/>
      <w:sz w:val="16"/>
      <w:szCs w:val="16"/>
    </w:rPr>
  </w:style>
  <w:style w:type="paragraph" w:styleId="afa">
    <w:name w:val="No Spacing"/>
    <w:uiPriority w:val="1"/>
    <w:qFormat/>
    <w:pPr>
      <w:spacing w:after="0" w:line="240" w:lineRule="auto"/>
    </w:pPr>
    <w:rPr>
      <w:rFonts w:eastAsia="Times New Roman" w:cs="Times New Roman"/>
      <w:lang w:val="ru-RU" w:eastAsia="ru-RU"/>
    </w:rPr>
  </w:style>
  <w:style w:type="paragraph" w:styleId="afb">
    <w:name w:val="Body Text Indent"/>
    <w:basedOn w:val="a"/>
    <w:link w:val="afc"/>
    <w:uiPriority w:val="99"/>
    <w:pPr>
      <w:ind w:left="900"/>
      <w:jc w:val="both"/>
    </w:pPr>
    <w:rPr>
      <w:sz w:val="28"/>
    </w:rPr>
  </w:style>
  <w:style w:type="character" w:customStyle="1" w:styleId="afc">
    <w:name w:val="Основной текст с отступом Знак"/>
    <w:basedOn w:val="a0"/>
    <w:link w:val="afb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aliases w:val="docy,v5,11556,bqiaagaaeyqcaaagiaiaaamdkwaabssr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  <w:rPr>
      <w:lang w:eastAsia="uk-UA"/>
    </w:rPr>
  </w:style>
  <w:style w:type="character" w:customStyle="1" w:styleId="4563">
    <w:name w:val="4563"/>
    <w:basedOn w:val="a0"/>
  </w:style>
  <w:style w:type="character" w:customStyle="1" w:styleId="2733">
    <w:name w:val="2733"/>
    <w:basedOn w:val="a0"/>
  </w:style>
  <w:style w:type="character" w:customStyle="1" w:styleId="1332">
    <w:name w:val="1332"/>
    <w:basedOn w:val="a0"/>
  </w:style>
  <w:style w:type="character" w:customStyle="1" w:styleId="4247">
    <w:name w:val="4247"/>
    <w:basedOn w:val="a0"/>
  </w:style>
  <w:style w:type="character" w:customStyle="1" w:styleId="4285">
    <w:name w:val="4285"/>
    <w:basedOn w:val="a0"/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cs="Times New Roman"/>
      <w:b/>
      <w:bCs/>
      <w:sz w:val="20"/>
      <w:szCs w:val="20"/>
    </w:rPr>
  </w:style>
  <w:style w:type="paragraph" w:styleId="aff3">
    <w:name w:val="Normal (Web)"/>
    <w:basedOn w:val="a"/>
    <w:uiPriority w:val="99"/>
    <w:semiHidden/>
    <w:unhideWhenUsed/>
    <w:rsid w:val="000942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65E5BAC-BF82-46FB-8A87-17DF2AD37368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</dc:creator>
  <cp:lastModifiedBy>11</cp:lastModifiedBy>
  <cp:revision>2</cp:revision>
  <cp:lastPrinted>2021-10-22T06:07:00Z</cp:lastPrinted>
  <dcterms:created xsi:type="dcterms:W3CDTF">2022-01-04T13:33:00Z</dcterms:created>
  <dcterms:modified xsi:type="dcterms:W3CDTF">2022-01-04T13:33:00Z</dcterms:modified>
</cp:coreProperties>
</file>