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32FD9632" w14:textId="77777777" w:rsidR="002238F1" w:rsidRPr="002238F1" w:rsidRDefault="002238F1" w:rsidP="002238F1">
      <w:pPr>
        <w:jc w:val="center"/>
        <w:rPr>
          <w:rFonts w:ascii="Times New Roman" w:hAnsi="Times New Roman" w:cs="Times New Roman"/>
          <w:sz w:val="32"/>
          <w:szCs w:val="20"/>
        </w:rPr>
      </w:pPr>
      <w:r w:rsidRPr="002238F1">
        <w:rPr>
          <w:rFonts w:ascii="Times New Roman" w:hAnsi="Times New Roman" w:cs="Times New Roman"/>
          <w:sz w:val="32"/>
          <w:szCs w:val="20"/>
        </w:rPr>
        <w:object w:dxaOrig="615" w:dyaOrig="900" w14:anchorId="52EB96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02815850" r:id="rId6"/>
        </w:object>
      </w:r>
    </w:p>
    <w:p w14:paraId="4577C67E" w14:textId="77777777" w:rsidR="002238F1" w:rsidRPr="002238F1" w:rsidRDefault="002238F1" w:rsidP="002238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F1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1F06B0CF" w14:textId="77777777" w:rsidR="002238F1" w:rsidRPr="002238F1" w:rsidRDefault="002238F1" w:rsidP="002238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F1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EB9B14A" w14:textId="77777777" w:rsidR="002238F1" w:rsidRPr="002238F1" w:rsidRDefault="002238F1" w:rsidP="002238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F1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14D357A6" w14:textId="77777777" w:rsidR="002238F1" w:rsidRPr="002238F1" w:rsidRDefault="002238F1" w:rsidP="002238F1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AD64723" w14:textId="77777777" w:rsidR="002238F1" w:rsidRPr="002238F1" w:rsidRDefault="002238F1" w:rsidP="002238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F1">
        <w:rPr>
          <w:rFonts w:ascii="Times New Roman" w:hAnsi="Times New Roman" w:cs="Times New Roman"/>
          <w:b/>
          <w:sz w:val="32"/>
          <w:szCs w:val="32"/>
        </w:rPr>
        <w:t>/тринадцята сесія восьмого скликання/</w:t>
      </w:r>
    </w:p>
    <w:p w14:paraId="5973B64C" w14:textId="77777777" w:rsidR="002238F1" w:rsidRPr="002238F1" w:rsidRDefault="002238F1" w:rsidP="002238F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8F1">
        <w:rPr>
          <w:rFonts w:ascii="Times New Roman" w:hAnsi="Times New Roman" w:cs="Times New Roman"/>
          <w:b/>
          <w:sz w:val="28"/>
          <w:szCs w:val="28"/>
        </w:rPr>
        <w:t>Перше пленарне засідання</w:t>
      </w:r>
    </w:p>
    <w:p w14:paraId="47255E5F" w14:textId="77777777" w:rsidR="002238F1" w:rsidRPr="002238F1" w:rsidRDefault="002238F1" w:rsidP="002238F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38F1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2238F1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2238F1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7FA23767" w14:textId="77777777" w:rsidR="002238F1" w:rsidRPr="002238F1" w:rsidRDefault="002238F1" w:rsidP="002238F1">
      <w:pPr>
        <w:rPr>
          <w:rFonts w:ascii="Times New Roman" w:hAnsi="Times New Roman" w:cs="Times New Roman"/>
          <w:sz w:val="28"/>
          <w:szCs w:val="28"/>
        </w:rPr>
      </w:pPr>
    </w:p>
    <w:p w14:paraId="0D3462E8" w14:textId="3D8FF2BA" w:rsidR="002238F1" w:rsidRPr="002238F1" w:rsidRDefault="002238F1" w:rsidP="002238F1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 w:rsidRPr="002238F1">
        <w:rPr>
          <w:rFonts w:ascii="Times New Roman" w:hAnsi="Times New Roman" w:cs="Times New Roman"/>
          <w:sz w:val="28"/>
          <w:szCs w:val="28"/>
        </w:rPr>
        <w:t>Від  20  жовтня  2021 року                                                        № 47</w:t>
      </w:r>
      <w:r w:rsidR="007A0DAC" w:rsidRPr="003D55C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2238F1">
        <w:rPr>
          <w:rFonts w:ascii="Times New Roman" w:hAnsi="Times New Roman" w:cs="Times New Roman"/>
          <w:sz w:val="28"/>
          <w:szCs w:val="28"/>
        </w:rPr>
        <w:t>/13-</w:t>
      </w:r>
      <w:r w:rsidRPr="002238F1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08C43424" w14:textId="77777777" w:rsidR="008B0F63" w:rsidRDefault="008B0F63" w:rsidP="008F5DA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AB4BBAD" w14:textId="77777777" w:rsidR="008F5DAA" w:rsidRPr="008F5DAA" w:rsidRDefault="008F5D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5DAA">
        <w:rPr>
          <w:rFonts w:ascii="Times New Roman" w:hAnsi="Times New Roman" w:cs="Times New Roman"/>
          <w:b/>
          <w:bCs/>
          <w:sz w:val="28"/>
          <w:szCs w:val="28"/>
        </w:rPr>
        <w:t>Про внесення змін в назву та склад комісії</w:t>
      </w:r>
    </w:p>
    <w:p w14:paraId="77232233" w14:textId="77777777" w:rsidR="008F5DAA" w:rsidRPr="008F5DAA" w:rsidRDefault="008F5D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5DAA">
        <w:rPr>
          <w:rFonts w:ascii="Times New Roman" w:hAnsi="Times New Roman" w:cs="Times New Roman"/>
          <w:b/>
          <w:bCs/>
          <w:sz w:val="28"/>
          <w:szCs w:val="28"/>
        </w:rPr>
        <w:t xml:space="preserve">з надзвичайних ситуацій техногенного і </w:t>
      </w:r>
    </w:p>
    <w:p w14:paraId="5ABA2D44" w14:textId="77777777" w:rsidR="008F5DAA" w:rsidRPr="008F5DAA" w:rsidRDefault="008F5D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5DAA">
        <w:rPr>
          <w:rFonts w:ascii="Times New Roman" w:hAnsi="Times New Roman" w:cs="Times New Roman"/>
          <w:b/>
          <w:bCs/>
          <w:sz w:val="28"/>
          <w:szCs w:val="28"/>
        </w:rPr>
        <w:t xml:space="preserve">природного характеру та затвердження </w:t>
      </w:r>
    </w:p>
    <w:p w14:paraId="1FB904CD" w14:textId="77777777" w:rsidR="008F5DAA" w:rsidRPr="008F5DAA" w:rsidRDefault="008F5D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5DAA">
        <w:rPr>
          <w:rFonts w:ascii="Times New Roman" w:hAnsi="Times New Roman" w:cs="Times New Roman"/>
          <w:b/>
          <w:bCs/>
          <w:sz w:val="28"/>
          <w:szCs w:val="28"/>
        </w:rPr>
        <w:t xml:space="preserve">Положення про комісію з питань </w:t>
      </w:r>
    </w:p>
    <w:p w14:paraId="69F14959" w14:textId="77777777" w:rsidR="008F5DAA" w:rsidRPr="008F5DAA" w:rsidRDefault="008F5DA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F5DAA">
        <w:rPr>
          <w:rFonts w:ascii="Times New Roman" w:hAnsi="Times New Roman" w:cs="Times New Roman"/>
          <w:b/>
          <w:bCs/>
          <w:sz w:val="28"/>
          <w:szCs w:val="28"/>
        </w:rPr>
        <w:t xml:space="preserve">техногенно-екологічної безпеки </w:t>
      </w:r>
    </w:p>
    <w:p w14:paraId="201B20CC" w14:textId="17F9EC77" w:rsidR="00932CA9" w:rsidRPr="008F5DAA" w:rsidRDefault="008F5DAA">
      <w:pPr>
        <w:rPr>
          <w:rFonts w:ascii="Times New Roman" w:hAnsi="Times New Roman" w:cs="Times New Roman"/>
          <w:b/>
          <w:bCs/>
        </w:rPr>
      </w:pPr>
      <w:r w:rsidRPr="008F5DAA">
        <w:rPr>
          <w:rFonts w:ascii="Times New Roman" w:hAnsi="Times New Roman" w:cs="Times New Roman"/>
          <w:b/>
          <w:bCs/>
          <w:sz w:val="28"/>
          <w:szCs w:val="28"/>
        </w:rPr>
        <w:t>та надзвичайних ситуацій</w:t>
      </w:r>
    </w:p>
    <w:p w14:paraId="043A8C7D" w14:textId="3072093F" w:rsidR="008F5DAA" w:rsidRDefault="008F5DAA">
      <w:pPr>
        <w:rPr>
          <w:rFonts w:ascii="Times New Roman" w:hAnsi="Times New Roman" w:cs="Times New Roman"/>
          <w:b/>
          <w:bCs/>
        </w:rPr>
      </w:pPr>
    </w:p>
    <w:p w14:paraId="67472B0E" w14:textId="631BE104" w:rsidR="00E649BA" w:rsidRDefault="008F5DAA" w:rsidP="008F5DAA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 метою </w:t>
      </w:r>
      <w:r w:rsidR="00611951">
        <w:rPr>
          <w:rFonts w:ascii="Times New Roman" w:hAnsi="Times New Roman"/>
          <w:sz w:val="28"/>
          <w:szCs w:val="28"/>
        </w:rPr>
        <w:t>належної організації та здійснення заходів з цивільного заходу,</w:t>
      </w:r>
      <w:r>
        <w:rPr>
          <w:rFonts w:ascii="Times New Roman" w:hAnsi="Times New Roman"/>
          <w:sz w:val="28"/>
          <w:szCs w:val="28"/>
        </w:rPr>
        <w:t xml:space="preserve"> </w:t>
      </w:r>
      <w:r w:rsidR="0061195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ідповідно до </w:t>
      </w:r>
      <w:proofErr w:type="spellStart"/>
      <w:r>
        <w:rPr>
          <w:rFonts w:ascii="Times New Roman" w:hAnsi="Times New Roman"/>
          <w:sz w:val="28"/>
          <w:szCs w:val="28"/>
        </w:rPr>
        <w:t>ст.ст</w:t>
      </w:r>
      <w:proofErr w:type="spellEnd"/>
      <w:r>
        <w:rPr>
          <w:rFonts w:ascii="Times New Roman" w:hAnsi="Times New Roman"/>
          <w:sz w:val="28"/>
          <w:szCs w:val="28"/>
        </w:rPr>
        <w:t xml:space="preserve">. 30-34 Закону України „Про місцеве самоврядування в Україні”, Березнянська селищна рада </w:t>
      </w:r>
    </w:p>
    <w:p w14:paraId="4D231D6C" w14:textId="712D05DF" w:rsidR="008F5DAA" w:rsidRPr="00E649BA" w:rsidRDefault="00E649BA" w:rsidP="008F5DAA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E649BA">
        <w:rPr>
          <w:rFonts w:ascii="Times New Roman" w:hAnsi="Times New Roman"/>
          <w:b/>
          <w:bCs/>
          <w:sz w:val="28"/>
          <w:szCs w:val="28"/>
        </w:rPr>
        <w:t>ВИРІШИЛА:</w:t>
      </w:r>
    </w:p>
    <w:p w14:paraId="14D0B7E4" w14:textId="58572EDB" w:rsidR="00A4697C" w:rsidRDefault="00E649BA" w:rsidP="00A4697C">
      <w:pPr>
        <w:jc w:val="both"/>
        <w:rPr>
          <w:rFonts w:ascii="Times New Roman" w:hAnsi="Times New Roman" w:cs="Times New Roman"/>
          <w:sz w:val="28"/>
          <w:szCs w:val="28"/>
        </w:rPr>
      </w:pPr>
      <w:r w:rsidRPr="00E649BA">
        <w:rPr>
          <w:rFonts w:ascii="Times New Roman" w:hAnsi="Times New Roman" w:cs="Times New Roman"/>
          <w:sz w:val="28"/>
          <w:szCs w:val="28"/>
        </w:rPr>
        <w:t>1.</w:t>
      </w:r>
      <w:r w:rsidR="00A4697C" w:rsidRPr="00E649BA">
        <w:rPr>
          <w:rFonts w:ascii="Times New Roman" w:hAnsi="Times New Roman" w:cs="Times New Roman"/>
          <w:sz w:val="28"/>
          <w:szCs w:val="28"/>
        </w:rPr>
        <w:t>Внести зміни в рішення 1 сесії 8 скликання</w:t>
      </w:r>
      <w:r w:rsidR="00A4697C" w:rsidRPr="00E649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697C" w:rsidRPr="00E649BA">
        <w:rPr>
          <w:rFonts w:ascii="Times New Roman" w:hAnsi="Times New Roman"/>
          <w:sz w:val="28"/>
          <w:szCs w:val="28"/>
        </w:rPr>
        <w:t>№ 06</w:t>
      </w:r>
      <w:r w:rsidR="00A4697C" w:rsidRPr="00E649BA">
        <w:rPr>
          <w:rFonts w:ascii="Times New Roman" w:hAnsi="Times New Roman" w:cs="Times New Roman"/>
          <w:sz w:val="28"/>
          <w:szCs w:val="28"/>
        </w:rPr>
        <w:t>/1-</w:t>
      </w:r>
      <w:r w:rsidR="00A4697C" w:rsidRPr="00E649BA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4697C" w:rsidRPr="00E649BA">
        <w:rPr>
          <w:rFonts w:ascii="Times New Roman" w:hAnsi="Times New Roman" w:cs="Times New Roman"/>
          <w:sz w:val="28"/>
          <w:szCs w:val="28"/>
        </w:rPr>
        <w:t xml:space="preserve"> від 24 листопада</w:t>
      </w:r>
      <w:r w:rsidRPr="00E649BA">
        <w:rPr>
          <w:rFonts w:ascii="Times New Roman" w:hAnsi="Times New Roman" w:cs="Times New Roman"/>
          <w:sz w:val="28"/>
          <w:szCs w:val="28"/>
        </w:rPr>
        <w:t xml:space="preserve"> в п.1.3</w:t>
      </w:r>
      <w:r>
        <w:rPr>
          <w:rFonts w:ascii="Times New Roman" w:hAnsi="Times New Roman" w:cs="Times New Roman"/>
          <w:sz w:val="28"/>
          <w:szCs w:val="28"/>
        </w:rPr>
        <w:t xml:space="preserve"> замінивши його виразом : «Комісія з питань техногенно-екологічної безпеки</w:t>
      </w:r>
      <w:r w:rsidR="00DA067F">
        <w:rPr>
          <w:rFonts w:ascii="Times New Roman" w:hAnsi="Times New Roman" w:cs="Times New Roman"/>
          <w:sz w:val="28"/>
          <w:szCs w:val="28"/>
        </w:rPr>
        <w:t xml:space="preserve"> та надзвичайних ситуацій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66E956DC" w14:textId="77777777" w:rsidR="00611951" w:rsidRDefault="00611951" w:rsidP="00A4697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C228D8E" w14:textId="2C97BB39" w:rsidR="008B0F63" w:rsidRDefault="00611951" w:rsidP="008B0F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B0F63">
        <w:rPr>
          <w:rFonts w:ascii="Times New Roman" w:hAnsi="Times New Roman" w:cs="Times New Roman"/>
          <w:sz w:val="28"/>
          <w:szCs w:val="28"/>
        </w:rPr>
        <w:t xml:space="preserve">.Затвердити Положення про комісію з питань техногенно-екологічної безпеки та надзвичайних ситуацій згідно додатку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B0F63">
        <w:rPr>
          <w:rFonts w:ascii="Times New Roman" w:hAnsi="Times New Roman" w:cs="Times New Roman"/>
          <w:sz w:val="28"/>
          <w:szCs w:val="28"/>
        </w:rPr>
        <w:t>.</w:t>
      </w:r>
    </w:p>
    <w:p w14:paraId="53F641DD" w14:textId="77777777" w:rsidR="00611951" w:rsidRDefault="00611951" w:rsidP="00611951">
      <w:pPr>
        <w:ind w:left="-1417"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384AC88A" w14:textId="0846D036" w:rsidR="00611951" w:rsidRDefault="00611951" w:rsidP="0061195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11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Затвердити склад комісії у посадовому складі згідно додатку </w:t>
      </w:r>
      <w:r w:rsidR="00DA06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D9E33C5" w14:textId="27FC2808" w:rsidR="00611951" w:rsidRDefault="00611951" w:rsidP="008B0F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4BC4A5" w14:textId="44C6F6C5" w:rsidR="008B0F63" w:rsidRDefault="008B0F63" w:rsidP="008B0F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Контроль за виконанням даного рішення покласти на селищного голову.</w:t>
      </w:r>
    </w:p>
    <w:p w14:paraId="1FF5ADD3" w14:textId="2F1A2B5B" w:rsidR="008B0F63" w:rsidRDefault="008B0F63" w:rsidP="008B0F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FE0246" w14:textId="40AA0475" w:rsidR="008B0F63" w:rsidRDefault="008B0F63" w:rsidP="008B0F6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579CBDA" w14:textId="13BF63EA" w:rsidR="008B0F63" w:rsidRDefault="008B0F63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0F63">
        <w:rPr>
          <w:rFonts w:ascii="Times New Roman" w:hAnsi="Times New Roman" w:cs="Times New Roman"/>
          <w:b/>
          <w:bCs/>
          <w:sz w:val="28"/>
          <w:szCs w:val="28"/>
        </w:rPr>
        <w:t>Селищний голова                                            Володимир ПАВЛЕНКО.</w:t>
      </w:r>
    </w:p>
    <w:p w14:paraId="3068D243" w14:textId="40572E67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C0BFE" w14:textId="5C8502A9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C4031B" w14:textId="7BB80A5B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724675" w14:textId="6105EB04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5E39A" w14:textId="51C95B0B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B69581" w14:textId="5B924DE7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6C3812B" w14:textId="653F17D3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081E540" w14:textId="52449BCB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19A8E4" w14:textId="4C710D1E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110D05" w14:textId="312D397B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2F428" w14:textId="1F5D7F85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A1DA8D" w14:textId="6F4A17B4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C5559" w14:textId="64BAA7D6" w:rsidR="00A30E8B" w:rsidRDefault="00611951" w:rsidP="0061195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Додаток 2</w:t>
      </w:r>
    </w:p>
    <w:p w14:paraId="2E1232FF" w14:textId="0B3B2E7E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7340AE" w14:textId="78855A27" w:rsidR="00A30E8B" w:rsidRDefault="00A30E8B" w:rsidP="008B0F6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FBFC13" w14:textId="77777777" w:rsidR="00A30E8B" w:rsidRPr="00A30E8B" w:rsidRDefault="00A30E8B" w:rsidP="00A30E8B">
      <w:pPr>
        <w:widowControl/>
        <w:shd w:val="clear" w:color="auto" w:fill="FFFFFF"/>
        <w:jc w:val="center"/>
        <w:rPr>
          <w:rFonts w:ascii="Roboto" w:eastAsia="Times New Roman" w:hAnsi="Roboto" w:cs="Times New Roman"/>
          <w:color w:val="333333"/>
          <w:sz w:val="21"/>
          <w:szCs w:val="21"/>
          <w:lang w:bidi="ar-SA"/>
        </w:rPr>
      </w:pPr>
      <w:r w:rsidRPr="00A30E8B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bidi="ar-SA"/>
        </w:rPr>
        <w:t>ПОСАДОВИЙ СКЛАД</w:t>
      </w:r>
    </w:p>
    <w:p w14:paraId="280245A3" w14:textId="77777777" w:rsidR="00A30E8B" w:rsidRPr="00A30E8B" w:rsidRDefault="00A30E8B" w:rsidP="00A30E8B">
      <w:pPr>
        <w:widowControl/>
        <w:shd w:val="clear" w:color="auto" w:fill="FFFFFF"/>
        <w:jc w:val="center"/>
        <w:rPr>
          <w:rFonts w:ascii="Roboto" w:eastAsia="Times New Roman" w:hAnsi="Roboto" w:cs="Times New Roman"/>
          <w:color w:val="333333"/>
          <w:sz w:val="21"/>
          <w:szCs w:val="21"/>
          <w:lang w:bidi="ar-SA"/>
        </w:rPr>
      </w:pPr>
      <w:r w:rsidRPr="00A30E8B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bidi="ar-SA"/>
        </w:rPr>
        <w:t> комісії з питань техногенно-екологічної безпеки</w:t>
      </w:r>
    </w:p>
    <w:p w14:paraId="7A3644CB" w14:textId="77777777" w:rsidR="00A30E8B" w:rsidRPr="00A30E8B" w:rsidRDefault="00A30E8B" w:rsidP="00A30E8B">
      <w:pPr>
        <w:widowControl/>
        <w:shd w:val="clear" w:color="auto" w:fill="FFFFFF"/>
        <w:jc w:val="center"/>
        <w:rPr>
          <w:rFonts w:ascii="Roboto" w:eastAsia="Times New Roman" w:hAnsi="Roboto" w:cs="Times New Roman"/>
          <w:color w:val="333333"/>
          <w:sz w:val="21"/>
          <w:szCs w:val="21"/>
          <w:lang w:bidi="ar-SA"/>
        </w:rPr>
      </w:pPr>
      <w:r w:rsidRPr="00A30E8B">
        <w:rPr>
          <w:rFonts w:ascii="Calibri" w:eastAsia="Times New Roman" w:hAnsi="Calibri" w:cs="Calibri"/>
          <w:color w:val="333333"/>
          <w:sz w:val="28"/>
          <w:szCs w:val="28"/>
          <w:bdr w:val="none" w:sz="0" w:space="0" w:color="auto" w:frame="1"/>
          <w:lang w:bidi="ar-SA"/>
        </w:rPr>
        <w:t>та надзвичайних ситуацій</w:t>
      </w:r>
    </w:p>
    <w:p w14:paraId="0EFA23FF" w14:textId="77777777" w:rsidR="00A30E8B" w:rsidRPr="00A30E8B" w:rsidRDefault="00A30E8B" w:rsidP="00A30E8B">
      <w:pPr>
        <w:widowControl/>
        <w:shd w:val="clear" w:color="auto" w:fill="FFFFFF"/>
        <w:jc w:val="center"/>
        <w:rPr>
          <w:rFonts w:ascii="Roboto" w:eastAsia="Times New Roman" w:hAnsi="Roboto" w:cs="Times New Roman"/>
          <w:color w:val="333333"/>
          <w:sz w:val="21"/>
          <w:szCs w:val="21"/>
          <w:lang w:bidi="ar-SA"/>
        </w:rPr>
      </w:pPr>
      <w:r w:rsidRPr="00A30E8B">
        <w:rPr>
          <w:rFonts w:ascii="Roboto" w:eastAsia="Times New Roman" w:hAnsi="Roboto" w:cs="Times New Roman"/>
          <w:color w:val="333333"/>
          <w:sz w:val="21"/>
          <w:szCs w:val="21"/>
          <w:lang w:bidi="ar-SA"/>
        </w:rPr>
        <w:t> </w:t>
      </w:r>
    </w:p>
    <w:tbl>
      <w:tblPr>
        <w:tblW w:w="13467" w:type="dxa"/>
        <w:tblInd w:w="-71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4536"/>
        <w:gridCol w:w="5954"/>
      </w:tblGrid>
      <w:tr w:rsidR="00A30E8B" w:rsidRPr="00A30E8B" w14:paraId="583B6239" w14:textId="77777777" w:rsidTr="00876913">
        <w:trPr>
          <w:trHeight w:val="978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3B80B" w14:textId="77777777" w:rsidR="00A30E8B" w:rsidRPr="00A30E8B" w:rsidRDefault="00A30E8B" w:rsidP="00A30E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0E8B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  <w:lang w:bidi="ar-SA"/>
              </w:rPr>
              <w:t>№</w:t>
            </w:r>
            <w:r w:rsidRPr="00A30E8B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 w:frame="1"/>
                <w:lang w:bidi="ar-SA"/>
              </w:rPr>
              <w:br/>
            </w:r>
            <w:r w:rsidRPr="00A30E8B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  <w:lang w:bidi="ar-SA"/>
              </w:rPr>
              <w:t>п/п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83FA3" w14:textId="1810A741" w:rsidR="00A30E8B" w:rsidRPr="00A30E8B" w:rsidRDefault="00A30E8B" w:rsidP="00A30E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45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E082F" w14:textId="77777777" w:rsidR="00A30E8B" w:rsidRPr="00A30E8B" w:rsidRDefault="00A30E8B" w:rsidP="00A30E8B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0E8B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  <w:lang w:bidi="ar-SA"/>
              </w:rPr>
              <w:t>Посада</w:t>
            </w:r>
          </w:p>
          <w:p w14:paraId="267CE737" w14:textId="77777777" w:rsidR="00A30E8B" w:rsidRPr="00A30E8B" w:rsidRDefault="00A30E8B" w:rsidP="00A30E8B">
            <w:pPr>
              <w:widowControl/>
              <w:spacing w:after="200"/>
              <w:jc w:val="center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0E8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 </w:t>
            </w:r>
          </w:p>
        </w:tc>
        <w:tc>
          <w:tcPr>
            <w:tcW w:w="59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EF14A" w14:textId="77777777" w:rsidR="00A30E8B" w:rsidRPr="00A30E8B" w:rsidRDefault="00A30E8B" w:rsidP="007E546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0E8B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  <w:lang w:bidi="ar-SA"/>
              </w:rPr>
              <w:t xml:space="preserve">Прізвище </w:t>
            </w:r>
            <w:proofErr w:type="spellStart"/>
            <w:r w:rsidRPr="00A30E8B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  <w:lang w:bidi="ar-SA"/>
              </w:rPr>
              <w:t>імя</w:t>
            </w:r>
            <w:proofErr w:type="spellEnd"/>
            <w:r w:rsidRPr="00A30E8B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  <w:lang w:bidi="ar-SA"/>
              </w:rPr>
              <w:t xml:space="preserve"> та </w:t>
            </w:r>
            <w:proofErr w:type="spellStart"/>
            <w:r w:rsidRPr="00A30E8B">
              <w:rPr>
                <w:rFonts w:ascii="Calibri" w:eastAsia="Times New Roman" w:hAnsi="Calibri" w:cs="Calibri"/>
                <w:b/>
                <w:bCs/>
                <w:i/>
                <w:iCs/>
                <w:color w:val="auto"/>
                <w:sz w:val="22"/>
                <w:szCs w:val="22"/>
                <w:bdr w:val="none" w:sz="0" w:space="0" w:color="auto" w:frame="1"/>
                <w:shd w:val="clear" w:color="auto" w:fill="FFFFFF"/>
                <w:lang w:bidi="ar-SA"/>
              </w:rPr>
              <w:t>побатькові</w:t>
            </w:r>
            <w:proofErr w:type="spellEnd"/>
          </w:p>
        </w:tc>
      </w:tr>
      <w:tr w:rsidR="00A30E8B" w:rsidRPr="00A30E8B" w14:paraId="3B741E64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40357" w14:textId="77777777" w:rsidR="00A30E8B" w:rsidRPr="00A30E8B" w:rsidRDefault="00A30E8B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0E8B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    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10A41" w14:textId="270383EB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голова комісії</w:t>
            </w:r>
            <w:r w:rsidR="00A437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 питань ТЕБ та НС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33DF3" w14:textId="45840D76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611951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Березнянський селищний голова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C610F" w14:textId="135B1AF9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bdr w:val="none" w:sz="0" w:space="0" w:color="auto" w:frame="1"/>
                <w:lang w:bidi="ar-SA"/>
              </w:rPr>
              <w:t>Павленко Володимир Михайлович</w:t>
            </w:r>
          </w:p>
        </w:tc>
      </w:tr>
      <w:tr w:rsidR="00A30E8B" w:rsidRPr="00A30E8B" w14:paraId="3C01A133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EC707" w14:textId="77777777" w:rsidR="00A30E8B" w:rsidRPr="00A30E8B" w:rsidRDefault="00A30E8B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0E8B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    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5C8A" w14:textId="2838D210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заступник голови комісії</w:t>
            </w:r>
            <w:r w:rsidR="00A437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 ТЕБ та НС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03DB" w14:textId="3F7E7F78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 w:rsidRPr="00A30E8B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 xml:space="preserve">Заступник </w:t>
            </w:r>
            <w:r w:rsidRPr="00611951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селищного</w:t>
            </w:r>
            <w:r w:rsidRPr="00A30E8B"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 xml:space="preserve"> голови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5CDB7" w14:textId="30E3390E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bdr w:val="none" w:sz="0" w:space="0" w:color="auto" w:frame="1"/>
                <w:lang w:bidi="ar-SA"/>
              </w:rPr>
              <w:t>Павлюк Іван Михайлович</w:t>
            </w:r>
          </w:p>
        </w:tc>
      </w:tr>
      <w:tr w:rsidR="00EC68DB" w:rsidRPr="00A30E8B" w14:paraId="4FE32CF6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E3A6E" w14:textId="458A9EA4" w:rsidR="00EC68DB" w:rsidRPr="00DA067F" w:rsidRDefault="00DA067F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45105" w14:textId="74943F92" w:rsidR="00EC68DB" w:rsidRDefault="00EC68D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секретар комісії</w:t>
            </w:r>
            <w:r w:rsidR="00A437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з ТЕБ та НС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51C76" w14:textId="7E2C499C" w:rsidR="00EC68DB" w:rsidRPr="00A30E8B" w:rsidRDefault="00EC68D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Секретар виконавчого комітету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1A712" w14:textId="61759EDC" w:rsidR="00EC68DB" w:rsidRDefault="00DA067F" w:rsidP="00A30E8B">
            <w:pPr>
              <w:widowControl/>
              <w:jc w:val="both"/>
              <w:rPr>
                <w:rFonts w:ascii="Calibri" w:eastAsia="Times New Roman" w:hAnsi="Calibri" w:cs="Calibri"/>
                <w:color w:val="auto"/>
                <w:bdr w:val="none" w:sz="0" w:space="0" w:color="auto" w:frame="1"/>
                <w:lang w:bidi="ar-SA"/>
              </w:rPr>
            </w:pPr>
            <w:r>
              <w:rPr>
                <w:rFonts w:ascii="Calibri" w:eastAsia="Times New Roman" w:hAnsi="Calibri" w:cs="Calibri"/>
                <w:color w:val="auto"/>
                <w:bdr w:val="none" w:sz="0" w:space="0" w:color="auto" w:frame="1"/>
                <w:lang w:bidi="ar-SA"/>
              </w:rPr>
              <w:t>Бисикало Сергій Миколайович</w:t>
            </w:r>
          </w:p>
        </w:tc>
      </w:tr>
      <w:tr w:rsidR="00A30E8B" w:rsidRPr="00A30E8B" w14:paraId="5EA6FB45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1F274" w14:textId="56BEB44B" w:rsidR="00A30E8B" w:rsidRPr="00A30E8B" w:rsidRDefault="00DA067F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4.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F0635" w14:textId="6AC43AA5" w:rsidR="00A30E8B" w:rsidRPr="00A30E8B" w:rsidRDefault="00DA067F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16B1" w14:textId="197F640E" w:rsidR="00A30E8B" w:rsidRPr="00A30E8B" w:rsidRDefault="00885E1D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</w:t>
            </w:r>
            <w:r w:rsidR="00A30E8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ачальник місцевої пожежної охорони</w:t>
            </w:r>
            <w:r w:rsidR="00A437C0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(посадова особа на яку покладено обов’язки з питань цивільного захисту)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94C75" w14:textId="70EA9F86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Ковдик Олександр Дмитрович</w:t>
            </w:r>
          </w:p>
        </w:tc>
      </w:tr>
      <w:tr w:rsidR="00DA067F" w:rsidRPr="00A30E8B" w14:paraId="2E607039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D837C" w14:textId="3C1B6729" w:rsidR="00DA067F" w:rsidRPr="00A30E8B" w:rsidRDefault="00DA067F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5.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A0596" w14:textId="08C8EDC7" w:rsidR="00DA067F" w:rsidRDefault="00DA067F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27A7" w14:textId="40E28E1E" w:rsidR="00DA067F" w:rsidRDefault="00DA067F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Начальник Менського управління Головного управління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Держпродспоживслужби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в Чернігівській області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1B8B" w14:textId="75EB3860" w:rsidR="00DA067F" w:rsidRDefault="008F22B0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Білашко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Олександр Іванович</w:t>
            </w:r>
          </w:p>
        </w:tc>
      </w:tr>
      <w:tr w:rsidR="00A30E8B" w:rsidRPr="00A30E8B" w14:paraId="402D554F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6CF1" w14:textId="4DB8E7AC" w:rsidR="00A30E8B" w:rsidRPr="00A30E8B" w:rsidRDefault="00885E1D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6.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A4273" w14:textId="03EC53D3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41B01" w14:textId="60F830D7" w:rsidR="00A30E8B" w:rsidRPr="00A30E8B" w:rsidRDefault="00A437C0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Завідуюча Березнянською лікарською амбулаторією ЗПСМ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CDE6A" w14:textId="402E4B9B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Непотрібна Олена Андріївна</w:t>
            </w:r>
          </w:p>
        </w:tc>
      </w:tr>
      <w:tr w:rsidR="00A30E8B" w:rsidRPr="00A30E8B" w14:paraId="5795E3AD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E9882" w14:textId="1535255B" w:rsidR="00A30E8B" w:rsidRPr="00A30E8B" w:rsidRDefault="00885E1D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7.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80C7" w14:textId="61AB5C89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2C10" w14:textId="6AB2D200" w:rsidR="00A30E8B" w:rsidRPr="00A30E8B" w:rsidRDefault="00885E1D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Березнянського НРЦ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10628" w14:textId="3A701734" w:rsidR="00A30E8B" w:rsidRPr="00A30E8B" w:rsidRDefault="00AE33BC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Бурк</w:t>
            </w:r>
            <w:r w:rsidR="003D55C9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о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вська</w:t>
            </w:r>
            <w:r w:rsidR="00A30E8B">
              <w:rPr>
                <w:rFonts w:ascii="Times New Roman" w:eastAsia="Times New Roman" w:hAnsi="Times New Roman" w:cs="Times New Roman"/>
                <w:color w:val="auto"/>
                <w:lang w:bidi="ar-SA"/>
              </w:rPr>
              <w:t xml:space="preserve"> Євгенія Іванівна</w:t>
            </w:r>
          </w:p>
        </w:tc>
      </w:tr>
      <w:tr w:rsidR="00A30E8B" w:rsidRPr="00A30E8B" w14:paraId="228C9D46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C5810" w14:textId="590ED520" w:rsidR="00A30E8B" w:rsidRPr="00A30E8B" w:rsidRDefault="00885E1D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8.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B2D17" w14:textId="43C52CF4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8592" w14:textId="2EA39193" w:rsidR="00A30E8B" w:rsidRPr="00885E1D" w:rsidRDefault="00885E1D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Березнянського опорного ЗЗСО І-ІІІ ступенів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A3769" w14:textId="6D14B84F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Нестерук Оксана Олексіївна</w:t>
            </w:r>
          </w:p>
        </w:tc>
      </w:tr>
      <w:tr w:rsidR="00611951" w:rsidRPr="00A30E8B" w14:paraId="4970FC70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306AC" w14:textId="5908BF1E" w:rsidR="00611951" w:rsidRPr="00DA067F" w:rsidRDefault="00885E1D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9.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3B718" w14:textId="41DA7197" w:rsidR="00611951" w:rsidRDefault="00611951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3FFE9" w14:textId="1E915645" w:rsidR="00611951" w:rsidRPr="00A30E8B" w:rsidRDefault="00885E1D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Березнянського ЗЗСО І</w:t>
            </w:r>
            <w:r w:rsidR="00876913">
              <w:rPr>
                <w:rFonts w:ascii="Times New Roman" w:eastAsia="Times New Roman" w:hAnsi="Times New Roman" w:cs="Times New Roman"/>
                <w:color w:val="auto"/>
                <w:lang w:bidi="ar-SA"/>
              </w:rPr>
              <w:t>-І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І ступенів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98EF" w14:textId="773FAF60" w:rsidR="00611951" w:rsidRDefault="00611951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Шевченко Віктор Вікторович</w:t>
            </w:r>
          </w:p>
        </w:tc>
      </w:tr>
      <w:tr w:rsidR="00611951" w:rsidRPr="00A30E8B" w14:paraId="37BDDDEE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C4371" w14:textId="773400B2" w:rsidR="00611951" w:rsidRPr="00DA067F" w:rsidRDefault="00885E1D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10.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42CC7" w14:textId="744473E9" w:rsidR="00611951" w:rsidRDefault="00611951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6A942" w14:textId="71350873" w:rsidR="00611951" w:rsidRPr="00A30E8B" w:rsidRDefault="00885E1D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ЗДО «Берізка»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81015" w14:textId="6D878DB6" w:rsidR="00611951" w:rsidRDefault="00611951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Шевченко Оксана Петрівна</w:t>
            </w:r>
          </w:p>
        </w:tc>
      </w:tr>
      <w:tr w:rsidR="00611951" w:rsidRPr="00A30E8B" w14:paraId="42402B85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A381" w14:textId="382AF11D" w:rsidR="00611951" w:rsidRPr="00DA067F" w:rsidRDefault="00885E1D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11.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74FE" w14:textId="011FAB7B" w:rsidR="00611951" w:rsidRDefault="00611951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EE1C1" w14:textId="52BFED11" w:rsidR="00611951" w:rsidRPr="00A30E8B" w:rsidRDefault="00885E1D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ТОВ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Мітленд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»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78CC5" w14:textId="4C5E4ACC" w:rsidR="00611951" w:rsidRDefault="00611951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Єжкун Віктор Олексійович</w:t>
            </w:r>
          </w:p>
        </w:tc>
      </w:tr>
      <w:tr w:rsidR="00611951" w:rsidRPr="00A30E8B" w14:paraId="4620E93E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3EC32" w14:textId="1A044688" w:rsidR="00611951" w:rsidRPr="00DA067F" w:rsidRDefault="00885E1D" w:rsidP="00611951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bdr w:val="none" w:sz="0" w:space="0" w:color="auto" w:frame="1"/>
                <w:lang w:bidi="ar-SA"/>
              </w:rPr>
              <w:t>12.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9149B" w14:textId="37024EA6" w:rsidR="00611951" w:rsidRDefault="00611951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83B00" w14:textId="6A0549D8" w:rsidR="00611951" w:rsidRPr="00A30E8B" w:rsidRDefault="00885E1D" w:rsidP="00885E1D">
            <w:pPr>
              <w:widowControl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Директор ТОВ «Березнянське заводоуправління»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C4DC9" w14:textId="60057F0D" w:rsidR="00611951" w:rsidRDefault="00611951" w:rsidP="00611951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Конопля Олексій Миколайович</w:t>
            </w:r>
          </w:p>
        </w:tc>
      </w:tr>
      <w:tr w:rsidR="00A30E8B" w:rsidRPr="00A30E8B" w14:paraId="7CC21AF4" w14:textId="77777777" w:rsidTr="00876913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A5003" w14:textId="438BC9B0" w:rsidR="00A30E8B" w:rsidRPr="00A30E8B" w:rsidRDefault="00885E1D" w:rsidP="00885E1D">
            <w:pPr>
              <w:widowControl/>
              <w:jc w:val="righ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13.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C44CC" w14:textId="6BA1BF4B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член комісії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C7" w14:textId="0EC50697" w:rsidR="00A30E8B" w:rsidRPr="00A30E8B" w:rsidRDefault="00A30E8B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08F2" w14:textId="387C9E27" w:rsidR="00A30E8B" w:rsidRPr="00A30E8B" w:rsidRDefault="00611951" w:rsidP="00A30E8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старости</w:t>
            </w:r>
          </w:p>
        </w:tc>
      </w:tr>
    </w:tbl>
    <w:p w14:paraId="3D910A30" w14:textId="77777777" w:rsidR="00A30E8B" w:rsidRPr="00A30E8B" w:rsidRDefault="00A30E8B" w:rsidP="00A30E8B">
      <w:pPr>
        <w:widowControl/>
        <w:shd w:val="clear" w:color="auto" w:fill="FFFFFF"/>
        <w:spacing w:after="200"/>
        <w:jc w:val="both"/>
        <w:rPr>
          <w:rFonts w:ascii="Roboto" w:eastAsia="Times New Roman" w:hAnsi="Roboto" w:cs="Times New Roman"/>
          <w:color w:val="333333"/>
          <w:sz w:val="21"/>
          <w:szCs w:val="21"/>
          <w:lang w:bidi="ar-SA"/>
        </w:rPr>
      </w:pPr>
      <w:r w:rsidRPr="00A30E8B">
        <w:rPr>
          <w:rFonts w:ascii="Roboto" w:eastAsia="Times New Roman" w:hAnsi="Roboto" w:cs="Times New Roman"/>
          <w:color w:val="333333"/>
          <w:sz w:val="21"/>
          <w:szCs w:val="21"/>
          <w:lang w:bidi="ar-SA"/>
        </w:rPr>
        <w:t> </w:t>
      </w:r>
    </w:p>
    <w:p w14:paraId="2EE08F9E" w14:textId="77777777" w:rsidR="00A30E8B" w:rsidRPr="008B0F63" w:rsidRDefault="00A30E8B" w:rsidP="00876913">
      <w:pPr>
        <w:tabs>
          <w:tab w:val="left" w:pos="6521"/>
        </w:tabs>
        <w:ind w:right="-284"/>
        <w:jc w:val="both"/>
        <w:rPr>
          <w:rFonts w:ascii="Times New Roman" w:hAnsi="Times New Roman" w:cs="Times New Roman"/>
          <w:b/>
          <w:bCs/>
        </w:rPr>
      </w:pPr>
    </w:p>
    <w:sectPr w:rsidR="00A30E8B" w:rsidRPr="008B0F63" w:rsidSect="00876913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43D56"/>
    <w:multiLevelType w:val="hybridMultilevel"/>
    <w:tmpl w:val="D5A228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363145"/>
    <w:multiLevelType w:val="multilevel"/>
    <w:tmpl w:val="B13A6C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4CB"/>
    <w:rsid w:val="002238F1"/>
    <w:rsid w:val="003D55C9"/>
    <w:rsid w:val="00611951"/>
    <w:rsid w:val="007A0DAC"/>
    <w:rsid w:val="007E546D"/>
    <w:rsid w:val="0084401A"/>
    <w:rsid w:val="00876913"/>
    <w:rsid w:val="00885E1D"/>
    <w:rsid w:val="008B0F63"/>
    <w:rsid w:val="008F22B0"/>
    <w:rsid w:val="008F5DAA"/>
    <w:rsid w:val="00932CA9"/>
    <w:rsid w:val="009427DA"/>
    <w:rsid w:val="009671CE"/>
    <w:rsid w:val="00A30E8B"/>
    <w:rsid w:val="00A437C0"/>
    <w:rsid w:val="00A4697C"/>
    <w:rsid w:val="00AE33BC"/>
    <w:rsid w:val="00C504CB"/>
    <w:rsid w:val="00CA38AA"/>
    <w:rsid w:val="00DA067F"/>
    <w:rsid w:val="00DB4823"/>
    <w:rsid w:val="00E45639"/>
    <w:rsid w:val="00E649BA"/>
    <w:rsid w:val="00EC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9E60D"/>
  <w15:chartTrackingRefBased/>
  <w15:docId w15:val="{EFC40B25-C0D4-4F08-839B-35158C0BE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DAA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97C"/>
    <w:pPr>
      <w:ind w:left="720"/>
      <w:contextualSpacing/>
    </w:pPr>
  </w:style>
  <w:style w:type="paragraph" w:styleId="a4">
    <w:name w:val="No Spacing"/>
    <w:basedOn w:val="a"/>
    <w:uiPriority w:val="1"/>
    <w:qFormat/>
    <w:rsid w:val="00A30E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5">
    <w:name w:val="Normal (Web)"/>
    <w:basedOn w:val="a"/>
    <w:uiPriority w:val="99"/>
    <w:semiHidden/>
    <w:unhideWhenUsed/>
    <w:rsid w:val="00A30E8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6">
    <w:name w:val="Strong"/>
    <w:basedOn w:val="a0"/>
    <w:uiPriority w:val="22"/>
    <w:qFormat/>
    <w:rsid w:val="00A30E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3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11</cp:lastModifiedBy>
  <cp:revision>2</cp:revision>
  <cp:lastPrinted>2021-11-12T14:23:00Z</cp:lastPrinted>
  <dcterms:created xsi:type="dcterms:W3CDTF">2022-01-04T13:37:00Z</dcterms:created>
  <dcterms:modified xsi:type="dcterms:W3CDTF">2022-01-04T13:37:00Z</dcterms:modified>
</cp:coreProperties>
</file>