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5BAD2921" w14:textId="77777777" w:rsidR="00283795" w:rsidRPr="00735C2D" w:rsidRDefault="00283795" w:rsidP="0028379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4CCFD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8" o:title=""/>
          </v:shape>
          <o:OLEObject Type="Embed" ProgID="Word.Picture.6" ShapeID="_x0000_i1025" DrawAspect="Content" ObjectID="_1702818199" r:id="rId9"/>
        </w:object>
      </w:r>
    </w:p>
    <w:p w14:paraId="1D0FB40D" w14:textId="77777777" w:rsidR="00283795" w:rsidRPr="00735C2D" w:rsidRDefault="00283795" w:rsidP="002837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E7B211F" w14:textId="77777777" w:rsidR="00283795" w:rsidRPr="00735C2D" w:rsidRDefault="00283795" w:rsidP="002837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4B2B0A0" w14:textId="77777777" w:rsidR="00283795" w:rsidRPr="00735C2D" w:rsidRDefault="00283795" w:rsidP="002837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62EC875" w14:textId="77777777" w:rsidR="00283795" w:rsidRPr="00735C2D" w:rsidRDefault="00283795" w:rsidP="0028379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BCD24A5" w14:textId="77777777" w:rsidR="00283795" w:rsidRPr="00735C2D" w:rsidRDefault="00283795" w:rsidP="002837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803963E" w14:textId="77777777" w:rsidR="00283795" w:rsidRPr="00735C2D" w:rsidRDefault="00283795" w:rsidP="00283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3CA7D397" w14:textId="77777777" w:rsidR="00283795" w:rsidRPr="00735C2D" w:rsidRDefault="00283795" w:rsidP="002837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D6D267E" w14:textId="77777777" w:rsidR="00283795" w:rsidRPr="00735C2D" w:rsidRDefault="00283795" w:rsidP="00283795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F6A730F" w14:textId="22AF98CF" w:rsidR="00283795" w:rsidRPr="00735C2D" w:rsidRDefault="00283795" w:rsidP="0028379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515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05DF5BBB" w14:textId="77777777" w:rsidR="0061334E" w:rsidRPr="00247C7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247C7E" w14:paraId="6C84105D" w14:textId="77777777" w:rsidTr="00283795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ECF3A" w14:textId="00CAE78F" w:rsidR="00ED2970" w:rsidRPr="00247C7E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761FB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погодження </w:t>
            </w:r>
            <w:r w:rsidR="00F8243E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B287D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57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371E5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технічної документації із землеустрою щодо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інвентар</w:t>
            </w:r>
            <w:r w:rsidR="002837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зації земель сільськогосподарського призначення (колективної власності КСП ім. Леніна для ведення товарного сільськогосподарського виробництва загальною площею 9,2890га на території Березнянської селищної ради </w:t>
            </w:r>
            <w:r w:rsidR="000371E5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Чернігівськог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 району Чернігівської області за межами с. Сахнівка.</w:t>
            </w:r>
          </w:p>
          <w:p w14:paraId="6CF0CA0C" w14:textId="77777777" w:rsidR="000371E5" w:rsidRPr="00247C7E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247C7E" w14:paraId="1494BA14" w14:textId="77777777" w:rsidTr="00283795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4B01B" w14:textId="77777777" w:rsidR="0061334E" w:rsidRPr="00247C7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2D334BA" w14:textId="77777777" w:rsidR="00283795" w:rsidRPr="00283795" w:rsidRDefault="001B28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79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A741C7" w:rsidRPr="00283795">
        <w:rPr>
          <w:rFonts w:ascii="Times New Roman" w:hAnsi="Times New Roman" w:cs="Times New Roman"/>
          <w:sz w:val="28"/>
          <w:szCs w:val="28"/>
          <w:lang w:val="uk-UA"/>
        </w:rPr>
        <w:t>інформацію селищного голови про погодження технічної документації</w:t>
      </w:r>
      <w:r w:rsidR="00247C7E" w:rsidRPr="0028379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</w:t>
      </w:r>
      <w:r w:rsidR="00283795" w:rsidRPr="0028379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47C7E" w:rsidRPr="00283795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сільськогосподарського призначення (колективної власності КСП ім. Леніна) для ведення товарного сільськогосподарського виробництва площею 9,2890 га на території </w:t>
      </w:r>
      <w:proofErr w:type="spellStart"/>
      <w:r w:rsidR="00247C7E" w:rsidRPr="00283795">
        <w:rPr>
          <w:rFonts w:ascii="Times New Roman" w:hAnsi="Times New Roman" w:cs="Times New Roman"/>
          <w:sz w:val="28"/>
          <w:szCs w:val="28"/>
          <w:lang w:val="uk-UA"/>
        </w:rPr>
        <w:t>Бероезнянської</w:t>
      </w:r>
      <w:proofErr w:type="spellEnd"/>
      <w:r w:rsidR="00247C7E" w:rsidRPr="0028379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(Сахнівського старостинського округу) Чернігівського району Чернігівської області за межами </w:t>
      </w:r>
      <w:proofErr w:type="spellStart"/>
      <w:r w:rsidR="00247C7E" w:rsidRPr="00283795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6C5D89" w:rsidRPr="00283795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283795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 w:rsidRPr="00283795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8B34292" w14:textId="1616C6BE" w:rsidR="00C107CA" w:rsidRPr="00283795" w:rsidRDefault="0028379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37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61DCD3A" w14:textId="71E9A11B" w:rsidR="00C414E1" w:rsidRPr="00283795" w:rsidRDefault="00247C7E" w:rsidP="008A16F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795">
        <w:rPr>
          <w:rFonts w:ascii="Times New Roman" w:hAnsi="Times New Roman" w:cs="Times New Roman"/>
          <w:sz w:val="28"/>
          <w:szCs w:val="28"/>
          <w:lang w:val="uk-UA"/>
        </w:rPr>
        <w:t>Погодити технічну документацію із землеустрою щодо інвентар</w:t>
      </w:r>
      <w:r w:rsidR="00283795" w:rsidRPr="0028379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83795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сільськогосподарського призначення (колективної власності КСП ім. Леніна) для ведення товарного сільськогосподарського виробництва площею 9,2890га на території </w:t>
      </w:r>
      <w:proofErr w:type="spellStart"/>
      <w:r w:rsidRPr="00283795">
        <w:rPr>
          <w:rFonts w:ascii="Times New Roman" w:hAnsi="Times New Roman" w:cs="Times New Roman"/>
          <w:sz w:val="28"/>
          <w:szCs w:val="28"/>
          <w:lang w:val="uk-UA"/>
        </w:rPr>
        <w:t>Бероезнянської</w:t>
      </w:r>
      <w:proofErr w:type="spellEnd"/>
      <w:r w:rsidRPr="0028379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(Сахнівського старостинського округу) Чернігівського району Чернігівської області за межами с. Сахнівка.</w:t>
      </w:r>
    </w:p>
    <w:p w14:paraId="01DF87C1" w14:textId="77777777" w:rsidR="00A741C7" w:rsidRPr="00283795" w:rsidRDefault="00A741C7" w:rsidP="008A16F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795">
        <w:rPr>
          <w:rFonts w:ascii="Times New Roman" w:hAnsi="Times New Roman" w:cs="Times New Roman"/>
          <w:sz w:val="28"/>
          <w:szCs w:val="28"/>
          <w:lang w:val="uk-UA"/>
        </w:rPr>
        <w:t>Після реєстрації земель у Державному земельному кадастрі зареєструвати право комунальної власності на земельні ділянки за Березнянською селищною радою.</w:t>
      </w:r>
    </w:p>
    <w:p w14:paraId="609AA26C" w14:textId="77777777" w:rsidR="00247C7E" w:rsidRPr="00283795" w:rsidRDefault="00247C7E" w:rsidP="0041586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79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селищної ради  з питань соціально-економічного розвитку територій, бюджету та здійснення регуляторної політики</w:t>
      </w:r>
      <w:r w:rsidR="00C414E1" w:rsidRPr="002837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CDC9444" w14:textId="3DD53058" w:rsidR="00EC5829" w:rsidRPr="00247C7E" w:rsidRDefault="008E584D" w:rsidP="00283795">
      <w:p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5829" w:rsidRPr="00247C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</w:t>
      </w:r>
      <w:r w:rsidR="002837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EC5829" w:rsidRPr="00247C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Володимир Павленко</w:t>
      </w:r>
    </w:p>
    <w:p w14:paraId="4530D536" w14:textId="77777777" w:rsidR="002E792F" w:rsidRPr="00247C7E" w:rsidRDefault="002E792F">
      <w:pPr>
        <w:rPr>
          <w:sz w:val="24"/>
          <w:szCs w:val="24"/>
        </w:rPr>
      </w:pPr>
    </w:p>
    <w:sectPr w:rsidR="002E792F" w:rsidRPr="00247C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26C9F" w14:textId="77777777" w:rsidR="00362E94" w:rsidRDefault="00362E94" w:rsidP="002D012A">
      <w:pPr>
        <w:spacing w:after="0" w:line="240" w:lineRule="auto"/>
      </w:pPr>
      <w:r>
        <w:separator/>
      </w:r>
    </w:p>
  </w:endnote>
  <w:endnote w:type="continuationSeparator" w:id="0">
    <w:p w14:paraId="04624D69" w14:textId="77777777" w:rsidR="00362E94" w:rsidRDefault="00362E9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B9A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89CD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908F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4DADA" w14:textId="77777777" w:rsidR="00362E94" w:rsidRDefault="00362E94" w:rsidP="002D012A">
      <w:pPr>
        <w:spacing w:after="0" w:line="240" w:lineRule="auto"/>
      </w:pPr>
      <w:r>
        <w:separator/>
      </w:r>
    </w:p>
  </w:footnote>
  <w:footnote w:type="continuationSeparator" w:id="0">
    <w:p w14:paraId="2CA3D6A0" w14:textId="77777777" w:rsidR="00362E94" w:rsidRDefault="00362E9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7EF7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803FC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0AC3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638D8"/>
    <w:rsid w:val="00175C5A"/>
    <w:rsid w:val="00175DFA"/>
    <w:rsid w:val="001A199D"/>
    <w:rsid w:val="001B287D"/>
    <w:rsid w:val="001C677E"/>
    <w:rsid w:val="001E2027"/>
    <w:rsid w:val="00226731"/>
    <w:rsid w:val="00240A8A"/>
    <w:rsid w:val="00247C7E"/>
    <w:rsid w:val="00283795"/>
    <w:rsid w:val="002A05E4"/>
    <w:rsid w:val="002C424D"/>
    <w:rsid w:val="002D012A"/>
    <w:rsid w:val="002E64C6"/>
    <w:rsid w:val="002E792F"/>
    <w:rsid w:val="002F34E4"/>
    <w:rsid w:val="0033412D"/>
    <w:rsid w:val="00336CED"/>
    <w:rsid w:val="00362E94"/>
    <w:rsid w:val="00373205"/>
    <w:rsid w:val="003C216E"/>
    <w:rsid w:val="00413A8E"/>
    <w:rsid w:val="00482011"/>
    <w:rsid w:val="004A2FCC"/>
    <w:rsid w:val="004A557D"/>
    <w:rsid w:val="00537E96"/>
    <w:rsid w:val="00555D04"/>
    <w:rsid w:val="00565EBA"/>
    <w:rsid w:val="005761FB"/>
    <w:rsid w:val="00592EAB"/>
    <w:rsid w:val="0061334E"/>
    <w:rsid w:val="00671A1B"/>
    <w:rsid w:val="006A00C1"/>
    <w:rsid w:val="006B66CD"/>
    <w:rsid w:val="006C5D89"/>
    <w:rsid w:val="006D0560"/>
    <w:rsid w:val="006D7833"/>
    <w:rsid w:val="006F37B7"/>
    <w:rsid w:val="00721200"/>
    <w:rsid w:val="00763728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739B4"/>
    <w:rsid w:val="009A02F4"/>
    <w:rsid w:val="009D5252"/>
    <w:rsid w:val="009D64DB"/>
    <w:rsid w:val="00A03A1E"/>
    <w:rsid w:val="00A14A09"/>
    <w:rsid w:val="00A41AF8"/>
    <w:rsid w:val="00A52B79"/>
    <w:rsid w:val="00A741C7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414E1"/>
    <w:rsid w:val="00C46E4E"/>
    <w:rsid w:val="00C631A4"/>
    <w:rsid w:val="00C97C27"/>
    <w:rsid w:val="00CD6712"/>
    <w:rsid w:val="00CF0223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DF3B35"/>
    <w:rsid w:val="00E211ED"/>
    <w:rsid w:val="00E4462A"/>
    <w:rsid w:val="00E46FEC"/>
    <w:rsid w:val="00E627F4"/>
    <w:rsid w:val="00E65695"/>
    <w:rsid w:val="00E865DA"/>
    <w:rsid w:val="00EB4E17"/>
    <w:rsid w:val="00EC5829"/>
    <w:rsid w:val="00ED2970"/>
    <w:rsid w:val="00F134E1"/>
    <w:rsid w:val="00F303E7"/>
    <w:rsid w:val="00F47AD2"/>
    <w:rsid w:val="00F67CE1"/>
    <w:rsid w:val="00F8243E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ED3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1EEBD-FF72-4701-AEF7-6E28D2C6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2021-11-16T07:12:00Z</cp:lastPrinted>
  <dcterms:created xsi:type="dcterms:W3CDTF">2022-01-04T14:17:00Z</dcterms:created>
  <dcterms:modified xsi:type="dcterms:W3CDTF">2022-01-04T14:17:00Z</dcterms:modified>
</cp:coreProperties>
</file>