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761420A7" w14:textId="77777777" w:rsidR="00D21F1F" w:rsidRPr="00D21F1F" w:rsidRDefault="00D21F1F" w:rsidP="00D21F1F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D21F1F">
        <w:rPr>
          <w:rFonts w:ascii="Times New Roman" w:hAnsi="Times New Roman" w:cs="Times New Roman"/>
          <w:sz w:val="32"/>
          <w:szCs w:val="20"/>
        </w:rPr>
        <w:object w:dxaOrig="615" w:dyaOrig="900" w14:anchorId="290D16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02879630" r:id="rId7"/>
        </w:object>
      </w:r>
    </w:p>
    <w:p w14:paraId="7D359363" w14:textId="77777777" w:rsidR="00D21F1F" w:rsidRPr="00D21F1F" w:rsidRDefault="00D21F1F" w:rsidP="00D21F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F1F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B642C63" w14:textId="77777777" w:rsidR="00D21F1F" w:rsidRPr="00D21F1F" w:rsidRDefault="00D21F1F" w:rsidP="00D21F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F1F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D078957" w14:textId="77777777" w:rsidR="00D21F1F" w:rsidRPr="00D21F1F" w:rsidRDefault="00D21F1F" w:rsidP="00D21F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F1F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52C8AFF" w14:textId="77777777" w:rsidR="00D21F1F" w:rsidRPr="00D21F1F" w:rsidRDefault="00D21F1F" w:rsidP="00D21F1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8DD41E9" w14:textId="77777777" w:rsidR="00D21F1F" w:rsidRPr="00D21F1F" w:rsidRDefault="00D21F1F" w:rsidP="00D21F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F1F">
        <w:rPr>
          <w:rFonts w:ascii="Times New Roman" w:hAnsi="Times New Roman" w:cs="Times New Roman"/>
          <w:b/>
          <w:sz w:val="32"/>
          <w:szCs w:val="32"/>
          <w:lang w:val="uk-UA"/>
        </w:rPr>
        <w:t xml:space="preserve">/тринадцята </w:t>
      </w:r>
      <w:r w:rsidRPr="00D21F1F"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3B36695A" w14:textId="2FF63A13" w:rsidR="00D21F1F" w:rsidRPr="00D21F1F" w:rsidRDefault="00D21F1F" w:rsidP="00D2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Друге</w:t>
      </w:r>
      <w:r w:rsidRPr="00D21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пленарне засідання</w:t>
      </w:r>
    </w:p>
    <w:p w14:paraId="31747624" w14:textId="77777777" w:rsidR="00D21F1F" w:rsidRPr="00D21F1F" w:rsidRDefault="00D21F1F" w:rsidP="00D21F1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F1F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BE511C0" w14:textId="77777777" w:rsidR="00D21F1F" w:rsidRPr="00D21F1F" w:rsidRDefault="00D21F1F" w:rsidP="00D21F1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E6E84F" w14:textId="23921E42" w:rsidR="00D21F1F" w:rsidRPr="00D21F1F" w:rsidRDefault="00D21F1F" w:rsidP="00D21F1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1F1F">
        <w:rPr>
          <w:rFonts w:ascii="Times New Roman" w:hAnsi="Times New Roman" w:cs="Times New Roman"/>
          <w:sz w:val="28"/>
          <w:szCs w:val="28"/>
        </w:rPr>
        <w:t>Від</w:t>
      </w:r>
      <w:r w:rsidRPr="00D21F1F">
        <w:rPr>
          <w:rFonts w:ascii="Times New Roman" w:hAnsi="Times New Roman" w:cs="Times New Roman"/>
          <w:sz w:val="28"/>
          <w:szCs w:val="28"/>
          <w:lang w:val="uk-UA"/>
        </w:rPr>
        <w:t xml:space="preserve">  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D21F1F">
        <w:rPr>
          <w:rFonts w:ascii="Times New Roman" w:hAnsi="Times New Roman" w:cs="Times New Roman"/>
          <w:sz w:val="28"/>
          <w:szCs w:val="28"/>
          <w:lang w:val="uk-UA"/>
        </w:rPr>
        <w:t xml:space="preserve">  жовтня </w:t>
      </w:r>
      <w:r w:rsidRPr="00D21F1F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 w:rsidRPr="00D21F1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86</w:t>
      </w:r>
      <w:r w:rsidRPr="00D21F1F">
        <w:rPr>
          <w:rFonts w:ascii="Times New Roman" w:hAnsi="Times New Roman" w:cs="Times New Roman"/>
          <w:sz w:val="28"/>
          <w:szCs w:val="28"/>
        </w:rPr>
        <w:t>/</w:t>
      </w:r>
      <w:r w:rsidRPr="00D21F1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D21F1F">
        <w:rPr>
          <w:rFonts w:ascii="Times New Roman" w:hAnsi="Times New Roman" w:cs="Times New Roman"/>
          <w:sz w:val="28"/>
          <w:szCs w:val="28"/>
        </w:rPr>
        <w:t>-</w:t>
      </w:r>
      <w:r w:rsidRPr="00D21F1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37344E2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3C4BD0" w14:paraId="61A9E65B" w14:textId="77777777" w:rsidTr="00E77220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75A5A" w14:textId="18DE69D5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6B421844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1CF0829F" w14:textId="77777777" w:rsidTr="00E77220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7226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1CFCB21" w14:textId="77777777" w:rsidR="00C107CA" w:rsidRDefault="00AC6CD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14:paraId="2BB081C3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EE856" w14:textId="1E3FF4E7" w:rsidR="00E519C9" w:rsidRDefault="00DB5C77" w:rsidP="00E51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>Гавриловській Галині Василівні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ходиться за адресою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 Лісна, 8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>, Сапон Віктору Миколайовичу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споруд,  яка знаходиться за а</w:t>
      </w:r>
      <w:r w:rsidR="006B7959">
        <w:rPr>
          <w:rFonts w:ascii="Times New Roman" w:hAnsi="Times New Roman" w:cs="Times New Roman"/>
          <w:sz w:val="28"/>
          <w:szCs w:val="28"/>
          <w:lang w:val="uk-UA"/>
        </w:rPr>
        <w:t>дресою с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>т. Березна вул. Козацька, 3 , Опари Володимира Івановича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сою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вул.Партизанська, 9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>Тумарець Михайла Петровича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знаходиться за адресою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>см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 xml:space="preserve">т. Березна Федосіївська, 12-а , Красножон Василю 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lastRenderedPageBreak/>
        <w:t>Федоровичу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 яка зн</w:t>
      </w:r>
      <w:r w:rsidR="00B23661">
        <w:rPr>
          <w:rFonts w:ascii="Times New Roman" w:hAnsi="Times New Roman" w:cs="Times New Roman"/>
          <w:sz w:val="28"/>
          <w:szCs w:val="28"/>
          <w:lang w:val="uk-UA"/>
        </w:rPr>
        <w:t>аходиться за адресо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смт</w:t>
      </w:r>
      <w:r w:rsidR="00703405">
        <w:rPr>
          <w:rFonts w:ascii="Times New Roman" w:hAnsi="Times New Roman" w:cs="Times New Roman"/>
          <w:sz w:val="28"/>
          <w:szCs w:val="28"/>
          <w:lang w:val="uk-UA"/>
        </w:rPr>
        <w:t>. Березна вул. Федосіївська, 12</w:t>
      </w:r>
      <w:r w:rsidR="004A7C0A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Бусел Миколі Івановичу для будівництва та обслуговування житлового будинку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  яка знаходиться за адресою</w:t>
      </w:r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 с. Локнисте вул. Рокосовського , 62-а, 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Горбачу Володимиру Павловичу для будівництва та обслуговування житлового будинку господарських будівель і споруд,  яка знаходиться за адресою с. Гусавка вул. Святоуспенська, 37 , Чернушко Надії Миколаївні для будівництва та обслуговування житлового будинку господарських будівель і споруд,  яка знаходиться за адресою с. Гребля вул. Шевченка, 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519C9">
        <w:rPr>
          <w:rFonts w:ascii="Times New Roman" w:hAnsi="Times New Roman" w:cs="Times New Roman"/>
          <w:sz w:val="28"/>
          <w:szCs w:val="28"/>
          <w:lang w:val="uk-UA"/>
        </w:rPr>
        <w:t>7 , Скирті Василю Костянтиновичу для будівництва та обслуговування житлового будинку господарських будівель і споруд,  яка знаходиться за адрес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>ою с. Гребля вул. Шевченка, 19, Шакун Михайлу Костянтиновичу</w:t>
      </w:r>
      <w:r w:rsidR="00E51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споруд,  яка знаходиться за адресою с. Гусавка  вул. Мічуріна, 12.</w:t>
      </w:r>
    </w:p>
    <w:p w14:paraId="12D4048F" w14:textId="77777777" w:rsidR="00417B5F" w:rsidRDefault="00417B5F" w:rsidP="00E519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BFA934" w14:textId="77777777" w:rsidR="00422BB0" w:rsidRDefault="0002474D" w:rsidP="00BB1A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>о земельні ділянки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F6571">
        <w:rPr>
          <w:rFonts w:ascii="Times New Roman" w:hAnsi="Times New Roman" w:cs="Times New Roman"/>
          <w:sz w:val="28"/>
          <w:szCs w:val="28"/>
          <w:lang w:val="uk-UA"/>
        </w:rPr>
        <w:t xml:space="preserve">нам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>Гавриловській Галині Василівні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0,1239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    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7423055300:01:001:1036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            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вул. Лісна ,8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Сапон Віктору Миколайовичу </w:t>
      </w:r>
      <w:r w:rsidR="00422BB0" w:rsidRP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господарських будівель і споруд, площею 0,1500га  кадастровий номер 7423055300:01:001:1035 яка знаходиться за адресою смт. Березна вул. Козацька, 3 , Опари Володимира Івановича для будівництва та обслуговування житлового будинку господарських будівель і споруд, площею 0,1500га кадастровий номер 7423055300:01:001:0809  яка знаходиться за адресою     смт. Березна вул.Партизанська, 9 , Тумарець Михайла Петровича для будівництва та обслуговування житлового будинку господарських будівель і споруд, площею 0,1500га кадастровий номер 7423055300:01:001:1011  ,  яка знаходиться за адресою смт. Березна Федосіївська, 12-а , Красножон Василю Федоровичу для будівництва та обслуговування житлового будинку господарських будівель і споруд, площею 0,1500га , кадастровий номер 7423055300:01:001:1012 , яка знаходиться за адресою смт. Березна вул. Федосіївська, 12 , Бусел Миколі Івановиичу для будівництва та обслуговування житлового будинку господарських будівель і споруд, площею 0,2500га кадастровий номер 7423086301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>:01:001:0744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, яка знаходиться за адресою с. Локнисте вул. Рокосовського , 62-а,   Горбачу Володимиру Павловичу для будівництва та обслуговування житлового будинку господарських будівель і споруд, 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 xml:space="preserve">площею 0,2019га , кадастровий номер 7423086303:02:001:0008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с. Гусавка вул. Святоуспенська, 37 , Чернушко Надії Миколаївні для будівництва та обслуговування житлового будинку господарських будівель і споруд, 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 xml:space="preserve">площею 0,2500га , кадастровий номер 7423086702:06:001:0093,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за адресою с. Гребля вул. Шевченка, 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7 , Скирті Василю Костянтиновичу для будівництва та обслуговування житлового будинку господарських будівель і споруд,  </w:t>
      </w:r>
      <w:r w:rsidR="00417B5F">
        <w:rPr>
          <w:rFonts w:ascii="Times New Roman" w:hAnsi="Times New Roman" w:cs="Times New Roman"/>
          <w:sz w:val="28"/>
          <w:szCs w:val="28"/>
          <w:lang w:val="uk-UA"/>
        </w:rPr>
        <w:t xml:space="preserve">площею 0,1715га, кадастровий номер 7423086702:06:001:0085,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яка 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знаходиться за адре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>сою с. Гребля вул. Шевченка, 19,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B1AA4">
        <w:rPr>
          <w:rFonts w:ascii="Times New Roman" w:hAnsi="Times New Roman" w:cs="Times New Roman"/>
          <w:sz w:val="28"/>
          <w:szCs w:val="28"/>
          <w:lang w:val="uk-UA"/>
        </w:rPr>
        <w:t>Шакун Михайлу Костянтиновичу для будівництва та обслуговування житлового будинку господарських будівель і споруд, площею 0,2500га кадастровий номер 7423086303:02:001:0013, яка знаходиться за адресою с. Гусавка  вул. Мічуріна, 12.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55CB2620" w14:textId="77777777" w:rsidR="00BB04AE" w:rsidRDefault="00BB1AA4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ромадянам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6D828B97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320442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DDA411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005637" w14:textId="006C96F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DB4D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Павленко</w:t>
      </w:r>
    </w:p>
    <w:p w14:paraId="2CF858AB" w14:textId="6F9BB0E5" w:rsidR="002E792F" w:rsidRDefault="002E792F"/>
    <w:p w14:paraId="42DE4477" w14:textId="63F56C0F" w:rsidR="00D21F1F" w:rsidRDefault="00D21F1F"/>
    <w:p w14:paraId="593F6BB1" w14:textId="711342E2" w:rsidR="00D21F1F" w:rsidRDefault="00D21F1F"/>
    <w:p w14:paraId="0AF9D34A" w14:textId="2D2B62AD" w:rsidR="00D21F1F" w:rsidRDefault="00D21F1F"/>
    <w:p w14:paraId="74754170" w14:textId="515C678A" w:rsidR="00D21F1F" w:rsidRDefault="00D21F1F"/>
    <w:p w14:paraId="60FCEABA" w14:textId="61C5DA5A" w:rsidR="00D21F1F" w:rsidRDefault="00D21F1F"/>
    <w:p w14:paraId="7E56A767" w14:textId="5D610C28" w:rsidR="00D21F1F" w:rsidRDefault="00D21F1F"/>
    <w:p w14:paraId="6F1C508A" w14:textId="2C4AC18F" w:rsidR="00D21F1F" w:rsidRDefault="00D21F1F"/>
    <w:p w14:paraId="4AF05581" w14:textId="010D0571" w:rsidR="00D21F1F" w:rsidRDefault="00D21F1F"/>
    <w:p w14:paraId="6B966FC7" w14:textId="054B1A30" w:rsidR="00D21F1F" w:rsidRDefault="00D21F1F"/>
    <w:p w14:paraId="2D3849E1" w14:textId="6376F72E" w:rsidR="00D21F1F" w:rsidRDefault="00D21F1F"/>
    <w:p w14:paraId="65F5939F" w14:textId="192D3AE4" w:rsidR="00D21F1F" w:rsidRDefault="00D21F1F"/>
    <w:p w14:paraId="77390787" w14:textId="61E2C9EA" w:rsidR="00D21F1F" w:rsidRDefault="00D21F1F"/>
    <w:p w14:paraId="54690A38" w14:textId="5CB9FBFB" w:rsidR="00D21F1F" w:rsidRDefault="00D21F1F"/>
    <w:p w14:paraId="6604ACC4" w14:textId="5C64BA36" w:rsidR="00D21F1F" w:rsidRDefault="00D21F1F"/>
    <w:p w14:paraId="1F488FBF" w14:textId="373ACB2A" w:rsidR="00D21F1F" w:rsidRDefault="00D21F1F"/>
    <w:p w14:paraId="6590DBB4" w14:textId="77777777" w:rsidR="007B04A5" w:rsidRDefault="007B04A5"/>
    <w:sectPr w:rsidR="007B04A5" w:rsidSect="00897CF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A137E"/>
    <w:rsid w:val="000E3A4D"/>
    <w:rsid w:val="000F6571"/>
    <w:rsid w:val="001050F2"/>
    <w:rsid w:val="00151202"/>
    <w:rsid w:val="0017289D"/>
    <w:rsid w:val="001A75AE"/>
    <w:rsid w:val="001E2027"/>
    <w:rsid w:val="00230471"/>
    <w:rsid w:val="002E64C6"/>
    <w:rsid w:val="002E792F"/>
    <w:rsid w:val="002F48AF"/>
    <w:rsid w:val="002F7A4E"/>
    <w:rsid w:val="003069D1"/>
    <w:rsid w:val="00336CED"/>
    <w:rsid w:val="003C4BD0"/>
    <w:rsid w:val="003D1323"/>
    <w:rsid w:val="00417B5F"/>
    <w:rsid w:val="00422BB0"/>
    <w:rsid w:val="00442CC2"/>
    <w:rsid w:val="004A2FCC"/>
    <w:rsid w:val="004A7C0A"/>
    <w:rsid w:val="00502363"/>
    <w:rsid w:val="00511C49"/>
    <w:rsid w:val="0053607D"/>
    <w:rsid w:val="00537E96"/>
    <w:rsid w:val="00555D04"/>
    <w:rsid w:val="005761FB"/>
    <w:rsid w:val="00592EAB"/>
    <w:rsid w:val="005D50E6"/>
    <w:rsid w:val="00610244"/>
    <w:rsid w:val="0061334E"/>
    <w:rsid w:val="00617327"/>
    <w:rsid w:val="00683BF6"/>
    <w:rsid w:val="006B66CD"/>
    <w:rsid w:val="006B7959"/>
    <w:rsid w:val="00703405"/>
    <w:rsid w:val="00721200"/>
    <w:rsid w:val="007216CF"/>
    <w:rsid w:val="00780B1D"/>
    <w:rsid w:val="007B04A5"/>
    <w:rsid w:val="007D2AC4"/>
    <w:rsid w:val="007D2F5C"/>
    <w:rsid w:val="007F18D9"/>
    <w:rsid w:val="008315FA"/>
    <w:rsid w:val="00836C94"/>
    <w:rsid w:val="00871ADD"/>
    <w:rsid w:val="00877B99"/>
    <w:rsid w:val="00897CFD"/>
    <w:rsid w:val="00976450"/>
    <w:rsid w:val="00A70FE1"/>
    <w:rsid w:val="00AB4ACC"/>
    <w:rsid w:val="00AC6CD5"/>
    <w:rsid w:val="00B23661"/>
    <w:rsid w:val="00B92A0B"/>
    <w:rsid w:val="00BB04AE"/>
    <w:rsid w:val="00BB1AA4"/>
    <w:rsid w:val="00BB2E03"/>
    <w:rsid w:val="00BC12A5"/>
    <w:rsid w:val="00BE2603"/>
    <w:rsid w:val="00C10457"/>
    <w:rsid w:val="00C107CA"/>
    <w:rsid w:val="00C25EC5"/>
    <w:rsid w:val="00C631A4"/>
    <w:rsid w:val="00CD6712"/>
    <w:rsid w:val="00CE57DA"/>
    <w:rsid w:val="00D21F1F"/>
    <w:rsid w:val="00D468F0"/>
    <w:rsid w:val="00D87E3E"/>
    <w:rsid w:val="00D964B7"/>
    <w:rsid w:val="00DB4DCA"/>
    <w:rsid w:val="00DB5C77"/>
    <w:rsid w:val="00DC444D"/>
    <w:rsid w:val="00E46FEC"/>
    <w:rsid w:val="00E50F2E"/>
    <w:rsid w:val="00E519C9"/>
    <w:rsid w:val="00E56544"/>
    <w:rsid w:val="00E77220"/>
    <w:rsid w:val="00E865DA"/>
    <w:rsid w:val="00EC5829"/>
    <w:rsid w:val="00ED2970"/>
    <w:rsid w:val="00F369D1"/>
    <w:rsid w:val="00FA06A4"/>
    <w:rsid w:val="00FA517A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D55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CB74B-8FA8-431E-AAC5-5408D690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2021-12-02T13:30:00Z</cp:lastPrinted>
  <dcterms:created xsi:type="dcterms:W3CDTF">2022-01-05T07:20:00Z</dcterms:created>
  <dcterms:modified xsi:type="dcterms:W3CDTF">2022-01-05T07:20:00Z</dcterms:modified>
</cp:coreProperties>
</file>