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443" w:rsidRPr="008215FB" w:rsidRDefault="00E72A42" w:rsidP="00380443">
      <w:pPr>
        <w:jc w:val="center"/>
        <w:rPr>
          <w:rFonts w:ascii="Times New Roman" w:hAnsi="Times New Roman"/>
          <w:sz w:val="28"/>
          <w:szCs w:val="28"/>
        </w:rPr>
      </w:pPr>
      <w:r w:rsidRPr="00E72A42">
        <w:rPr>
          <w:rFonts w:ascii="Times New Roman" w:hAnsi="Times New Roman"/>
          <w:noProof/>
          <w:color w:val="000000"/>
          <w:sz w:val="28"/>
          <w:szCs w:val="28"/>
          <w:lang w:val="uk-UA" w:eastAsia="ru-RU"/>
        </w:rPr>
        <w:pict>
          <v:rect id="AutoShape 3" o:spid="_x0000_s1026" style="position:absolute;left:0;text-align:left;margin-left:0;margin-top:0;width:50pt;height:50pt;z-index:25165772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1f1fuQgCAAAVBAAADgAAAAAA&#10;AAAAAAAAAAAuAgAAZHJzL2Uyb0RvYy54bWxQSwECLQAUAAYACAAAACEA640e+9gAAAAFAQAADwAA&#10;AAAAAAAAAAAAAABiBAAAZHJzL2Rvd25yZXYueG1sUEsFBgAAAAAEAAQA8wAAAGcFAAAAAA==&#10;">
            <v:stroke joinstyle="round"/>
            <o:lock v:ext="edit" selection="t"/>
          </v:rect>
        </w:pict>
      </w:r>
      <w:r w:rsidR="005E31B1">
        <w:rPr>
          <w:rFonts w:ascii="Times New Roman" w:hAnsi="Times New Roman"/>
          <w:color w:val="000000"/>
          <w:sz w:val="28"/>
          <w:szCs w:val="28"/>
          <w:vertAlign w:val="subscript"/>
          <w:lang w:val="uk-UA" w:eastAsia="ru-RU"/>
        </w:rPr>
        <w:softHyphen/>
      </w:r>
      <w:r w:rsidR="005E31B1">
        <w:rPr>
          <w:rFonts w:ascii="Times New Roman" w:hAnsi="Times New Roman"/>
          <w:color w:val="000000"/>
          <w:sz w:val="28"/>
          <w:szCs w:val="28"/>
          <w:vertAlign w:val="subscript"/>
          <w:lang w:val="uk-UA" w:eastAsia="ru-RU"/>
        </w:rPr>
        <w:softHyphen/>
      </w:r>
      <w:r w:rsidR="005E31B1">
        <w:rPr>
          <w:rFonts w:ascii="Times New Roman" w:hAnsi="Times New Roman"/>
          <w:color w:val="000000"/>
          <w:sz w:val="28"/>
          <w:szCs w:val="28"/>
          <w:vertAlign w:val="subscript"/>
          <w:lang w:val="uk-UA" w:eastAsia="ru-RU"/>
        </w:rPr>
        <w:softHyphen/>
      </w:r>
      <w:r w:rsidR="005E31B1">
        <w:rPr>
          <w:rFonts w:ascii="Times New Roman" w:hAnsi="Times New Roman"/>
          <w:color w:val="000000"/>
          <w:sz w:val="28"/>
          <w:szCs w:val="28"/>
          <w:vertAlign w:val="subscript"/>
          <w:lang w:val="uk-UA" w:eastAsia="ru-RU"/>
        </w:rPr>
        <w:softHyphen/>
      </w:r>
      <w:r w:rsidR="00380443">
        <w:rPr>
          <w:rFonts w:ascii="Times New Roman" w:hAnsi="Times New Roman"/>
          <w:noProof/>
          <w:sz w:val="28"/>
          <w:szCs w:val="28"/>
          <w:lang w:eastAsia="ru-RU" w:bidi="ar-SA"/>
        </w:rPr>
        <w:drawing>
          <wp:inline distT="0" distB="0" distL="0" distR="0">
            <wp:extent cx="548640" cy="754380"/>
            <wp:effectExtent l="19050" t="0" r="381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
                    <a:srcRect/>
                    <a:stretch>
                      <a:fillRect/>
                    </a:stretch>
                  </pic:blipFill>
                  <pic:spPr bwMode="auto">
                    <a:xfrm>
                      <a:off x="0" y="0"/>
                      <a:ext cx="548640" cy="754380"/>
                    </a:xfrm>
                    <a:prstGeom prst="rect">
                      <a:avLst/>
                    </a:prstGeom>
                    <a:noFill/>
                    <a:ln w="9525">
                      <a:noFill/>
                      <a:miter lim="800000"/>
                      <a:headEnd/>
                      <a:tailEnd/>
                    </a:ln>
                  </pic:spPr>
                </pic:pic>
              </a:graphicData>
            </a:graphic>
          </wp:inline>
        </w:drawing>
      </w:r>
    </w:p>
    <w:p w:rsidR="005E1760" w:rsidRPr="005E1760" w:rsidRDefault="005E1760" w:rsidP="00380443">
      <w:pPr>
        <w:jc w:val="center"/>
        <w:rPr>
          <w:rFonts w:ascii="Times New Roman" w:hAnsi="Times New Roman"/>
          <w:sz w:val="28"/>
          <w:szCs w:val="28"/>
          <w:lang w:val="uk-UA"/>
        </w:rPr>
      </w:pPr>
    </w:p>
    <w:p w:rsidR="00380443" w:rsidRDefault="00380443" w:rsidP="00380443">
      <w:pPr>
        <w:ind w:left="15" w:hanging="15"/>
        <w:jc w:val="center"/>
        <w:rPr>
          <w:rFonts w:ascii="Times New Roman" w:hAnsi="Times New Roman"/>
          <w:b/>
          <w:bCs/>
          <w:spacing w:val="60"/>
          <w:sz w:val="28"/>
          <w:szCs w:val="28"/>
        </w:rPr>
      </w:pPr>
      <w:r w:rsidRPr="008215FB">
        <w:rPr>
          <w:rFonts w:ascii="Times New Roman" w:hAnsi="Times New Roman"/>
          <w:b/>
          <w:bCs/>
          <w:spacing w:val="60"/>
          <w:sz w:val="28"/>
          <w:szCs w:val="28"/>
        </w:rPr>
        <w:t>ПР</w:t>
      </w:r>
      <w:r w:rsidR="007B3CA1">
        <w:rPr>
          <w:rFonts w:ascii="Times New Roman" w:hAnsi="Times New Roman"/>
          <w:b/>
          <w:bCs/>
          <w:spacing w:val="60"/>
          <w:sz w:val="28"/>
          <w:szCs w:val="28"/>
          <w:lang w:val="uk-UA"/>
        </w:rPr>
        <w:t>ОЕ</w:t>
      </w:r>
      <w:r w:rsidRPr="008215FB">
        <w:rPr>
          <w:rFonts w:ascii="Times New Roman" w:hAnsi="Times New Roman"/>
          <w:b/>
          <w:bCs/>
          <w:spacing w:val="60"/>
          <w:sz w:val="28"/>
          <w:szCs w:val="28"/>
        </w:rPr>
        <w:t>КТ РІШЕННЯ</w:t>
      </w:r>
    </w:p>
    <w:p w:rsidR="00380443" w:rsidRPr="008215FB" w:rsidRDefault="00380443" w:rsidP="00380443">
      <w:pPr>
        <w:ind w:left="15" w:hanging="15"/>
        <w:jc w:val="center"/>
        <w:rPr>
          <w:rFonts w:ascii="Times New Roman" w:hAnsi="Times New Roman"/>
          <w:sz w:val="28"/>
          <w:szCs w:val="28"/>
        </w:rPr>
      </w:pPr>
    </w:p>
    <w:p w:rsidR="00380443" w:rsidRPr="008215FB" w:rsidRDefault="00380443" w:rsidP="00380443">
      <w:pPr>
        <w:rPr>
          <w:rFonts w:ascii="Times New Roman" w:hAnsi="Times New Roman"/>
          <w:b/>
          <w:sz w:val="28"/>
          <w:szCs w:val="28"/>
        </w:rPr>
      </w:pPr>
      <w:r>
        <w:rPr>
          <w:rFonts w:ascii="Times New Roman" w:hAnsi="Times New Roman"/>
          <w:sz w:val="28"/>
          <w:szCs w:val="28"/>
        </w:rPr>
        <w:t>____________202</w:t>
      </w:r>
      <w:r w:rsidR="00FB4FA2">
        <w:rPr>
          <w:rFonts w:ascii="Times New Roman" w:hAnsi="Times New Roman"/>
          <w:sz w:val="28"/>
          <w:szCs w:val="28"/>
          <w:lang w:val="uk-UA"/>
        </w:rPr>
        <w:t>2</w:t>
      </w:r>
      <w:r w:rsidRPr="008215FB">
        <w:rPr>
          <w:rFonts w:ascii="Times New Roman" w:hAnsi="Times New Roman"/>
          <w:sz w:val="28"/>
          <w:szCs w:val="28"/>
        </w:rPr>
        <w:t> року</w:t>
      </w:r>
      <w:r w:rsidRPr="008215FB">
        <w:rPr>
          <w:rFonts w:ascii="Times New Roman" w:hAnsi="Times New Roman"/>
          <w:sz w:val="28"/>
          <w:szCs w:val="28"/>
        </w:rPr>
        <w:tab/>
      </w:r>
      <w:r w:rsidRPr="008215FB">
        <w:rPr>
          <w:rFonts w:ascii="Times New Roman" w:hAnsi="Times New Roman"/>
          <w:sz w:val="28"/>
          <w:szCs w:val="28"/>
        </w:rPr>
        <w:tab/>
      </w:r>
      <w:r w:rsidRPr="008215FB">
        <w:rPr>
          <w:rFonts w:ascii="Times New Roman" w:hAnsi="Times New Roman"/>
          <w:sz w:val="28"/>
          <w:szCs w:val="28"/>
        </w:rPr>
        <w:tab/>
        <w:t>№</w:t>
      </w:r>
    </w:p>
    <w:p w:rsidR="00AD75D4" w:rsidRPr="00380443" w:rsidRDefault="00AD75D4" w:rsidP="00FC7398">
      <w:pPr>
        <w:pStyle w:val="14"/>
        <w:tabs>
          <w:tab w:val="left" w:pos="426"/>
          <w:tab w:val="left" w:pos="709"/>
          <w:tab w:val="left" w:pos="9781"/>
        </w:tabs>
        <w:spacing w:after="0" w:line="240" w:lineRule="auto"/>
        <w:jc w:val="center"/>
        <w:rPr>
          <w:rFonts w:ascii="Times New Roman" w:hAnsi="Times New Roman"/>
          <w:color w:val="000000"/>
          <w:sz w:val="28"/>
          <w:szCs w:val="28"/>
          <w:vertAlign w:val="subscript"/>
          <w:lang w:eastAsia="ru-RU"/>
        </w:rPr>
      </w:pPr>
    </w:p>
    <w:p w:rsidR="00FB4FA2" w:rsidRPr="003113C4" w:rsidRDefault="00EC7FD0" w:rsidP="00280863">
      <w:pPr>
        <w:jc w:val="both"/>
        <w:rPr>
          <w:rFonts w:ascii="Times New Roman" w:hAnsi="Times New Roman"/>
          <w:b/>
          <w:sz w:val="28"/>
          <w:lang w:val="uk-UA"/>
        </w:rPr>
      </w:pPr>
      <w:r w:rsidRPr="003113C4">
        <w:rPr>
          <w:rFonts w:ascii="Times New Roman" w:hAnsi="Times New Roman"/>
          <w:b/>
          <w:sz w:val="28"/>
          <w:szCs w:val="28"/>
          <w:lang w:val="uk-UA"/>
        </w:rPr>
        <w:t>Пр</w:t>
      </w:r>
      <w:r w:rsidR="00FB4FA2" w:rsidRPr="003113C4">
        <w:rPr>
          <w:rFonts w:ascii="Times New Roman" w:hAnsi="Times New Roman"/>
          <w:b/>
          <w:sz w:val="28"/>
          <w:szCs w:val="28"/>
          <w:lang w:val="uk-UA"/>
        </w:rPr>
        <w:t>о</w:t>
      </w:r>
      <w:r w:rsidR="00FB4FA2" w:rsidRPr="003113C4">
        <w:rPr>
          <w:rFonts w:ascii="Times New Roman" w:hAnsi="Times New Roman"/>
          <w:b/>
          <w:sz w:val="28"/>
          <w:lang w:val="uk-UA"/>
        </w:rPr>
        <w:t xml:space="preserve"> створення публічної бібліотеки</w:t>
      </w:r>
    </w:p>
    <w:p w:rsidR="00FB4FA2" w:rsidRPr="003113C4" w:rsidRDefault="000B5068" w:rsidP="00280863">
      <w:pPr>
        <w:jc w:val="both"/>
        <w:rPr>
          <w:rFonts w:ascii="Times New Roman" w:hAnsi="Times New Roman"/>
          <w:b/>
          <w:sz w:val="28"/>
          <w:lang w:val="uk-UA"/>
        </w:rPr>
      </w:pPr>
      <w:r w:rsidRPr="003113C4">
        <w:rPr>
          <w:rFonts w:ascii="Times New Roman" w:hAnsi="Times New Roman"/>
          <w:b/>
          <w:sz w:val="28"/>
          <w:lang w:val="uk-UA"/>
        </w:rPr>
        <w:t>Березнянської територіальної громади</w:t>
      </w:r>
    </w:p>
    <w:p w:rsidR="00280863" w:rsidRPr="003113C4" w:rsidRDefault="00280863" w:rsidP="00280863">
      <w:pPr>
        <w:jc w:val="both"/>
        <w:rPr>
          <w:rFonts w:ascii="Times New Roman" w:hAnsi="Times New Roman"/>
          <w:sz w:val="28"/>
          <w:szCs w:val="28"/>
          <w:lang w:val="uk-UA"/>
        </w:rPr>
      </w:pPr>
    </w:p>
    <w:p w:rsidR="00280863" w:rsidRPr="003113C4" w:rsidRDefault="00FB4FA2" w:rsidP="00280863">
      <w:pPr>
        <w:jc w:val="both"/>
        <w:rPr>
          <w:rFonts w:ascii="Times New Roman" w:hAnsi="Times New Roman"/>
          <w:sz w:val="28"/>
          <w:szCs w:val="28"/>
          <w:lang w:val="uk-UA"/>
        </w:rPr>
      </w:pPr>
      <w:r w:rsidRPr="003113C4">
        <w:rPr>
          <w:rFonts w:ascii="Times New Roman" w:hAnsi="Times New Roman"/>
          <w:sz w:val="28"/>
          <w:szCs w:val="28"/>
          <w:lang w:val="uk-UA"/>
        </w:rPr>
        <w:tab/>
        <w:t>Відповідно до частини першої пункту 30 статті 26 Закону України «Про місцеве самоврядування в Україні», Закону України</w:t>
      </w:r>
      <w:r w:rsidR="00C47042">
        <w:rPr>
          <w:rFonts w:ascii="Times New Roman" w:hAnsi="Times New Roman"/>
          <w:sz w:val="28"/>
          <w:szCs w:val="28"/>
          <w:lang w:val="uk-UA"/>
        </w:rPr>
        <w:t xml:space="preserve"> </w:t>
      </w:r>
      <w:r w:rsidRPr="003113C4">
        <w:rPr>
          <w:rFonts w:ascii="Times New Roman" w:hAnsi="Times New Roman"/>
          <w:sz w:val="28"/>
          <w:szCs w:val="28"/>
          <w:lang w:val="uk-UA"/>
        </w:rPr>
        <w:t>«Про бібліотеки та бібліотечну справу»</w:t>
      </w:r>
      <w:r w:rsidR="00214016" w:rsidRPr="003113C4">
        <w:rPr>
          <w:rFonts w:ascii="Times New Roman" w:hAnsi="Times New Roman"/>
          <w:sz w:val="28"/>
          <w:szCs w:val="28"/>
          <w:lang w:val="uk-UA"/>
        </w:rPr>
        <w:t xml:space="preserve">, </w:t>
      </w:r>
      <w:r w:rsidR="00214016" w:rsidRPr="003113C4">
        <w:rPr>
          <w:rFonts w:ascii="Times New Roman" w:hAnsi="Times New Roman"/>
          <w:color w:val="000000"/>
          <w:sz w:val="27"/>
          <w:szCs w:val="27"/>
          <w:shd w:val="clear" w:color="auto" w:fill="FFFFFF"/>
          <w:lang w:val="uk-UA"/>
        </w:rPr>
        <w:t>п. 2 статті 2</w:t>
      </w:r>
      <w:r w:rsidR="00C47042">
        <w:rPr>
          <w:rFonts w:ascii="Times New Roman" w:hAnsi="Times New Roman"/>
          <w:color w:val="000000"/>
          <w:sz w:val="27"/>
          <w:szCs w:val="27"/>
          <w:shd w:val="clear" w:color="auto" w:fill="FFFFFF"/>
          <w:lang w:val="uk-UA"/>
        </w:rPr>
        <w:t xml:space="preserve">2 Закону України «Про культуру» та </w:t>
      </w:r>
      <w:r w:rsidRPr="003113C4">
        <w:rPr>
          <w:rFonts w:ascii="Times New Roman" w:hAnsi="Times New Roman"/>
          <w:sz w:val="28"/>
          <w:szCs w:val="28"/>
          <w:lang w:val="uk-UA"/>
        </w:rPr>
        <w:t>з метою забезпечення організації надання бібліотечних послуг жителям громади Березнянська селищна рада</w:t>
      </w:r>
    </w:p>
    <w:p w:rsidR="00FB4FA2" w:rsidRPr="003113C4" w:rsidRDefault="00FB4FA2" w:rsidP="00280863">
      <w:pPr>
        <w:jc w:val="both"/>
        <w:rPr>
          <w:rFonts w:ascii="Times New Roman" w:hAnsi="Times New Roman"/>
          <w:sz w:val="28"/>
          <w:szCs w:val="28"/>
          <w:lang w:val="uk-UA"/>
        </w:rPr>
      </w:pPr>
    </w:p>
    <w:p w:rsidR="00070B44" w:rsidRPr="003113C4" w:rsidRDefault="00070B44" w:rsidP="00280863">
      <w:pPr>
        <w:jc w:val="both"/>
        <w:rPr>
          <w:rFonts w:ascii="Times New Roman" w:hAnsi="Times New Roman"/>
          <w:b/>
          <w:sz w:val="28"/>
          <w:szCs w:val="28"/>
          <w:lang w:val="uk-UA"/>
        </w:rPr>
      </w:pPr>
      <w:r w:rsidRPr="003113C4">
        <w:rPr>
          <w:rFonts w:ascii="Times New Roman" w:hAnsi="Times New Roman"/>
          <w:b/>
          <w:color w:val="000000"/>
          <w:spacing w:val="60"/>
          <w:sz w:val="28"/>
          <w:szCs w:val="28"/>
          <w:lang w:val="uk-UA"/>
        </w:rPr>
        <w:t>ВИРІШИЛА:</w:t>
      </w:r>
    </w:p>
    <w:p w:rsidR="0021359F" w:rsidRPr="003113C4" w:rsidRDefault="0021359F" w:rsidP="00C61CA8">
      <w:pPr>
        <w:jc w:val="both"/>
        <w:rPr>
          <w:rFonts w:ascii="Times New Roman" w:hAnsi="Times New Roman"/>
          <w:sz w:val="28"/>
          <w:szCs w:val="28"/>
          <w:lang w:val="uk-UA"/>
        </w:rPr>
      </w:pPr>
    </w:p>
    <w:p w:rsidR="00FB4FA2" w:rsidRPr="003113C4" w:rsidRDefault="0021359F" w:rsidP="00280863">
      <w:pPr>
        <w:ind w:firstLine="709"/>
        <w:jc w:val="both"/>
        <w:rPr>
          <w:rFonts w:ascii="Times New Roman" w:hAnsi="Times New Roman"/>
          <w:sz w:val="28"/>
          <w:szCs w:val="28"/>
          <w:lang w:val="uk-UA"/>
        </w:rPr>
      </w:pPr>
      <w:r w:rsidRPr="003113C4">
        <w:rPr>
          <w:rFonts w:ascii="Times New Roman" w:hAnsi="Times New Roman"/>
          <w:sz w:val="28"/>
          <w:szCs w:val="28"/>
          <w:lang w:val="uk-UA"/>
        </w:rPr>
        <w:t>1.</w:t>
      </w:r>
      <w:r w:rsidR="00FD68B6">
        <w:rPr>
          <w:rFonts w:ascii="Times New Roman" w:hAnsi="Times New Roman"/>
          <w:sz w:val="28"/>
          <w:szCs w:val="28"/>
          <w:lang w:val="uk-UA"/>
        </w:rPr>
        <w:t xml:space="preserve"> </w:t>
      </w:r>
      <w:r w:rsidR="00FB4FA2" w:rsidRPr="003113C4">
        <w:rPr>
          <w:rFonts w:ascii="Times New Roman" w:hAnsi="Times New Roman"/>
          <w:sz w:val="28"/>
          <w:szCs w:val="28"/>
          <w:lang w:val="uk-UA"/>
        </w:rPr>
        <w:t xml:space="preserve">Створити з 01 </w:t>
      </w:r>
      <w:r w:rsidR="003F05F4" w:rsidRPr="003113C4">
        <w:rPr>
          <w:rFonts w:ascii="Times New Roman" w:hAnsi="Times New Roman"/>
          <w:sz w:val="28"/>
          <w:szCs w:val="28"/>
          <w:lang w:val="uk-UA"/>
        </w:rPr>
        <w:t>квітня</w:t>
      </w:r>
      <w:r w:rsidR="00FB4FA2" w:rsidRPr="003113C4">
        <w:rPr>
          <w:rFonts w:ascii="Times New Roman" w:hAnsi="Times New Roman"/>
          <w:sz w:val="28"/>
          <w:szCs w:val="28"/>
          <w:lang w:val="uk-UA"/>
        </w:rPr>
        <w:t xml:space="preserve"> 2022 року </w:t>
      </w:r>
      <w:bookmarkStart w:id="0" w:name="_Hlk93395956"/>
      <w:bookmarkStart w:id="1" w:name="_Hlk93318427"/>
      <w:r w:rsidR="00A051D8" w:rsidRPr="003113C4">
        <w:rPr>
          <w:rFonts w:ascii="Times New Roman" w:hAnsi="Times New Roman"/>
          <w:sz w:val="28"/>
          <w:szCs w:val="28"/>
          <w:lang w:val="uk-UA"/>
        </w:rPr>
        <w:t xml:space="preserve">публічну бібліотеку </w:t>
      </w:r>
      <w:r w:rsidR="00F96A2F" w:rsidRPr="003113C4">
        <w:rPr>
          <w:rFonts w:ascii="Times New Roman" w:hAnsi="Times New Roman"/>
          <w:sz w:val="28"/>
          <w:szCs w:val="28"/>
          <w:lang w:val="uk-UA"/>
        </w:rPr>
        <w:t>Березнянської територіальної громади</w:t>
      </w:r>
      <w:bookmarkEnd w:id="0"/>
      <w:bookmarkEnd w:id="1"/>
      <w:r w:rsidR="00FD68B6">
        <w:rPr>
          <w:rFonts w:ascii="Times New Roman" w:hAnsi="Times New Roman"/>
          <w:sz w:val="28"/>
          <w:szCs w:val="28"/>
          <w:lang w:val="uk-UA"/>
        </w:rPr>
        <w:t xml:space="preserve">, </w:t>
      </w:r>
      <w:r w:rsidR="00FB4FA2" w:rsidRPr="003113C4">
        <w:rPr>
          <w:rFonts w:ascii="Times New Roman" w:hAnsi="Times New Roman"/>
          <w:sz w:val="28"/>
          <w:szCs w:val="28"/>
          <w:lang w:val="uk-UA"/>
        </w:rPr>
        <w:t>яка у своїй структурі матиме відокремлен</w:t>
      </w:r>
      <w:r w:rsidR="003F05F4" w:rsidRPr="003113C4">
        <w:rPr>
          <w:rFonts w:ascii="Times New Roman" w:hAnsi="Times New Roman"/>
          <w:sz w:val="28"/>
          <w:szCs w:val="28"/>
          <w:lang w:val="uk-UA"/>
        </w:rPr>
        <w:t>і</w:t>
      </w:r>
      <w:r w:rsidR="00FB4FA2" w:rsidRPr="003113C4">
        <w:rPr>
          <w:rFonts w:ascii="Times New Roman" w:hAnsi="Times New Roman"/>
          <w:sz w:val="28"/>
          <w:szCs w:val="28"/>
          <w:lang w:val="uk-UA"/>
        </w:rPr>
        <w:t xml:space="preserve"> структурн</w:t>
      </w:r>
      <w:r w:rsidR="003F05F4" w:rsidRPr="003113C4">
        <w:rPr>
          <w:rFonts w:ascii="Times New Roman" w:hAnsi="Times New Roman"/>
          <w:sz w:val="28"/>
          <w:szCs w:val="28"/>
          <w:lang w:val="uk-UA"/>
        </w:rPr>
        <w:t>і</w:t>
      </w:r>
      <w:r w:rsidR="00FB4FA2" w:rsidRPr="003113C4">
        <w:rPr>
          <w:rFonts w:ascii="Times New Roman" w:hAnsi="Times New Roman"/>
          <w:sz w:val="28"/>
          <w:szCs w:val="28"/>
          <w:lang w:val="uk-UA"/>
        </w:rPr>
        <w:t xml:space="preserve"> підрозділ</w:t>
      </w:r>
      <w:r w:rsidR="003F05F4" w:rsidRPr="003113C4">
        <w:rPr>
          <w:rFonts w:ascii="Times New Roman" w:hAnsi="Times New Roman"/>
          <w:sz w:val="28"/>
          <w:szCs w:val="28"/>
          <w:lang w:val="uk-UA"/>
        </w:rPr>
        <w:t>и</w:t>
      </w:r>
      <w:r w:rsidR="00FB4FA2" w:rsidRPr="003113C4">
        <w:rPr>
          <w:rFonts w:ascii="Times New Roman" w:hAnsi="Times New Roman"/>
          <w:sz w:val="28"/>
          <w:szCs w:val="28"/>
          <w:lang w:val="uk-UA"/>
        </w:rPr>
        <w:t xml:space="preserve"> – бібліотечн</w:t>
      </w:r>
      <w:r w:rsidR="003F05F4" w:rsidRPr="003113C4">
        <w:rPr>
          <w:rFonts w:ascii="Times New Roman" w:hAnsi="Times New Roman"/>
          <w:sz w:val="28"/>
          <w:szCs w:val="28"/>
          <w:lang w:val="uk-UA"/>
        </w:rPr>
        <w:t>і</w:t>
      </w:r>
      <w:r w:rsidR="00FB4FA2" w:rsidRPr="003113C4">
        <w:rPr>
          <w:rFonts w:ascii="Times New Roman" w:hAnsi="Times New Roman"/>
          <w:sz w:val="28"/>
          <w:szCs w:val="28"/>
          <w:lang w:val="uk-UA"/>
        </w:rPr>
        <w:t xml:space="preserve"> пункт</w:t>
      </w:r>
      <w:r w:rsidR="003F05F4" w:rsidRPr="003113C4">
        <w:rPr>
          <w:rFonts w:ascii="Times New Roman" w:hAnsi="Times New Roman"/>
          <w:sz w:val="28"/>
          <w:szCs w:val="28"/>
          <w:lang w:val="uk-UA"/>
        </w:rPr>
        <w:t>и</w:t>
      </w:r>
      <w:r w:rsidR="00FB4FA2" w:rsidRPr="003113C4">
        <w:rPr>
          <w:rFonts w:ascii="Times New Roman" w:hAnsi="Times New Roman"/>
          <w:sz w:val="28"/>
          <w:szCs w:val="28"/>
          <w:lang w:val="uk-UA"/>
        </w:rPr>
        <w:t>, зокрема:</w:t>
      </w:r>
    </w:p>
    <w:p w:rsidR="00214016" w:rsidRPr="003113C4" w:rsidRDefault="00FB4FA2" w:rsidP="00A051D8">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 </w:t>
      </w:r>
      <w:bookmarkStart w:id="2" w:name="_Hlk93316902"/>
      <w:bookmarkStart w:id="3" w:name="_Hlk93324481"/>
      <w:r w:rsidRPr="003113C4">
        <w:rPr>
          <w:rFonts w:ascii="Times New Roman" w:hAnsi="Times New Roman"/>
          <w:sz w:val="28"/>
          <w:szCs w:val="28"/>
          <w:lang w:val="uk-UA"/>
        </w:rPr>
        <w:t xml:space="preserve">Бібліотечний пункт с. </w:t>
      </w:r>
      <w:r w:rsidR="003F05F4" w:rsidRPr="003113C4">
        <w:rPr>
          <w:rFonts w:ascii="Times New Roman" w:hAnsi="Times New Roman"/>
          <w:sz w:val="28"/>
          <w:szCs w:val="28"/>
          <w:lang w:val="uk-UA"/>
        </w:rPr>
        <w:t>Локнисте</w:t>
      </w:r>
      <w:bookmarkEnd w:id="2"/>
      <w:r w:rsidR="00FD68B6">
        <w:rPr>
          <w:rFonts w:ascii="Times New Roman" w:hAnsi="Times New Roman"/>
          <w:sz w:val="28"/>
          <w:szCs w:val="28"/>
          <w:lang w:val="uk-UA"/>
        </w:rPr>
        <w:t xml:space="preserve"> </w:t>
      </w:r>
      <w:r w:rsidR="00214016" w:rsidRPr="003113C4">
        <w:rPr>
          <w:rFonts w:ascii="Times New Roman" w:hAnsi="Times New Roman"/>
          <w:sz w:val="28"/>
          <w:szCs w:val="28"/>
          <w:lang w:val="uk-UA"/>
        </w:rPr>
        <w:t>публічн</w:t>
      </w:r>
      <w:r w:rsidR="00747CB0" w:rsidRPr="003113C4">
        <w:rPr>
          <w:rFonts w:ascii="Times New Roman" w:hAnsi="Times New Roman"/>
          <w:sz w:val="28"/>
          <w:szCs w:val="28"/>
          <w:lang w:val="uk-UA"/>
        </w:rPr>
        <w:t>ої</w:t>
      </w:r>
      <w:r w:rsidR="00214016" w:rsidRPr="003113C4">
        <w:rPr>
          <w:rFonts w:ascii="Times New Roman" w:hAnsi="Times New Roman"/>
          <w:sz w:val="28"/>
          <w:szCs w:val="28"/>
          <w:lang w:val="uk-UA"/>
        </w:rPr>
        <w:t xml:space="preserve"> бібліотек</w:t>
      </w:r>
      <w:r w:rsidR="00747CB0" w:rsidRPr="003113C4">
        <w:rPr>
          <w:rFonts w:ascii="Times New Roman" w:hAnsi="Times New Roman"/>
          <w:sz w:val="28"/>
          <w:szCs w:val="28"/>
          <w:lang w:val="uk-UA"/>
        </w:rPr>
        <w:t>и</w:t>
      </w:r>
      <w:r w:rsidR="00FD68B6">
        <w:rPr>
          <w:rFonts w:ascii="Times New Roman" w:hAnsi="Times New Roman"/>
          <w:sz w:val="28"/>
          <w:szCs w:val="28"/>
          <w:lang w:val="uk-UA"/>
        </w:rPr>
        <w:t xml:space="preserve"> </w:t>
      </w:r>
      <w:r w:rsidR="00214016" w:rsidRPr="003113C4">
        <w:rPr>
          <w:rFonts w:ascii="Times New Roman" w:hAnsi="Times New Roman"/>
          <w:sz w:val="28"/>
          <w:szCs w:val="28"/>
          <w:lang w:val="uk-UA"/>
        </w:rPr>
        <w:t xml:space="preserve">Березнянської територіальної громади; </w:t>
      </w:r>
    </w:p>
    <w:p w:rsidR="00214016" w:rsidRPr="003113C4" w:rsidRDefault="003F05F4" w:rsidP="003F05F4">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Бібліотечний пункт с. </w:t>
      </w:r>
      <w:bookmarkStart w:id="4" w:name="_Hlk93316962"/>
      <w:r w:rsidR="00A051D8" w:rsidRPr="003113C4">
        <w:rPr>
          <w:rFonts w:ascii="Times New Roman" w:hAnsi="Times New Roman"/>
          <w:sz w:val="28"/>
          <w:szCs w:val="28"/>
          <w:lang w:val="uk-UA"/>
        </w:rPr>
        <w:t>Миколаївк</w:t>
      </w:r>
      <w:r w:rsidR="00747CB0" w:rsidRPr="003113C4">
        <w:rPr>
          <w:rFonts w:ascii="Times New Roman" w:hAnsi="Times New Roman"/>
          <w:sz w:val="28"/>
          <w:szCs w:val="28"/>
          <w:lang w:val="uk-UA"/>
        </w:rPr>
        <w:t>и</w:t>
      </w:r>
      <w:bookmarkEnd w:id="4"/>
      <w:r w:rsidR="00FD68B6">
        <w:rPr>
          <w:rFonts w:ascii="Times New Roman" w:hAnsi="Times New Roman"/>
          <w:sz w:val="28"/>
          <w:szCs w:val="28"/>
          <w:lang w:val="uk-UA"/>
        </w:rPr>
        <w:t xml:space="preserve"> </w:t>
      </w:r>
      <w:r w:rsidR="00214016" w:rsidRPr="003113C4">
        <w:rPr>
          <w:rFonts w:ascii="Times New Roman" w:hAnsi="Times New Roman"/>
          <w:sz w:val="28"/>
          <w:szCs w:val="28"/>
          <w:lang w:val="uk-UA"/>
        </w:rPr>
        <w:t>публічн</w:t>
      </w:r>
      <w:r w:rsidR="00747CB0" w:rsidRPr="003113C4">
        <w:rPr>
          <w:rFonts w:ascii="Times New Roman" w:hAnsi="Times New Roman"/>
          <w:sz w:val="28"/>
          <w:szCs w:val="28"/>
          <w:lang w:val="uk-UA"/>
        </w:rPr>
        <w:t>ої</w:t>
      </w:r>
      <w:r w:rsidR="00214016" w:rsidRPr="003113C4">
        <w:rPr>
          <w:rFonts w:ascii="Times New Roman" w:hAnsi="Times New Roman"/>
          <w:sz w:val="28"/>
          <w:szCs w:val="28"/>
          <w:lang w:val="uk-UA"/>
        </w:rPr>
        <w:t xml:space="preserve"> бібліотек</w:t>
      </w:r>
      <w:r w:rsidR="00747CB0" w:rsidRPr="003113C4">
        <w:rPr>
          <w:rFonts w:ascii="Times New Roman" w:hAnsi="Times New Roman"/>
          <w:sz w:val="28"/>
          <w:szCs w:val="28"/>
          <w:lang w:val="uk-UA"/>
        </w:rPr>
        <w:t>и</w:t>
      </w:r>
      <w:r w:rsidR="00FD68B6">
        <w:rPr>
          <w:rFonts w:ascii="Times New Roman" w:hAnsi="Times New Roman"/>
          <w:sz w:val="28"/>
          <w:szCs w:val="28"/>
          <w:lang w:val="uk-UA"/>
        </w:rPr>
        <w:t xml:space="preserve"> </w:t>
      </w:r>
      <w:r w:rsidR="00214016" w:rsidRPr="003113C4">
        <w:rPr>
          <w:rFonts w:ascii="Times New Roman" w:hAnsi="Times New Roman"/>
          <w:sz w:val="28"/>
          <w:szCs w:val="28"/>
          <w:lang w:val="uk-UA"/>
        </w:rPr>
        <w:t>Березнянської територіальної громади</w:t>
      </w:r>
      <w:r w:rsidR="00FD68B6">
        <w:rPr>
          <w:rFonts w:ascii="Times New Roman" w:hAnsi="Times New Roman"/>
          <w:sz w:val="28"/>
          <w:szCs w:val="28"/>
          <w:lang w:val="uk-UA"/>
        </w:rPr>
        <w:t>.</w:t>
      </w:r>
      <w:r w:rsidR="00214016" w:rsidRPr="003113C4">
        <w:rPr>
          <w:rFonts w:ascii="Times New Roman" w:hAnsi="Times New Roman"/>
          <w:sz w:val="28"/>
          <w:szCs w:val="28"/>
          <w:lang w:val="uk-UA"/>
        </w:rPr>
        <w:t xml:space="preserve"> </w:t>
      </w:r>
    </w:p>
    <w:bookmarkEnd w:id="3"/>
    <w:p w:rsidR="00280863" w:rsidRPr="003113C4" w:rsidRDefault="00A3317C" w:rsidP="003F05F4">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2. </w:t>
      </w:r>
      <w:r w:rsidR="003F05F4" w:rsidRPr="003113C4">
        <w:rPr>
          <w:rFonts w:ascii="Times New Roman" w:hAnsi="Times New Roman"/>
          <w:sz w:val="28"/>
          <w:szCs w:val="28"/>
          <w:lang w:val="uk-UA"/>
        </w:rPr>
        <w:t xml:space="preserve">Затвердити Положення </w:t>
      </w:r>
      <w:r w:rsidR="00214016" w:rsidRPr="003113C4">
        <w:rPr>
          <w:rFonts w:ascii="Times New Roman" w:hAnsi="Times New Roman"/>
          <w:sz w:val="28"/>
          <w:szCs w:val="28"/>
          <w:lang w:val="uk-UA"/>
        </w:rPr>
        <w:t>публічної бібліотеки Березнянської територіальної громади</w:t>
      </w:r>
      <w:r w:rsidR="00FD68B6">
        <w:rPr>
          <w:rFonts w:ascii="Times New Roman" w:hAnsi="Times New Roman"/>
          <w:sz w:val="28"/>
          <w:szCs w:val="28"/>
          <w:lang w:val="uk-UA"/>
        </w:rPr>
        <w:t xml:space="preserve"> </w:t>
      </w:r>
      <w:r w:rsidR="003F05F4" w:rsidRPr="003113C4">
        <w:rPr>
          <w:rFonts w:ascii="Times New Roman" w:hAnsi="Times New Roman"/>
          <w:sz w:val="28"/>
          <w:szCs w:val="28"/>
          <w:lang w:val="uk-UA"/>
        </w:rPr>
        <w:t>(додаток 1).</w:t>
      </w:r>
    </w:p>
    <w:p w:rsidR="003F05F4" w:rsidRDefault="003F05F4" w:rsidP="003F05F4">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3. </w:t>
      </w:r>
      <w:r w:rsidR="002C4096" w:rsidRPr="003113C4">
        <w:rPr>
          <w:rFonts w:ascii="Times New Roman" w:hAnsi="Times New Roman"/>
          <w:sz w:val="28"/>
          <w:szCs w:val="28"/>
          <w:lang w:val="uk-UA"/>
        </w:rPr>
        <w:t>Затвердити</w:t>
      </w:r>
      <w:r w:rsidRPr="003113C4">
        <w:rPr>
          <w:rFonts w:ascii="Times New Roman" w:hAnsi="Times New Roman"/>
          <w:sz w:val="28"/>
          <w:szCs w:val="28"/>
          <w:lang w:val="uk-UA"/>
        </w:rPr>
        <w:t xml:space="preserve"> структуру та штатну чисельність </w:t>
      </w:r>
      <w:r w:rsidR="00214016" w:rsidRPr="003113C4">
        <w:rPr>
          <w:rFonts w:ascii="Times New Roman" w:hAnsi="Times New Roman"/>
          <w:sz w:val="28"/>
          <w:szCs w:val="28"/>
          <w:lang w:val="uk-UA"/>
        </w:rPr>
        <w:t>публічної бібліотеки Березнянської територіальної громади</w:t>
      </w:r>
      <w:r w:rsidRPr="003113C4">
        <w:rPr>
          <w:rFonts w:ascii="Times New Roman" w:hAnsi="Times New Roman"/>
          <w:sz w:val="28"/>
          <w:szCs w:val="28"/>
          <w:lang w:val="uk-UA"/>
        </w:rPr>
        <w:t xml:space="preserve"> (додаток 2).</w:t>
      </w:r>
    </w:p>
    <w:p w:rsidR="00061AFB" w:rsidRDefault="00061AFB" w:rsidP="00061AFB">
      <w:pPr>
        <w:pBdr>
          <w:top w:val="none" w:sz="0" w:space="0" w:color="auto"/>
          <w:left w:val="none" w:sz="0" w:space="0" w:color="auto"/>
          <w:bottom w:val="none" w:sz="0" w:space="0" w:color="auto"/>
          <w:right w:val="none" w:sz="0" w:space="0" w:color="auto"/>
          <w:between w:val="none" w:sz="0" w:space="0" w:color="auto"/>
        </w:pBdr>
        <w:ind w:firstLine="708"/>
        <w:jc w:val="both"/>
        <w:rPr>
          <w:rFonts w:ascii="Times New Roman" w:eastAsia="Times New Roman" w:hAnsi="Times New Roman"/>
          <w:sz w:val="24"/>
          <w:szCs w:val="24"/>
          <w:lang w:val="uk-UA" w:eastAsia="uk-UA" w:bidi="ar-SA"/>
        </w:rPr>
      </w:pPr>
      <w:r>
        <w:rPr>
          <w:rFonts w:ascii="Times New Roman" w:hAnsi="Times New Roman"/>
          <w:sz w:val="28"/>
          <w:szCs w:val="28"/>
          <w:lang w:val="uk-UA"/>
        </w:rPr>
        <w:t xml:space="preserve">4. </w:t>
      </w:r>
      <w:r w:rsidRPr="00061AFB">
        <w:rPr>
          <w:rFonts w:ascii="Times New Roman" w:eastAsia="Times New Roman" w:hAnsi="Times New Roman"/>
          <w:color w:val="000000"/>
          <w:sz w:val="28"/>
          <w:szCs w:val="28"/>
          <w:lang w:val="uk-UA" w:eastAsia="uk-UA" w:bidi="ar-SA"/>
        </w:rPr>
        <w:t xml:space="preserve">Віднести </w:t>
      </w:r>
      <w:r w:rsidRPr="003113C4">
        <w:rPr>
          <w:rFonts w:ascii="Times New Roman" w:hAnsi="Times New Roman"/>
          <w:sz w:val="28"/>
          <w:szCs w:val="28"/>
          <w:lang w:val="uk-UA"/>
        </w:rPr>
        <w:t>публічну бібліотеку Березнянської територіальної громади</w:t>
      </w:r>
      <w:r w:rsidR="00FD68B6">
        <w:rPr>
          <w:rFonts w:ascii="Times New Roman" w:hAnsi="Times New Roman"/>
          <w:sz w:val="28"/>
          <w:szCs w:val="28"/>
          <w:lang w:val="uk-UA"/>
        </w:rPr>
        <w:t xml:space="preserve"> </w:t>
      </w:r>
      <w:r w:rsidRPr="00061AFB">
        <w:rPr>
          <w:rFonts w:ascii="Times New Roman" w:eastAsia="Times New Roman" w:hAnsi="Times New Roman"/>
          <w:color w:val="000000"/>
          <w:sz w:val="28"/>
          <w:szCs w:val="28"/>
          <w:lang w:val="uk-UA" w:eastAsia="uk-UA" w:bidi="ar-SA"/>
        </w:rPr>
        <w:t xml:space="preserve">до сфери управління відділу освіти, культури, молоді і спорту Березнянської селищної ради. </w:t>
      </w:r>
    </w:p>
    <w:p w:rsidR="003F05F4" w:rsidRPr="00061AFB" w:rsidRDefault="00061AFB" w:rsidP="00061AFB">
      <w:pPr>
        <w:pBdr>
          <w:top w:val="none" w:sz="0" w:space="0" w:color="auto"/>
          <w:left w:val="none" w:sz="0" w:space="0" w:color="auto"/>
          <w:bottom w:val="none" w:sz="0" w:space="0" w:color="auto"/>
          <w:right w:val="none" w:sz="0" w:space="0" w:color="auto"/>
          <w:between w:val="none" w:sz="0" w:space="0" w:color="auto"/>
        </w:pBdr>
        <w:ind w:firstLine="708"/>
        <w:jc w:val="both"/>
        <w:rPr>
          <w:rFonts w:ascii="Times New Roman" w:eastAsia="Times New Roman" w:hAnsi="Times New Roman"/>
          <w:sz w:val="24"/>
          <w:szCs w:val="24"/>
          <w:lang w:val="uk-UA" w:eastAsia="uk-UA" w:bidi="ar-SA"/>
        </w:rPr>
      </w:pPr>
      <w:r>
        <w:rPr>
          <w:rFonts w:ascii="Times New Roman" w:eastAsia="Times New Roman" w:hAnsi="Times New Roman"/>
          <w:sz w:val="24"/>
          <w:szCs w:val="24"/>
          <w:lang w:val="uk-UA" w:eastAsia="uk-UA" w:bidi="ar-SA"/>
        </w:rPr>
        <w:t xml:space="preserve">5. </w:t>
      </w:r>
      <w:r w:rsidR="0095383D">
        <w:rPr>
          <w:rFonts w:ascii="Times New Roman" w:hAnsi="Times New Roman"/>
          <w:sz w:val="28"/>
          <w:szCs w:val="28"/>
          <w:lang w:val="uk-UA"/>
        </w:rPr>
        <w:t xml:space="preserve">Доручити начальнику </w:t>
      </w:r>
      <w:r>
        <w:rPr>
          <w:rFonts w:ascii="Times New Roman" w:hAnsi="Times New Roman"/>
          <w:sz w:val="28"/>
          <w:szCs w:val="28"/>
          <w:lang w:val="uk-UA"/>
        </w:rPr>
        <w:t>відділу освіти, культури, молоді і спорту Березнянської селищної ради призначити на посаду керівника публічної бібліотеки.</w:t>
      </w:r>
    </w:p>
    <w:p w:rsidR="00061AFB" w:rsidRDefault="00061AFB" w:rsidP="00061AFB">
      <w:pPr>
        <w:ind w:firstLine="709"/>
        <w:jc w:val="both"/>
        <w:rPr>
          <w:rFonts w:ascii="Times New Roman" w:hAnsi="Times New Roman"/>
          <w:color w:val="000000"/>
          <w:sz w:val="27"/>
          <w:szCs w:val="27"/>
          <w:shd w:val="clear" w:color="auto" w:fill="FFFFFF"/>
          <w:lang w:val="uk-UA"/>
        </w:rPr>
      </w:pPr>
      <w:r>
        <w:rPr>
          <w:rFonts w:ascii="Times New Roman" w:hAnsi="Times New Roman"/>
          <w:sz w:val="28"/>
          <w:szCs w:val="28"/>
          <w:lang w:val="uk-UA"/>
        </w:rPr>
        <w:t>6</w:t>
      </w:r>
      <w:r w:rsidR="00A051D8" w:rsidRPr="003113C4">
        <w:rPr>
          <w:rFonts w:ascii="Times New Roman" w:hAnsi="Times New Roman"/>
          <w:sz w:val="28"/>
          <w:szCs w:val="28"/>
          <w:lang w:val="uk-UA"/>
        </w:rPr>
        <w:t>.</w:t>
      </w:r>
      <w:r w:rsidR="00A051D8" w:rsidRPr="003113C4">
        <w:rPr>
          <w:rFonts w:ascii="Times New Roman" w:hAnsi="Times New Roman"/>
          <w:color w:val="000000"/>
          <w:sz w:val="27"/>
          <w:szCs w:val="27"/>
          <w:shd w:val="clear" w:color="auto" w:fill="FFFFFF"/>
          <w:lang w:val="uk-UA"/>
        </w:rPr>
        <w:t xml:space="preserve"> Обов’язки по комплектуванню, обробці та каталогізуванню бібліотечних фондів, сумарному обліку бібліотечних фондів, створенню електронної бази даних покласти на </w:t>
      </w:r>
      <w:r w:rsidR="0095383D">
        <w:rPr>
          <w:rFonts w:ascii="Times New Roman" w:hAnsi="Times New Roman"/>
          <w:color w:val="000000"/>
          <w:sz w:val="27"/>
          <w:szCs w:val="27"/>
          <w:shd w:val="clear" w:color="auto" w:fill="FFFFFF"/>
          <w:lang w:val="uk-UA"/>
        </w:rPr>
        <w:t>керівника публічної бібліотеки.</w:t>
      </w:r>
    </w:p>
    <w:p w:rsidR="00061AFB" w:rsidRPr="00061AFB" w:rsidRDefault="00061AFB" w:rsidP="00061AFB">
      <w:pPr>
        <w:ind w:firstLine="709"/>
        <w:jc w:val="both"/>
        <w:rPr>
          <w:rFonts w:ascii="Times New Roman" w:hAnsi="Times New Roman"/>
          <w:color w:val="000000"/>
          <w:sz w:val="27"/>
          <w:szCs w:val="27"/>
          <w:shd w:val="clear" w:color="auto" w:fill="FFFFFF"/>
          <w:lang w:val="uk-UA"/>
        </w:rPr>
      </w:pPr>
      <w:r>
        <w:rPr>
          <w:rFonts w:ascii="Times New Roman" w:hAnsi="Times New Roman"/>
          <w:color w:val="000000"/>
          <w:sz w:val="27"/>
          <w:szCs w:val="27"/>
          <w:shd w:val="clear" w:color="auto" w:fill="FFFFFF"/>
          <w:lang w:val="uk-UA"/>
        </w:rPr>
        <w:t>7.</w:t>
      </w:r>
      <w:r w:rsidRPr="00061AFB">
        <w:rPr>
          <w:rFonts w:ascii="Times New Roman" w:eastAsia="Times New Roman" w:hAnsi="Times New Roman"/>
          <w:color w:val="000000"/>
          <w:sz w:val="28"/>
          <w:szCs w:val="28"/>
          <w:lang w:val="uk-UA" w:eastAsia="uk-UA" w:bidi="ar-SA"/>
        </w:rPr>
        <w:t xml:space="preserve"> Фінансовому відділу Березнянської селищної ради передбачити в бюджеті на 202</w:t>
      </w:r>
      <w:r>
        <w:rPr>
          <w:rFonts w:ascii="Times New Roman" w:eastAsia="Times New Roman" w:hAnsi="Times New Roman"/>
          <w:color w:val="000000"/>
          <w:sz w:val="28"/>
          <w:szCs w:val="28"/>
          <w:lang w:val="uk-UA" w:eastAsia="uk-UA" w:bidi="ar-SA"/>
        </w:rPr>
        <w:t>2</w:t>
      </w:r>
      <w:r w:rsidRPr="00061AFB">
        <w:rPr>
          <w:rFonts w:ascii="Times New Roman" w:eastAsia="Times New Roman" w:hAnsi="Times New Roman"/>
          <w:color w:val="000000"/>
          <w:sz w:val="28"/>
          <w:szCs w:val="28"/>
          <w:lang w:val="uk-UA" w:eastAsia="uk-UA" w:bidi="ar-SA"/>
        </w:rPr>
        <w:t xml:space="preserve"> рік видатки на фінансування </w:t>
      </w:r>
      <w:r w:rsidRPr="003113C4">
        <w:rPr>
          <w:rFonts w:ascii="Times New Roman" w:hAnsi="Times New Roman"/>
          <w:sz w:val="28"/>
          <w:szCs w:val="28"/>
          <w:lang w:val="uk-UA"/>
        </w:rPr>
        <w:t>публічн</w:t>
      </w:r>
      <w:r>
        <w:rPr>
          <w:rFonts w:ascii="Times New Roman" w:hAnsi="Times New Roman"/>
          <w:sz w:val="28"/>
          <w:szCs w:val="28"/>
          <w:lang w:val="uk-UA"/>
        </w:rPr>
        <w:t>ої</w:t>
      </w:r>
      <w:r w:rsidRPr="003113C4">
        <w:rPr>
          <w:rFonts w:ascii="Times New Roman" w:hAnsi="Times New Roman"/>
          <w:sz w:val="28"/>
          <w:szCs w:val="28"/>
          <w:lang w:val="uk-UA"/>
        </w:rPr>
        <w:t xml:space="preserve"> бібліотек</w:t>
      </w:r>
      <w:r>
        <w:rPr>
          <w:rFonts w:ascii="Times New Roman" w:hAnsi="Times New Roman"/>
          <w:sz w:val="28"/>
          <w:szCs w:val="28"/>
          <w:lang w:val="uk-UA"/>
        </w:rPr>
        <w:t>и</w:t>
      </w:r>
      <w:r w:rsidR="00FD68B6">
        <w:rPr>
          <w:rFonts w:ascii="Times New Roman" w:hAnsi="Times New Roman"/>
          <w:sz w:val="28"/>
          <w:szCs w:val="28"/>
          <w:lang w:val="uk-UA"/>
        </w:rPr>
        <w:t xml:space="preserve"> </w:t>
      </w:r>
      <w:r w:rsidRPr="003113C4">
        <w:rPr>
          <w:rFonts w:ascii="Times New Roman" w:hAnsi="Times New Roman"/>
          <w:sz w:val="28"/>
          <w:szCs w:val="28"/>
          <w:lang w:val="uk-UA"/>
        </w:rPr>
        <w:t>Березнянської територіальної громади</w:t>
      </w:r>
      <w:r w:rsidRPr="00061AFB">
        <w:rPr>
          <w:rFonts w:ascii="Times New Roman" w:eastAsia="Times New Roman" w:hAnsi="Times New Roman"/>
          <w:color w:val="000000"/>
          <w:sz w:val="28"/>
          <w:szCs w:val="28"/>
          <w:lang w:val="uk-UA" w:eastAsia="uk-UA" w:bidi="ar-SA"/>
        </w:rPr>
        <w:t>, виходячи з фінансового ресурсу та пріоритетів.</w:t>
      </w:r>
    </w:p>
    <w:p w:rsidR="00061AFB" w:rsidRPr="003113C4" w:rsidRDefault="00061AFB" w:rsidP="003F05F4">
      <w:pPr>
        <w:ind w:firstLine="709"/>
        <w:jc w:val="both"/>
        <w:rPr>
          <w:rFonts w:ascii="Times New Roman" w:hAnsi="Times New Roman"/>
          <w:color w:val="000000"/>
          <w:sz w:val="27"/>
          <w:szCs w:val="27"/>
          <w:shd w:val="clear" w:color="auto" w:fill="FFFFFF"/>
          <w:lang w:val="uk-UA"/>
        </w:rPr>
      </w:pPr>
    </w:p>
    <w:p w:rsidR="00214016" w:rsidRPr="003113C4" w:rsidRDefault="00061AFB" w:rsidP="000B5068">
      <w:pPr>
        <w:ind w:firstLine="709"/>
        <w:jc w:val="both"/>
        <w:rPr>
          <w:rFonts w:ascii="Times New Roman" w:hAnsi="Times New Roman"/>
          <w:color w:val="000000"/>
          <w:sz w:val="27"/>
          <w:szCs w:val="27"/>
          <w:shd w:val="clear" w:color="auto" w:fill="FFFFFF"/>
          <w:lang w:val="uk-UA"/>
        </w:rPr>
      </w:pPr>
      <w:r>
        <w:rPr>
          <w:rFonts w:ascii="Times New Roman" w:hAnsi="Times New Roman"/>
          <w:color w:val="000000"/>
          <w:sz w:val="27"/>
          <w:szCs w:val="27"/>
          <w:shd w:val="clear" w:color="auto" w:fill="FFFFFF"/>
          <w:lang w:val="uk-UA"/>
        </w:rPr>
        <w:lastRenderedPageBreak/>
        <w:t>8</w:t>
      </w:r>
      <w:r w:rsidR="00214016" w:rsidRPr="003113C4">
        <w:rPr>
          <w:rFonts w:ascii="Times New Roman" w:hAnsi="Times New Roman"/>
          <w:color w:val="000000"/>
          <w:sz w:val="27"/>
          <w:szCs w:val="27"/>
          <w:shd w:val="clear" w:color="auto" w:fill="FFFFFF"/>
          <w:lang w:val="uk-UA"/>
        </w:rPr>
        <w:t xml:space="preserve">. Рішення </w:t>
      </w:r>
      <w:r w:rsidR="000B5068" w:rsidRPr="003113C4">
        <w:rPr>
          <w:rFonts w:ascii="Times New Roman" w:hAnsi="Times New Roman"/>
          <w:color w:val="000000"/>
          <w:sz w:val="27"/>
          <w:szCs w:val="27"/>
          <w:shd w:val="clear" w:color="auto" w:fill="FFFFFF"/>
          <w:lang w:val="uk-UA"/>
        </w:rPr>
        <w:t xml:space="preserve"> другої </w:t>
      </w:r>
      <w:r w:rsidR="00214016" w:rsidRPr="003113C4">
        <w:rPr>
          <w:rFonts w:ascii="Times New Roman" w:hAnsi="Times New Roman"/>
          <w:color w:val="000000"/>
          <w:sz w:val="27"/>
          <w:szCs w:val="27"/>
          <w:shd w:val="clear" w:color="auto" w:fill="FFFFFF"/>
          <w:lang w:val="uk-UA"/>
        </w:rPr>
        <w:t xml:space="preserve">сесії </w:t>
      </w:r>
      <w:r w:rsidR="000B5068" w:rsidRPr="003113C4">
        <w:rPr>
          <w:rFonts w:ascii="Times New Roman" w:hAnsi="Times New Roman"/>
          <w:color w:val="000000"/>
          <w:sz w:val="27"/>
          <w:szCs w:val="27"/>
          <w:shd w:val="clear" w:color="auto" w:fill="FFFFFF"/>
          <w:lang w:val="uk-UA"/>
        </w:rPr>
        <w:t>Березнянської селищної ради</w:t>
      </w:r>
      <w:bookmarkStart w:id="5" w:name="_Hlk93323720"/>
      <w:r w:rsidR="00FD68B6">
        <w:rPr>
          <w:rFonts w:ascii="Times New Roman" w:hAnsi="Times New Roman"/>
          <w:color w:val="000000"/>
          <w:sz w:val="27"/>
          <w:szCs w:val="27"/>
          <w:shd w:val="clear" w:color="auto" w:fill="FFFFFF"/>
          <w:lang w:val="uk-UA"/>
        </w:rPr>
        <w:t xml:space="preserve"> </w:t>
      </w:r>
      <w:r w:rsidR="00214016" w:rsidRPr="003113C4">
        <w:rPr>
          <w:rFonts w:ascii="Times New Roman" w:hAnsi="Times New Roman"/>
          <w:color w:val="000000"/>
          <w:sz w:val="27"/>
          <w:szCs w:val="27"/>
          <w:shd w:val="clear" w:color="auto" w:fill="FFFFFF"/>
          <w:lang w:val="uk-UA"/>
        </w:rPr>
        <w:t>VII</w:t>
      </w:r>
      <w:r w:rsidR="000B5068" w:rsidRPr="003113C4">
        <w:rPr>
          <w:rFonts w:ascii="Times New Roman" w:hAnsi="Times New Roman"/>
          <w:color w:val="000000"/>
          <w:sz w:val="27"/>
          <w:szCs w:val="27"/>
          <w:shd w:val="clear" w:color="auto" w:fill="FFFFFF"/>
          <w:lang w:val="en-US"/>
        </w:rPr>
        <w:t>I</w:t>
      </w:r>
      <w:bookmarkEnd w:id="5"/>
      <w:r w:rsidR="00214016" w:rsidRPr="003113C4">
        <w:rPr>
          <w:rFonts w:ascii="Times New Roman" w:hAnsi="Times New Roman"/>
          <w:color w:val="000000"/>
          <w:sz w:val="27"/>
          <w:szCs w:val="27"/>
          <w:shd w:val="clear" w:color="auto" w:fill="FFFFFF"/>
          <w:lang w:val="uk-UA"/>
        </w:rPr>
        <w:t xml:space="preserve"> скликання від </w:t>
      </w:r>
      <w:r w:rsidR="000B5068" w:rsidRPr="00C47042">
        <w:rPr>
          <w:rFonts w:ascii="Times New Roman" w:hAnsi="Times New Roman"/>
          <w:color w:val="000000"/>
          <w:sz w:val="27"/>
          <w:szCs w:val="27"/>
          <w:shd w:val="clear" w:color="auto" w:fill="FFFFFF"/>
          <w:lang w:val="uk-UA"/>
        </w:rPr>
        <w:t xml:space="preserve">24 </w:t>
      </w:r>
      <w:r w:rsidR="000B5068" w:rsidRPr="003113C4">
        <w:rPr>
          <w:rFonts w:ascii="Times New Roman" w:hAnsi="Times New Roman"/>
          <w:color w:val="000000"/>
          <w:sz w:val="27"/>
          <w:szCs w:val="27"/>
          <w:shd w:val="clear" w:color="auto" w:fill="FFFFFF"/>
          <w:lang w:val="uk-UA"/>
        </w:rPr>
        <w:t>грудня 2020</w:t>
      </w:r>
      <w:r w:rsidR="00214016" w:rsidRPr="003113C4">
        <w:rPr>
          <w:rFonts w:ascii="Times New Roman" w:hAnsi="Times New Roman"/>
          <w:color w:val="000000"/>
          <w:sz w:val="27"/>
          <w:szCs w:val="27"/>
          <w:shd w:val="clear" w:color="auto" w:fill="FFFFFF"/>
          <w:lang w:val="uk-UA"/>
        </w:rPr>
        <w:t xml:space="preserve"> року </w:t>
      </w:r>
      <w:r w:rsidR="000B5068" w:rsidRPr="003113C4">
        <w:rPr>
          <w:rFonts w:ascii="Times New Roman" w:hAnsi="Times New Roman"/>
          <w:color w:val="000000"/>
          <w:sz w:val="27"/>
          <w:szCs w:val="27"/>
          <w:shd w:val="clear" w:color="auto" w:fill="FFFFFF"/>
          <w:lang w:val="uk-UA"/>
        </w:rPr>
        <w:t>№ 45/2 - VII</w:t>
      </w:r>
      <w:r w:rsidR="000B5068" w:rsidRPr="003113C4">
        <w:rPr>
          <w:rFonts w:ascii="Times New Roman" w:hAnsi="Times New Roman"/>
          <w:color w:val="000000"/>
          <w:sz w:val="27"/>
          <w:szCs w:val="27"/>
          <w:shd w:val="clear" w:color="auto" w:fill="FFFFFF"/>
          <w:lang w:val="en-US"/>
        </w:rPr>
        <w:t>I</w:t>
      </w:r>
      <w:r w:rsidR="00214016" w:rsidRPr="003113C4">
        <w:rPr>
          <w:rFonts w:ascii="Times New Roman" w:hAnsi="Times New Roman"/>
          <w:color w:val="000000"/>
          <w:sz w:val="27"/>
          <w:szCs w:val="27"/>
          <w:shd w:val="clear" w:color="auto" w:fill="FFFFFF"/>
          <w:lang w:val="uk-UA"/>
        </w:rPr>
        <w:t xml:space="preserve"> «</w:t>
      </w:r>
      <w:r w:rsidR="000B5068" w:rsidRPr="003113C4">
        <w:rPr>
          <w:rFonts w:ascii="Times New Roman" w:hAnsi="Times New Roman"/>
          <w:color w:val="000000"/>
          <w:sz w:val="27"/>
          <w:szCs w:val="27"/>
          <w:shd w:val="clear" w:color="auto" w:fill="FFFFFF"/>
          <w:lang w:val="uk-UA"/>
        </w:rPr>
        <w:t>Про створення Березнянської публічної бібліотеки з  філіями,  як  структурного   підрозділу   Відділу освіти,  культури,  молоді  і  спорту  Березнянської селищної   ради,   затвердження  її   структури  та Положення, а також утворення комісії з реорганізації</w:t>
      </w:r>
      <w:r w:rsidR="00214016" w:rsidRPr="003113C4">
        <w:rPr>
          <w:rFonts w:ascii="Times New Roman" w:hAnsi="Times New Roman"/>
          <w:color w:val="000000"/>
          <w:sz w:val="27"/>
          <w:szCs w:val="27"/>
          <w:shd w:val="clear" w:color="auto" w:fill="FFFFFF"/>
          <w:lang w:val="uk-UA"/>
        </w:rPr>
        <w:t xml:space="preserve">» визнати таким, що втратило чинність. </w:t>
      </w:r>
    </w:p>
    <w:p w:rsidR="00FD68B6" w:rsidRDefault="00061AFB" w:rsidP="00FE4DA2">
      <w:pPr>
        <w:ind w:firstLine="709"/>
        <w:jc w:val="both"/>
        <w:rPr>
          <w:rFonts w:ascii="Times New Roman" w:hAnsi="Times New Roman"/>
          <w:sz w:val="28"/>
          <w:szCs w:val="28"/>
          <w:lang w:val="uk-UA"/>
        </w:rPr>
      </w:pPr>
      <w:r>
        <w:rPr>
          <w:rFonts w:ascii="Times New Roman" w:hAnsi="Times New Roman"/>
          <w:sz w:val="28"/>
          <w:szCs w:val="28"/>
          <w:lang w:val="uk-UA"/>
        </w:rPr>
        <w:t>9</w:t>
      </w:r>
      <w:r w:rsidR="0021359F" w:rsidRPr="003113C4">
        <w:rPr>
          <w:rFonts w:ascii="Times New Roman" w:hAnsi="Times New Roman"/>
          <w:sz w:val="28"/>
          <w:szCs w:val="28"/>
          <w:lang w:val="uk-UA"/>
        </w:rPr>
        <w:t>. Контроль за виконанням рішення покла</w:t>
      </w:r>
      <w:r w:rsidR="00485213" w:rsidRPr="003113C4">
        <w:rPr>
          <w:rFonts w:ascii="Times New Roman" w:hAnsi="Times New Roman"/>
          <w:sz w:val="28"/>
          <w:szCs w:val="28"/>
          <w:lang w:val="uk-UA"/>
        </w:rPr>
        <w:t xml:space="preserve">сти на </w:t>
      </w:r>
      <w:r w:rsidR="00472A1F" w:rsidRPr="003113C4">
        <w:rPr>
          <w:rFonts w:ascii="Times New Roman" w:hAnsi="Times New Roman"/>
          <w:sz w:val="28"/>
          <w:szCs w:val="28"/>
          <w:lang w:val="uk-UA"/>
        </w:rPr>
        <w:t>постійну комісію з гуманітарних питань, соціального захисту населення.</w:t>
      </w:r>
      <w:r w:rsidR="00FD68B6">
        <w:rPr>
          <w:rFonts w:ascii="Times New Roman" w:hAnsi="Times New Roman"/>
          <w:sz w:val="28"/>
          <w:szCs w:val="28"/>
          <w:lang w:val="uk-UA"/>
        </w:rPr>
        <w:t xml:space="preserve"> </w:t>
      </w:r>
    </w:p>
    <w:p w:rsidR="00FD68B6" w:rsidRDefault="00FD68B6" w:rsidP="00FE4DA2">
      <w:pPr>
        <w:ind w:firstLine="709"/>
        <w:jc w:val="both"/>
        <w:rPr>
          <w:rFonts w:ascii="Times New Roman" w:hAnsi="Times New Roman"/>
          <w:sz w:val="28"/>
          <w:szCs w:val="28"/>
          <w:lang w:val="uk-UA"/>
        </w:rPr>
      </w:pPr>
    </w:p>
    <w:p w:rsidR="00FD68B6" w:rsidRDefault="00FD68B6" w:rsidP="00FE4DA2">
      <w:pPr>
        <w:ind w:firstLine="709"/>
        <w:jc w:val="both"/>
        <w:rPr>
          <w:rFonts w:ascii="Times New Roman" w:hAnsi="Times New Roman"/>
          <w:sz w:val="28"/>
          <w:szCs w:val="28"/>
          <w:lang w:val="uk-UA"/>
        </w:rPr>
      </w:pPr>
    </w:p>
    <w:p w:rsidR="00FE4DA2" w:rsidRPr="00FD68B6" w:rsidRDefault="00FE4DA2" w:rsidP="00FD68B6">
      <w:pPr>
        <w:jc w:val="both"/>
        <w:rPr>
          <w:rFonts w:ascii="Times New Roman" w:hAnsi="Times New Roman"/>
          <w:sz w:val="28"/>
          <w:szCs w:val="28"/>
          <w:lang w:val="uk-UA"/>
        </w:rPr>
      </w:pPr>
      <w:r>
        <w:rPr>
          <w:rFonts w:ascii="Times New Roman" w:hAnsi="Times New Roman"/>
          <w:b/>
          <w:bCs/>
          <w:sz w:val="28"/>
          <w:szCs w:val="28"/>
          <w:lang w:val="uk-UA"/>
        </w:rPr>
        <w:t xml:space="preserve">Селищний голова </w:t>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t>Володимир ПАВЛЕНКО</w:t>
      </w:r>
    </w:p>
    <w:p w:rsidR="00FE4DA2" w:rsidRDefault="00FE4DA2" w:rsidP="00FE4DA2">
      <w:pPr>
        <w:jc w:val="both"/>
        <w:rPr>
          <w:rFonts w:ascii="Times New Roman" w:hAnsi="Times New Roman"/>
          <w:sz w:val="28"/>
          <w:szCs w:val="28"/>
          <w:lang w:val="uk-UA"/>
        </w:rPr>
      </w:pPr>
    </w:p>
    <w:p w:rsidR="00DA6B18" w:rsidRPr="003113C4" w:rsidRDefault="00DA6B18" w:rsidP="00EC7FD0">
      <w:pPr>
        <w:jc w:val="both"/>
        <w:rPr>
          <w:rFonts w:ascii="Times New Roman" w:hAnsi="Times New Roman"/>
          <w:sz w:val="28"/>
          <w:szCs w:val="28"/>
          <w:lang w:val="uk-UA"/>
        </w:rPr>
      </w:pPr>
    </w:p>
    <w:p w:rsidR="00270F09" w:rsidRPr="003113C4" w:rsidRDefault="00270F09" w:rsidP="00EC7FD0">
      <w:pPr>
        <w:jc w:val="both"/>
        <w:rPr>
          <w:rFonts w:ascii="Times New Roman" w:hAnsi="Times New Roman"/>
          <w:sz w:val="28"/>
          <w:szCs w:val="28"/>
          <w:lang w:val="uk-UA"/>
        </w:rPr>
      </w:pPr>
    </w:p>
    <w:p w:rsidR="00270F09" w:rsidRPr="003113C4" w:rsidRDefault="00270F09" w:rsidP="00EC7FD0">
      <w:pPr>
        <w:jc w:val="both"/>
        <w:rPr>
          <w:rFonts w:ascii="Times New Roman" w:hAnsi="Times New Roman"/>
          <w:sz w:val="28"/>
          <w:szCs w:val="28"/>
          <w:lang w:val="uk-UA"/>
        </w:rPr>
      </w:pPr>
    </w:p>
    <w:p w:rsidR="00270F09" w:rsidRPr="003113C4" w:rsidRDefault="00270F09" w:rsidP="00EC7FD0">
      <w:pPr>
        <w:jc w:val="both"/>
        <w:rPr>
          <w:rFonts w:ascii="Times New Roman" w:hAnsi="Times New Roman"/>
          <w:sz w:val="28"/>
          <w:szCs w:val="28"/>
          <w:lang w:val="uk-UA"/>
        </w:rPr>
      </w:pPr>
    </w:p>
    <w:p w:rsidR="00270F09" w:rsidRPr="003113C4" w:rsidRDefault="00270F09" w:rsidP="00EC7FD0">
      <w:pPr>
        <w:jc w:val="both"/>
        <w:rPr>
          <w:rFonts w:ascii="Times New Roman" w:hAnsi="Times New Roman"/>
          <w:sz w:val="28"/>
          <w:szCs w:val="28"/>
          <w:lang w:val="uk-UA"/>
        </w:rPr>
      </w:pPr>
    </w:p>
    <w:p w:rsidR="00270F09" w:rsidRPr="003113C4" w:rsidRDefault="00270F09" w:rsidP="00EC7FD0">
      <w:pPr>
        <w:jc w:val="both"/>
        <w:rPr>
          <w:rFonts w:ascii="Times New Roman" w:hAnsi="Times New Roman"/>
          <w:sz w:val="28"/>
          <w:szCs w:val="28"/>
          <w:lang w:val="uk-UA"/>
        </w:rPr>
      </w:pPr>
    </w:p>
    <w:p w:rsidR="00270F09" w:rsidRPr="003113C4" w:rsidRDefault="00270F09" w:rsidP="00EC7FD0">
      <w:pPr>
        <w:jc w:val="both"/>
        <w:rPr>
          <w:rFonts w:ascii="Times New Roman" w:hAnsi="Times New Roman"/>
          <w:sz w:val="28"/>
          <w:szCs w:val="28"/>
          <w:lang w:val="uk-UA"/>
        </w:rPr>
      </w:pPr>
    </w:p>
    <w:p w:rsidR="00270F09" w:rsidRPr="003113C4" w:rsidRDefault="00270F09" w:rsidP="00EC7FD0">
      <w:pPr>
        <w:jc w:val="both"/>
        <w:rPr>
          <w:rFonts w:ascii="Times New Roman" w:hAnsi="Times New Roman"/>
          <w:sz w:val="28"/>
          <w:szCs w:val="28"/>
          <w:lang w:val="uk-UA"/>
        </w:rPr>
      </w:pPr>
    </w:p>
    <w:p w:rsidR="00270F09" w:rsidRPr="003113C4"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270F09" w:rsidRDefault="00270F09" w:rsidP="00EC7FD0">
      <w:pPr>
        <w:jc w:val="both"/>
        <w:rPr>
          <w:rFonts w:ascii="Times New Roman" w:hAnsi="Times New Roman"/>
          <w:sz w:val="28"/>
          <w:szCs w:val="28"/>
          <w:lang w:val="uk-UA"/>
        </w:rPr>
      </w:pPr>
    </w:p>
    <w:p w:rsidR="003113C4" w:rsidRDefault="003113C4" w:rsidP="00270F09">
      <w:pPr>
        <w:jc w:val="both"/>
        <w:rPr>
          <w:rFonts w:ascii="Times New Roman" w:hAnsi="Times New Roman"/>
          <w:sz w:val="28"/>
          <w:szCs w:val="28"/>
          <w:lang w:val="uk-UA"/>
        </w:rPr>
      </w:pPr>
    </w:p>
    <w:p w:rsidR="003113C4" w:rsidRPr="00061AFB" w:rsidRDefault="003113C4" w:rsidP="00270F09">
      <w:pPr>
        <w:jc w:val="both"/>
        <w:rPr>
          <w:rFonts w:ascii="Times New Roman" w:hAnsi="Times New Roman"/>
          <w:sz w:val="22"/>
          <w:lang w:val="uk-UA"/>
        </w:rPr>
      </w:pPr>
    </w:p>
    <w:p w:rsidR="00E4261B" w:rsidRDefault="00E4261B" w:rsidP="00F27CDD">
      <w:pPr>
        <w:ind w:left="4536"/>
        <w:jc w:val="both"/>
        <w:rPr>
          <w:rFonts w:ascii="Times New Roman" w:hAnsi="Times New Roman"/>
          <w:sz w:val="22"/>
          <w:lang w:val="uk-UA"/>
        </w:rPr>
      </w:pPr>
    </w:p>
    <w:p w:rsidR="00E4261B" w:rsidRDefault="00E4261B" w:rsidP="00F27CDD">
      <w:pPr>
        <w:ind w:left="4536"/>
        <w:jc w:val="both"/>
        <w:rPr>
          <w:rFonts w:ascii="Times New Roman" w:hAnsi="Times New Roman"/>
          <w:sz w:val="22"/>
          <w:lang w:val="uk-UA"/>
        </w:rPr>
      </w:pPr>
    </w:p>
    <w:p w:rsidR="00E4261B" w:rsidRDefault="00E4261B" w:rsidP="00F27CDD">
      <w:pPr>
        <w:ind w:left="4536"/>
        <w:jc w:val="both"/>
        <w:rPr>
          <w:rFonts w:ascii="Times New Roman" w:hAnsi="Times New Roman"/>
          <w:sz w:val="22"/>
          <w:lang w:val="uk-UA"/>
        </w:rPr>
      </w:pPr>
    </w:p>
    <w:p w:rsidR="00F27CDD" w:rsidRPr="00061AFB" w:rsidRDefault="00F27CDD" w:rsidP="00F27CDD">
      <w:pPr>
        <w:ind w:left="4536"/>
        <w:jc w:val="both"/>
        <w:rPr>
          <w:rFonts w:ascii="Times New Roman" w:hAnsi="Times New Roman"/>
          <w:sz w:val="22"/>
          <w:lang w:val="uk-UA"/>
        </w:rPr>
      </w:pPr>
      <w:r w:rsidRPr="00061AFB">
        <w:rPr>
          <w:rFonts w:ascii="Times New Roman" w:hAnsi="Times New Roman"/>
          <w:sz w:val="22"/>
          <w:lang w:val="uk-UA"/>
        </w:rPr>
        <w:t>Додаток 1</w:t>
      </w:r>
    </w:p>
    <w:p w:rsidR="00F27CDD" w:rsidRPr="00061AFB" w:rsidRDefault="00F27CDD" w:rsidP="00F27CDD">
      <w:pPr>
        <w:ind w:left="4536"/>
        <w:jc w:val="both"/>
        <w:rPr>
          <w:rFonts w:ascii="Times New Roman" w:hAnsi="Times New Roman"/>
          <w:sz w:val="22"/>
          <w:lang w:val="uk-UA"/>
        </w:rPr>
      </w:pPr>
      <w:r w:rsidRPr="00061AFB">
        <w:rPr>
          <w:rFonts w:ascii="Times New Roman" w:hAnsi="Times New Roman"/>
          <w:sz w:val="22"/>
          <w:lang w:val="uk-UA"/>
        </w:rPr>
        <w:t>до рішення ___ сесії VII</w:t>
      </w:r>
      <w:r w:rsidRPr="00061AFB">
        <w:rPr>
          <w:rFonts w:ascii="Times New Roman" w:hAnsi="Times New Roman"/>
          <w:sz w:val="22"/>
          <w:lang w:val="en-US"/>
        </w:rPr>
        <w:t>I</w:t>
      </w:r>
      <w:r w:rsidRPr="00061AFB">
        <w:rPr>
          <w:rFonts w:ascii="Times New Roman" w:hAnsi="Times New Roman"/>
          <w:sz w:val="22"/>
          <w:lang w:val="uk-UA"/>
        </w:rPr>
        <w:t xml:space="preserve"> скликання</w:t>
      </w:r>
    </w:p>
    <w:p w:rsidR="00F27CDD" w:rsidRPr="00061AFB" w:rsidRDefault="00F27CDD" w:rsidP="00F27CDD">
      <w:pPr>
        <w:ind w:left="4536"/>
        <w:jc w:val="both"/>
        <w:rPr>
          <w:rFonts w:ascii="Times New Roman" w:hAnsi="Times New Roman"/>
          <w:sz w:val="22"/>
          <w:lang w:val="uk-UA"/>
        </w:rPr>
      </w:pPr>
      <w:r w:rsidRPr="00061AFB">
        <w:rPr>
          <w:rFonts w:ascii="Times New Roman" w:hAnsi="Times New Roman"/>
          <w:sz w:val="22"/>
          <w:lang w:val="uk-UA"/>
        </w:rPr>
        <w:t>Березнянської селищної ради</w:t>
      </w:r>
    </w:p>
    <w:p w:rsidR="00F27CDD" w:rsidRPr="00061AFB" w:rsidRDefault="00F27CDD" w:rsidP="00F27CDD">
      <w:pPr>
        <w:ind w:left="4536"/>
        <w:jc w:val="both"/>
        <w:rPr>
          <w:rFonts w:ascii="Times New Roman" w:hAnsi="Times New Roman"/>
          <w:sz w:val="22"/>
          <w:lang w:val="uk-UA"/>
        </w:rPr>
      </w:pPr>
      <w:r w:rsidRPr="00061AFB">
        <w:rPr>
          <w:rFonts w:ascii="Times New Roman" w:hAnsi="Times New Roman"/>
          <w:sz w:val="22"/>
          <w:lang w:val="uk-UA"/>
        </w:rPr>
        <w:t>від 28 січня 2022 року №</w:t>
      </w:r>
    </w:p>
    <w:p w:rsidR="00270F09" w:rsidRDefault="00270F09" w:rsidP="00270F09">
      <w:pPr>
        <w:jc w:val="both"/>
        <w:rPr>
          <w:rFonts w:ascii="Times New Roman" w:hAnsi="Times New Roman"/>
          <w:sz w:val="28"/>
          <w:szCs w:val="28"/>
          <w:lang w:val="uk-UA"/>
        </w:rPr>
      </w:pPr>
    </w:p>
    <w:p w:rsidR="00270F09" w:rsidRDefault="00270F09" w:rsidP="00270F09">
      <w:pPr>
        <w:jc w:val="both"/>
        <w:rPr>
          <w:rFonts w:ascii="Times New Roman" w:hAnsi="Times New Roman"/>
          <w:sz w:val="28"/>
          <w:szCs w:val="28"/>
          <w:lang w:val="uk-UA"/>
        </w:rPr>
      </w:pPr>
    </w:p>
    <w:p w:rsidR="00270F09" w:rsidRDefault="00270F09" w:rsidP="00270F09">
      <w:pPr>
        <w:jc w:val="both"/>
        <w:rPr>
          <w:rFonts w:ascii="Times New Roman" w:hAnsi="Times New Roman"/>
          <w:sz w:val="28"/>
          <w:szCs w:val="28"/>
          <w:lang w:val="uk-UA"/>
        </w:rPr>
      </w:pPr>
    </w:p>
    <w:p w:rsidR="00270F09" w:rsidRDefault="00270F09" w:rsidP="00270F09">
      <w:pPr>
        <w:jc w:val="both"/>
        <w:rPr>
          <w:rFonts w:ascii="Times New Roman" w:hAnsi="Times New Roman"/>
          <w:sz w:val="28"/>
          <w:szCs w:val="28"/>
          <w:lang w:val="uk-UA"/>
        </w:rPr>
      </w:pPr>
    </w:p>
    <w:p w:rsidR="00270F09" w:rsidRDefault="00270F09" w:rsidP="00270F09">
      <w:pPr>
        <w:jc w:val="both"/>
        <w:rPr>
          <w:rFonts w:ascii="Times New Roman" w:hAnsi="Times New Roman"/>
          <w:sz w:val="28"/>
          <w:szCs w:val="28"/>
          <w:lang w:val="uk-UA"/>
        </w:rPr>
      </w:pPr>
    </w:p>
    <w:p w:rsidR="00270F09" w:rsidRPr="00270F09" w:rsidRDefault="005E1760" w:rsidP="00270F09">
      <w:pPr>
        <w:jc w:val="center"/>
        <w:rPr>
          <w:rFonts w:ascii="Times New Roman" w:hAnsi="Times New Roman"/>
          <w:b/>
          <w:bCs/>
          <w:sz w:val="72"/>
          <w:szCs w:val="72"/>
          <w:lang w:val="uk-UA"/>
        </w:rPr>
      </w:pPr>
      <w:r>
        <w:rPr>
          <w:rFonts w:ascii="Times New Roman" w:hAnsi="Times New Roman"/>
          <w:b/>
          <w:bCs/>
          <w:sz w:val="72"/>
          <w:szCs w:val="72"/>
          <w:lang w:val="uk-UA"/>
        </w:rPr>
        <w:t>Положення</w:t>
      </w:r>
    </w:p>
    <w:p w:rsidR="00270F09" w:rsidRPr="00270F09" w:rsidRDefault="00270F09" w:rsidP="00270F09">
      <w:pPr>
        <w:jc w:val="center"/>
        <w:rPr>
          <w:rFonts w:ascii="Times New Roman" w:hAnsi="Times New Roman"/>
          <w:b/>
          <w:bCs/>
          <w:sz w:val="72"/>
          <w:szCs w:val="72"/>
          <w:lang w:val="uk-UA"/>
        </w:rPr>
      </w:pPr>
      <w:r w:rsidRPr="00270F09">
        <w:rPr>
          <w:rFonts w:ascii="Times New Roman" w:hAnsi="Times New Roman"/>
          <w:b/>
          <w:bCs/>
          <w:sz w:val="72"/>
          <w:szCs w:val="72"/>
          <w:lang w:val="uk-UA"/>
        </w:rPr>
        <w:t>про публічну бібліотеку</w:t>
      </w:r>
    </w:p>
    <w:p w:rsidR="00270F09" w:rsidRDefault="00270F09" w:rsidP="00270F09">
      <w:pPr>
        <w:jc w:val="center"/>
        <w:rPr>
          <w:rFonts w:ascii="Times New Roman" w:hAnsi="Times New Roman"/>
          <w:b/>
          <w:bCs/>
          <w:sz w:val="72"/>
          <w:szCs w:val="72"/>
          <w:lang w:val="uk-UA"/>
        </w:rPr>
      </w:pPr>
      <w:r w:rsidRPr="00270F09">
        <w:rPr>
          <w:rFonts w:ascii="Times New Roman" w:hAnsi="Times New Roman"/>
          <w:b/>
          <w:bCs/>
          <w:sz w:val="72"/>
          <w:szCs w:val="72"/>
          <w:lang w:val="uk-UA"/>
        </w:rPr>
        <w:t>Березнянської територіальної громади</w:t>
      </w:r>
    </w:p>
    <w:p w:rsidR="00270F09" w:rsidRDefault="00270F09" w:rsidP="00270F09">
      <w:pPr>
        <w:jc w:val="center"/>
        <w:rPr>
          <w:rFonts w:ascii="Times New Roman" w:hAnsi="Times New Roman"/>
          <w:b/>
          <w:bCs/>
          <w:sz w:val="72"/>
          <w:szCs w:val="72"/>
          <w:lang w:val="uk-UA"/>
        </w:rPr>
      </w:pPr>
    </w:p>
    <w:p w:rsidR="00270F09" w:rsidRDefault="00270F09" w:rsidP="00270F09">
      <w:pPr>
        <w:jc w:val="center"/>
        <w:rPr>
          <w:rFonts w:ascii="Times New Roman" w:hAnsi="Times New Roman"/>
          <w:b/>
          <w:bCs/>
          <w:sz w:val="72"/>
          <w:szCs w:val="72"/>
          <w:lang w:val="uk-UA"/>
        </w:rPr>
      </w:pPr>
    </w:p>
    <w:p w:rsidR="00270F09" w:rsidRDefault="00270F09" w:rsidP="00270F09">
      <w:pPr>
        <w:jc w:val="center"/>
        <w:rPr>
          <w:rFonts w:ascii="Times New Roman" w:hAnsi="Times New Roman"/>
          <w:b/>
          <w:bCs/>
          <w:sz w:val="72"/>
          <w:szCs w:val="72"/>
          <w:lang w:val="uk-UA"/>
        </w:rPr>
      </w:pPr>
    </w:p>
    <w:p w:rsidR="00270F09" w:rsidRDefault="00270F09" w:rsidP="00270F09">
      <w:pPr>
        <w:jc w:val="center"/>
        <w:rPr>
          <w:rFonts w:ascii="Times New Roman" w:hAnsi="Times New Roman"/>
          <w:b/>
          <w:bCs/>
          <w:sz w:val="72"/>
          <w:szCs w:val="72"/>
          <w:lang w:val="uk-UA"/>
        </w:rPr>
      </w:pPr>
    </w:p>
    <w:p w:rsidR="00270F09" w:rsidRDefault="00270F09" w:rsidP="00061AFB">
      <w:pPr>
        <w:rPr>
          <w:rFonts w:ascii="Times New Roman" w:hAnsi="Times New Roman"/>
          <w:b/>
          <w:bCs/>
          <w:sz w:val="72"/>
          <w:szCs w:val="72"/>
          <w:lang w:val="uk-UA"/>
        </w:rPr>
      </w:pPr>
    </w:p>
    <w:p w:rsidR="00270F09" w:rsidRDefault="00270F09" w:rsidP="00270F09">
      <w:pPr>
        <w:rPr>
          <w:rFonts w:ascii="Times New Roman" w:hAnsi="Times New Roman"/>
          <w:b/>
          <w:bCs/>
          <w:sz w:val="72"/>
          <w:szCs w:val="72"/>
          <w:lang w:val="uk-UA"/>
        </w:rPr>
      </w:pPr>
    </w:p>
    <w:p w:rsidR="00270F09" w:rsidRDefault="00270F09" w:rsidP="00270F09">
      <w:pPr>
        <w:jc w:val="center"/>
        <w:rPr>
          <w:rFonts w:ascii="Times New Roman" w:hAnsi="Times New Roman"/>
          <w:b/>
          <w:bCs/>
          <w:sz w:val="28"/>
          <w:szCs w:val="28"/>
          <w:lang w:val="uk-UA"/>
        </w:rPr>
      </w:pPr>
      <w:r>
        <w:rPr>
          <w:rFonts w:ascii="Times New Roman" w:hAnsi="Times New Roman"/>
          <w:b/>
          <w:bCs/>
          <w:sz w:val="28"/>
          <w:szCs w:val="28"/>
          <w:lang w:val="uk-UA"/>
        </w:rPr>
        <w:t>смт. Березна</w:t>
      </w:r>
    </w:p>
    <w:p w:rsidR="00270F09" w:rsidRDefault="00270F09" w:rsidP="00270F09">
      <w:pPr>
        <w:jc w:val="center"/>
        <w:rPr>
          <w:rFonts w:ascii="Times New Roman" w:hAnsi="Times New Roman"/>
          <w:b/>
          <w:bCs/>
          <w:sz w:val="28"/>
          <w:szCs w:val="28"/>
          <w:lang w:val="uk-UA"/>
        </w:rPr>
      </w:pPr>
    </w:p>
    <w:p w:rsidR="00061AFB" w:rsidRDefault="00270F09" w:rsidP="00270F09">
      <w:pPr>
        <w:jc w:val="center"/>
        <w:rPr>
          <w:rFonts w:ascii="Times New Roman" w:hAnsi="Times New Roman"/>
          <w:b/>
          <w:bCs/>
          <w:sz w:val="28"/>
          <w:szCs w:val="28"/>
          <w:lang w:val="uk-UA"/>
        </w:rPr>
      </w:pPr>
      <w:r>
        <w:rPr>
          <w:rFonts w:ascii="Times New Roman" w:hAnsi="Times New Roman"/>
          <w:b/>
          <w:bCs/>
          <w:sz w:val="28"/>
          <w:szCs w:val="28"/>
          <w:lang w:val="uk-UA"/>
        </w:rPr>
        <w:t>2022</w:t>
      </w:r>
    </w:p>
    <w:p w:rsidR="00FA0E1F" w:rsidRPr="00747CB0" w:rsidRDefault="00FA0E1F" w:rsidP="00FA0E1F">
      <w:pPr>
        <w:jc w:val="center"/>
        <w:rPr>
          <w:rFonts w:ascii="Times New Roman" w:hAnsi="Times New Roman"/>
          <w:b/>
          <w:bCs/>
          <w:sz w:val="28"/>
          <w:szCs w:val="28"/>
          <w:lang w:val="uk-UA"/>
        </w:rPr>
      </w:pPr>
      <w:r w:rsidRPr="00747CB0">
        <w:rPr>
          <w:rFonts w:ascii="Times New Roman" w:hAnsi="Times New Roman"/>
          <w:b/>
          <w:bCs/>
          <w:sz w:val="28"/>
          <w:szCs w:val="28"/>
          <w:lang w:val="uk-UA"/>
        </w:rPr>
        <w:lastRenderedPageBreak/>
        <w:t>ЗАГАЛЬНІ ПОЛОЖЕННЯ</w:t>
      </w:r>
    </w:p>
    <w:p w:rsidR="00270F09" w:rsidRPr="003113C4" w:rsidRDefault="00FA0E1F"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Дане Положення про публічну бібліотеку Березнянської територіальної громади(далі – Положення) розроблене у відповідності до Конституції України, Законів України «Про культуру», «Про бібліотеки і бібліотечну справу», Постанови КМУ «Про затвердження Державних соціальних нормативів забезпечення населення публічними бібліотеками в Україні», чинного законодавства України і є документом, який регламентує діяльність публічної бібліотеки Березнянської територіальної громади (далі – Публічної бібліотеки).</w:t>
      </w:r>
    </w:p>
    <w:p w:rsidR="00784F6C" w:rsidRPr="003113C4" w:rsidRDefault="00FA0E1F" w:rsidP="00E2425E">
      <w:pPr>
        <w:ind w:firstLine="709"/>
        <w:jc w:val="both"/>
        <w:rPr>
          <w:rFonts w:ascii="Times New Roman" w:hAnsi="Times New Roman"/>
          <w:sz w:val="28"/>
          <w:szCs w:val="28"/>
          <w:lang w:val="uk-UA"/>
        </w:rPr>
      </w:pPr>
      <w:r w:rsidRPr="003113C4">
        <w:rPr>
          <w:rFonts w:ascii="Times New Roman" w:hAnsi="Times New Roman"/>
          <w:sz w:val="28"/>
          <w:szCs w:val="28"/>
          <w:lang w:val="uk-UA"/>
        </w:rPr>
        <w:t>Публічна бібліотека заснована на комунальній власності Березнянської територіальної громади.</w:t>
      </w:r>
    </w:p>
    <w:p w:rsidR="00784F6C" w:rsidRPr="003113C4" w:rsidRDefault="00784F6C" w:rsidP="00E2425E">
      <w:pPr>
        <w:pStyle w:val="afb"/>
        <w:shd w:val="clear" w:color="auto" w:fill="FFFFFF"/>
        <w:spacing w:before="0" w:beforeAutospacing="0" w:after="0" w:afterAutospacing="0"/>
        <w:ind w:firstLine="709"/>
        <w:textAlignment w:val="baseline"/>
        <w:rPr>
          <w:color w:val="000000"/>
          <w:sz w:val="27"/>
          <w:szCs w:val="27"/>
        </w:rPr>
      </w:pPr>
      <w:r w:rsidRPr="003113C4">
        <w:rPr>
          <w:color w:val="000000"/>
          <w:sz w:val="27"/>
          <w:szCs w:val="27"/>
        </w:rPr>
        <w:t>Місцезнаходження: Україна, 15622, Чернігівська область, Чернігівський район, смт.</w:t>
      </w:r>
      <w:r w:rsidR="005C4F7F">
        <w:rPr>
          <w:color w:val="000000"/>
          <w:sz w:val="27"/>
          <w:szCs w:val="27"/>
        </w:rPr>
        <w:t xml:space="preserve"> </w:t>
      </w:r>
      <w:r w:rsidRPr="003113C4">
        <w:rPr>
          <w:color w:val="000000"/>
          <w:sz w:val="27"/>
          <w:szCs w:val="27"/>
        </w:rPr>
        <w:t>Березна, вулиця Свято - Покровська, 3</w:t>
      </w:r>
    </w:p>
    <w:p w:rsidR="00784F6C" w:rsidRPr="003113C4" w:rsidRDefault="00784F6C" w:rsidP="00E2425E">
      <w:pPr>
        <w:pStyle w:val="afb"/>
        <w:shd w:val="clear" w:color="auto" w:fill="FFFFFF"/>
        <w:spacing w:before="0" w:beforeAutospacing="0" w:after="0" w:afterAutospacing="0"/>
        <w:ind w:firstLine="709"/>
        <w:textAlignment w:val="baseline"/>
        <w:rPr>
          <w:color w:val="000000"/>
          <w:sz w:val="27"/>
          <w:szCs w:val="27"/>
        </w:rPr>
      </w:pPr>
      <w:r w:rsidRPr="003113C4">
        <w:rPr>
          <w:color w:val="000000"/>
          <w:sz w:val="27"/>
          <w:szCs w:val="27"/>
        </w:rPr>
        <w:t>Найменування: Повне – публічна бібліотека Березнянської територіальної громади.</w:t>
      </w:r>
    </w:p>
    <w:p w:rsidR="00FA0E1F" w:rsidRPr="003113C4" w:rsidRDefault="00FA0E1F"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У своїй діяльності Публічна бібліотека безпосередньо підпорядковується відділу освіти, культури, молоді і спорту Березнянської селищної ради (далі – відділ) відповідно до повноважень, визначених Положенням про відділ освіти, культури, молоді і спорту Березнянської селищної ради.</w:t>
      </w:r>
    </w:p>
    <w:p w:rsidR="00301DB5" w:rsidRPr="003113C4" w:rsidRDefault="00301DB5"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Публічна бібліотека – є бібліотечно-бібліографічним, культурно просвітницьким, інформаційним, соціальним закладом що має упорядкований фонд документів, доступ до інших джерел інформації, забезпечує, акумуляцію та загальнодоступність документально-інформаційних ресурсів (книг, документів, інших носіїв інформації), які сприяють покращенню інтелектуального та культурного потенціалу суспільства, та реалізує конституційне право громадян на бібліотечне обслуговування, забезпечення загальної доступності до інформації та культурних цінностей.</w:t>
      </w:r>
    </w:p>
    <w:p w:rsidR="00FA0E1F" w:rsidRPr="003113C4" w:rsidRDefault="00301DB5"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Публічна бібліотека у здійсненні своєї діяльності дотримується нейтралітету стосовно діяльності різних політичних партій, громадських рухів, релігійних конфесій, керується принципами гуманізму та загальнолюдських цінностей.</w:t>
      </w:r>
    </w:p>
    <w:p w:rsidR="00301DB5" w:rsidRPr="003113C4" w:rsidRDefault="00301DB5" w:rsidP="00747CB0">
      <w:pPr>
        <w:ind w:firstLine="709"/>
        <w:jc w:val="both"/>
        <w:rPr>
          <w:rFonts w:ascii="Times New Roman" w:hAnsi="Times New Roman"/>
          <w:sz w:val="28"/>
          <w:szCs w:val="28"/>
          <w:lang w:val="uk-UA"/>
        </w:rPr>
      </w:pPr>
    </w:p>
    <w:p w:rsidR="00301DB5" w:rsidRPr="003113C4" w:rsidRDefault="00301DB5" w:rsidP="00747CB0">
      <w:pPr>
        <w:ind w:firstLine="709"/>
        <w:jc w:val="center"/>
        <w:rPr>
          <w:rFonts w:ascii="Times New Roman" w:hAnsi="Times New Roman"/>
          <w:b/>
          <w:bCs/>
          <w:sz w:val="28"/>
          <w:szCs w:val="28"/>
          <w:lang w:val="uk-UA"/>
        </w:rPr>
      </w:pPr>
      <w:r w:rsidRPr="003113C4">
        <w:rPr>
          <w:rFonts w:ascii="Times New Roman" w:hAnsi="Times New Roman"/>
          <w:b/>
          <w:bCs/>
          <w:sz w:val="28"/>
          <w:szCs w:val="28"/>
          <w:lang w:val="uk-UA"/>
        </w:rPr>
        <w:t>СТРУКТУРА І ФІНАНСУВАННЯ</w:t>
      </w:r>
    </w:p>
    <w:p w:rsidR="00301DB5" w:rsidRPr="003113C4" w:rsidRDefault="00301DB5" w:rsidP="003113C4">
      <w:pPr>
        <w:jc w:val="both"/>
        <w:rPr>
          <w:rFonts w:ascii="Times New Roman" w:hAnsi="Times New Roman"/>
          <w:sz w:val="28"/>
          <w:szCs w:val="28"/>
          <w:lang w:val="uk-UA"/>
        </w:rPr>
      </w:pPr>
      <w:r w:rsidRPr="003113C4">
        <w:rPr>
          <w:rFonts w:ascii="Times New Roman" w:hAnsi="Times New Roman"/>
          <w:sz w:val="28"/>
          <w:szCs w:val="28"/>
          <w:lang w:val="uk-UA"/>
        </w:rPr>
        <w:t>Структура Публічної бібліотеки включає в себе</w:t>
      </w:r>
      <w:r w:rsidR="003113C4">
        <w:rPr>
          <w:rFonts w:ascii="Times New Roman" w:hAnsi="Times New Roman"/>
          <w:sz w:val="28"/>
          <w:szCs w:val="28"/>
          <w:lang w:val="uk-UA"/>
        </w:rPr>
        <w:t>:</w:t>
      </w:r>
    </w:p>
    <w:p w:rsidR="00301DB5" w:rsidRPr="003113C4" w:rsidRDefault="00301DB5"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 Бібліотечний пункт с. Локнисте публічної бібліотеки Березнянської територіальної громади; </w:t>
      </w:r>
    </w:p>
    <w:p w:rsidR="00301DB5" w:rsidRPr="003113C4" w:rsidRDefault="00301DB5"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Бібліотечний пункт с. Миколаївка публіч</w:t>
      </w:r>
      <w:r w:rsidR="003E1EC2" w:rsidRPr="003113C4">
        <w:rPr>
          <w:rFonts w:ascii="Times New Roman" w:hAnsi="Times New Roman"/>
          <w:sz w:val="28"/>
          <w:szCs w:val="28"/>
          <w:lang w:val="uk-UA"/>
        </w:rPr>
        <w:t>ної</w:t>
      </w:r>
      <w:r w:rsidRPr="003113C4">
        <w:rPr>
          <w:rFonts w:ascii="Times New Roman" w:hAnsi="Times New Roman"/>
          <w:sz w:val="28"/>
          <w:szCs w:val="28"/>
          <w:lang w:val="uk-UA"/>
        </w:rPr>
        <w:t xml:space="preserve"> бібліотек</w:t>
      </w:r>
      <w:r w:rsidR="003E1EC2" w:rsidRPr="003113C4">
        <w:rPr>
          <w:rFonts w:ascii="Times New Roman" w:hAnsi="Times New Roman"/>
          <w:sz w:val="28"/>
          <w:szCs w:val="28"/>
          <w:lang w:val="uk-UA"/>
        </w:rPr>
        <w:t>и</w:t>
      </w:r>
      <w:r w:rsidR="005C4F7F">
        <w:rPr>
          <w:rFonts w:ascii="Times New Roman" w:hAnsi="Times New Roman"/>
          <w:sz w:val="28"/>
          <w:szCs w:val="28"/>
          <w:lang w:val="uk-UA"/>
        </w:rPr>
        <w:t xml:space="preserve"> </w:t>
      </w:r>
      <w:r w:rsidRPr="003113C4">
        <w:rPr>
          <w:rFonts w:ascii="Times New Roman" w:hAnsi="Times New Roman"/>
          <w:sz w:val="28"/>
          <w:szCs w:val="28"/>
          <w:lang w:val="uk-UA"/>
        </w:rPr>
        <w:t xml:space="preserve">Березнянської територіальної громади </w:t>
      </w:r>
    </w:p>
    <w:p w:rsidR="003E1EC2" w:rsidRPr="003113C4" w:rsidRDefault="00301DB5"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Засновником </w:t>
      </w:r>
      <w:r w:rsidR="003E1EC2" w:rsidRPr="003113C4">
        <w:rPr>
          <w:rFonts w:ascii="Times New Roman" w:hAnsi="Times New Roman"/>
          <w:sz w:val="28"/>
          <w:szCs w:val="28"/>
          <w:lang w:val="uk-UA"/>
        </w:rPr>
        <w:t>Публічної бібліотеки є Березнянська селищна рада</w:t>
      </w:r>
      <w:r w:rsidR="005C4F7F">
        <w:rPr>
          <w:rFonts w:ascii="Times New Roman" w:hAnsi="Times New Roman"/>
          <w:sz w:val="28"/>
          <w:szCs w:val="28"/>
          <w:lang w:val="uk-UA"/>
        </w:rPr>
        <w:t xml:space="preserve"> </w:t>
      </w:r>
      <w:r w:rsidR="003E1EC2" w:rsidRPr="003113C4">
        <w:rPr>
          <w:rFonts w:ascii="Times New Roman" w:hAnsi="Times New Roman"/>
          <w:sz w:val="28"/>
          <w:szCs w:val="28"/>
          <w:lang w:val="uk-UA"/>
        </w:rPr>
        <w:t xml:space="preserve">Чернігівської </w:t>
      </w:r>
      <w:r w:rsidRPr="003113C4">
        <w:rPr>
          <w:rFonts w:ascii="Times New Roman" w:hAnsi="Times New Roman"/>
          <w:sz w:val="28"/>
          <w:szCs w:val="28"/>
          <w:lang w:val="uk-UA"/>
        </w:rPr>
        <w:t xml:space="preserve">області (далі – Засновник). </w:t>
      </w:r>
    </w:p>
    <w:p w:rsidR="003E1EC2" w:rsidRPr="003113C4" w:rsidRDefault="00301DB5"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Фінансування закладу здійснюється за рахунок коштів місцевого та державного бюджету, а також за рахунок додаткових джерел, не заборонених законодавством. </w:t>
      </w:r>
    </w:p>
    <w:p w:rsidR="003E1EC2" w:rsidRPr="003113C4" w:rsidRDefault="00301DB5"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lastRenderedPageBreak/>
        <w:t xml:space="preserve">Засновник здійснює управління майном, активами, проводить фінансування, господарське обслуговування, її матеріально-технічне забезпечення, закріплює за закладом необхідні будівлі, інженерні комунікації, обладнання, інші заходи, необхідні для функціонування закладу відповідно до цілей Положення, у порядку і межах, визначених законодавством, безпосередньо або через </w:t>
      </w:r>
      <w:r w:rsidR="003E1EC2" w:rsidRPr="003113C4">
        <w:rPr>
          <w:rFonts w:ascii="Times New Roman" w:hAnsi="Times New Roman"/>
          <w:sz w:val="28"/>
          <w:szCs w:val="28"/>
          <w:lang w:val="uk-UA"/>
        </w:rPr>
        <w:t>відділ</w:t>
      </w:r>
      <w:r w:rsidRPr="003113C4">
        <w:rPr>
          <w:rFonts w:ascii="Times New Roman" w:hAnsi="Times New Roman"/>
          <w:sz w:val="28"/>
          <w:szCs w:val="28"/>
          <w:lang w:val="uk-UA"/>
        </w:rPr>
        <w:t xml:space="preserve">. </w:t>
      </w:r>
    </w:p>
    <w:p w:rsidR="003E1EC2" w:rsidRPr="003113C4" w:rsidRDefault="003E1EC2" w:rsidP="00747CB0">
      <w:pPr>
        <w:ind w:firstLine="709"/>
        <w:jc w:val="both"/>
        <w:rPr>
          <w:rFonts w:ascii="Times New Roman" w:hAnsi="Times New Roman"/>
          <w:sz w:val="28"/>
          <w:szCs w:val="28"/>
          <w:lang w:val="uk-UA"/>
        </w:rPr>
      </w:pPr>
    </w:p>
    <w:p w:rsidR="003E1EC2" w:rsidRPr="003113C4" w:rsidRDefault="00301DB5"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Публічна бібліотека </w:t>
      </w:r>
      <w:r w:rsidR="003E1EC2" w:rsidRPr="003113C4">
        <w:rPr>
          <w:rFonts w:ascii="Times New Roman" w:hAnsi="Times New Roman"/>
          <w:sz w:val="28"/>
          <w:szCs w:val="28"/>
          <w:lang w:val="uk-UA"/>
        </w:rPr>
        <w:t>є</w:t>
      </w:r>
      <w:r w:rsidRPr="003113C4">
        <w:rPr>
          <w:rFonts w:ascii="Times New Roman" w:hAnsi="Times New Roman"/>
          <w:sz w:val="28"/>
          <w:szCs w:val="28"/>
          <w:lang w:val="uk-UA"/>
        </w:rPr>
        <w:t xml:space="preserve"> інформаційним та культурно-освітнім закладом у сфері бібліотечно-інформаційного обслуговування населення, методичним центром, з питань розвитку бібліотечної справи, книгосховищем вітчизняних творів друку, літератури іноземними мовами, центром збереження краєзнавчої літератури, центром галузевої інформації з питань культури та мистецтва ТГ. </w:t>
      </w:r>
    </w:p>
    <w:p w:rsidR="003E1EC2" w:rsidRPr="003113C4" w:rsidRDefault="00301DB5"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Вона формує, зберігає і організовує єдиний фонд документів, визначає його структуру та здійснює розподіл </w:t>
      </w:r>
      <w:r w:rsidR="003E1EC2" w:rsidRPr="003113C4">
        <w:rPr>
          <w:rFonts w:ascii="Times New Roman" w:hAnsi="Times New Roman"/>
          <w:sz w:val="28"/>
          <w:szCs w:val="28"/>
          <w:lang w:val="uk-UA"/>
        </w:rPr>
        <w:t>мі</w:t>
      </w:r>
      <w:r w:rsidR="00061AFB">
        <w:rPr>
          <w:rFonts w:ascii="Times New Roman" w:hAnsi="Times New Roman"/>
          <w:sz w:val="28"/>
          <w:szCs w:val="28"/>
          <w:lang w:val="uk-UA"/>
        </w:rPr>
        <w:t>ж</w:t>
      </w:r>
      <w:r w:rsidR="003E1EC2" w:rsidRPr="003113C4">
        <w:rPr>
          <w:rFonts w:ascii="Times New Roman" w:hAnsi="Times New Roman"/>
          <w:sz w:val="28"/>
          <w:szCs w:val="28"/>
          <w:lang w:val="uk-UA"/>
        </w:rPr>
        <w:t xml:space="preserve"> структурними підрозділами</w:t>
      </w:r>
      <w:r w:rsidRPr="003113C4">
        <w:rPr>
          <w:rFonts w:ascii="Times New Roman" w:hAnsi="Times New Roman"/>
          <w:sz w:val="28"/>
          <w:szCs w:val="28"/>
          <w:lang w:val="uk-UA"/>
        </w:rPr>
        <w:t>, організовує його циркуляцію і використання.</w:t>
      </w:r>
    </w:p>
    <w:p w:rsidR="003E1EC2" w:rsidRPr="003113C4" w:rsidRDefault="00301DB5"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Публічна бібліотека здійснює індивідуальний і сумарний облік наявного в них фонду.</w:t>
      </w:r>
    </w:p>
    <w:p w:rsidR="003E1EC2" w:rsidRPr="003113C4" w:rsidRDefault="00301DB5"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Публічна бібліотека має штат працівників, єдиний бібліотечний фонд, з централізованим комплектуванням, обробкою документів, єдиний довідково</w:t>
      </w:r>
      <w:r w:rsidR="005C4F7F">
        <w:rPr>
          <w:rFonts w:ascii="Times New Roman" w:hAnsi="Times New Roman"/>
          <w:sz w:val="28"/>
          <w:szCs w:val="28"/>
          <w:lang w:val="uk-UA"/>
        </w:rPr>
        <w:t>-</w:t>
      </w:r>
      <w:r w:rsidRPr="003113C4">
        <w:rPr>
          <w:rFonts w:ascii="Times New Roman" w:hAnsi="Times New Roman"/>
          <w:sz w:val="28"/>
          <w:szCs w:val="28"/>
          <w:lang w:val="uk-UA"/>
        </w:rPr>
        <w:t xml:space="preserve">пошуковий апарат зі зведеними каталогами (обліковий, алфавітний, систематичний). </w:t>
      </w:r>
    </w:p>
    <w:p w:rsidR="00784F6C" w:rsidRPr="003113C4" w:rsidRDefault="003E1EC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У</w:t>
      </w:r>
      <w:r w:rsidR="00301DB5" w:rsidRPr="003113C4">
        <w:rPr>
          <w:rFonts w:ascii="Times New Roman" w:hAnsi="Times New Roman"/>
          <w:sz w:val="28"/>
          <w:szCs w:val="28"/>
          <w:lang w:val="uk-UA"/>
        </w:rPr>
        <w:t xml:space="preserve"> своїй діяльності Публічна бібліотека керується Конституцією України, Законом України «Про культуру», Законом України «Про бібліотеки і бібліотечну справу», актами Президента України і Кабінету Міністрів України, центрального органу виконавчої влади в галузі культури і мистецтв, рішеннями сесій </w:t>
      </w:r>
      <w:r w:rsidRPr="003113C4">
        <w:rPr>
          <w:rFonts w:ascii="Times New Roman" w:hAnsi="Times New Roman"/>
          <w:sz w:val="28"/>
          <w:szCs w:val="28"/>
          <w:lang w:val="uk-UA"/>
        </w:rPr>
        <w:t>Березнянської селищної</w:t>
      </w:r>
      <w:r w:rsidR="00301DB5" w:rsidRPr="003113C4">
        <w:rPr>
          <w:rFonts w:ascii="Times New Roman" w:hAnsi="Times New Roman"/>
          <w:sz w:val="28"/>
          <w:szCs w:val="28"/>
          <w:lang w:val="uk-UA"/>
        </w:rPr>
        <w:t xml:space="preserve"> ради, розпорядженнями голови </w:t>
      </w:r>
      <w:r w:rsidR="00784F6C" w:rsidRPr="003113C4">
        <w:rPr>
          <w:rFonts w:ascii="Times New Roman" w:hAnsi="Times New Roman"/>
          <w:sz w:val="28"/>
          <w:szCs w:val="28"/>
          <w:lang w:val="uk-UA"/>
        </w:rPr>
        <w:t>Березнянської селищної ради</w:t>
      </w:r>
      <w:r w:rsidR="00301DB5" w:rsidRPr="003113C4">
        <w:rPr>
          <w:rFonts w:ascii="Times New Roman" w:hAnsi="Times New Roman"/>
          <w:sz w:val="28"/>
          <w:szCs w:val="28"/>
          <w:lang w:val="uk-UA"/>
        </w:rPr>
        <w:t xml:space="preserve">, наказами відділу </w:t>
      </w:r>
      <w:r w:rsidR="00784F6C" w:rsidRPr="003113C4">
        <w:rPr>
          <w:rFonts w:ascii="Times New Roman" w:hAnsi="Times New Roman"/>
          <w:sz w:val="28"/>
          <w:szCs w:val="28"/>
          <w:lang w:val="uk-UA"/>
        </w:rPr>
        <w:t>та</w:t>
      </w:r>
      <w:r w:rsidR="00301DB5" w:rsidRPr="003113C4">
        <w:rPr>
          <w:rFonts w:ascii="Times New Roman" w:hAnsi="Times New Roman"/>
          <w:sz w:val="28"/>
          <w:szCs w:val="28"/>
          <w:lang w:val="uk-UA"/>
        </w:rPr>
        <w:t xml:space="preserve"> цим Положенням. </w:t>
      </w:r>
    </w:p>
    <w:p w:rsidR="00784F6C" w:rsidRPr="003113C4" w:rsidRDefault="00301DB5"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Діяльність Публічної бібліотеки визначається річним планом, який затверджується відділом </w:t>
      </w:r>
    </w:p>
    <w:p w:rsidR="00301DB5" w:rsidRPr="003113C4" w:rsidRDefault="00301DB5"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Публічна бібліотека співпрацює з творчими спілками, державними та іншої форми власності підприємствами, установами, громадськими організаціями, юридичними і фізичними особами в Україні та за кордоном.</w:t>
      </w:r>
    </w:p>
    <w:p w:rsidR="0066662A" w:rsidRPr="003113C4" w:rsidRDefault="0066662A" w:rsidP="00747CB0">
      <w:pPr>
        <w:ind w:firstLine="709"/>
        <w:jc w:val="both"/>
        <w:rPr>
          <w:rFonts w:ascii="Times New Roman" w:hAnsi="Times New Roman"/>
          <w:sz w:val="28"/>
          <w:szCs w:val="28"/>
          <w:lang w:val="uk-UA"/>
        </w:rPr>
      </w:pPr>
    </w:p>
    <w:p w:rsidR="0066662A" w:rsidRPr="003113C4" w:rsidRDefault="0066662A" w:rsidP="00747CB0">
      <w:pPr>
        <w:ind w:firstLine="709"/>
        <w:jc w:val="center"/>
        <w:rPr>
          <w:rFonts w:ascii="Times New Roman" w:hAnsi="Times New Roman"/>
          <w:b/>
          <w:bCs/>
          <w:sz w:val="28"/>
          <w:szCs w:val="28"/>
          <w:lang w:val="uk-UA"/>
        </w:rPr>
      </w:pPr>
      <w:r w:rsidRPr="003113C4">
        <w:rPr>
          <w:rFonts w:ascii="Times New Roman" w:hAnsi="Times New Roman"/>
          <w:b/>
          <w:bCs/>
          <w:sz w:val="28"/>
          <w:szCs w:val="28"/>
          <w:lang w:val="uk-UA"/>
        </w:rPr>
        <w:t>МЕТА ТА ОСНОВНІ ЗАВДАННЯ ДІЯЛЬНОСТІ</w:t>
      </w:r>
    </w:p>
    <w:p w:rsidR="0066662A"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Метою діяльності Публічної бібліотеки є реалізація прав громадян на бібліотечне обслуговування, забезпечення загальної доступності до інформації та культурних цінностей, що збираються, зберігаються у бібліотеках і надаються у тимчасове користування громадян.</w:t>
      </w:r>
    </w:p>
    <w:p w:rsidR="0066662A"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Основним завданням Публічної бібліотеки є забезпечення права громадян на доступ до інформації, здійснення сервісного обслуговування користувачів шляхом надання широкого спектру бібліотечних, інформаційних послуг з метою розповсюдження знань та інформації, розкриття культурних надбань, вирішення соціально-економічних та соціокультурних завдань, що сприятимуть успішному розвитку особистості. </w:t>
      </w:r>
    </w:p>
    <w:p w:rsidR="0066662A"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lastRenderedPageBreak/>
        <w:t>Для виконання цих завдань Публічна бібліотека:</w:t>
      </w:r>
    </w:p>
    <w:p w:rsidR="0066662A"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 забезпечує громадянам рівні права на бібліотечне обслуговування, незалежно від їхньої статі, віку, національності, освіти, соціального походження, політичних і релігійних переконань, місця проживання. </w:t>
      </w:r>
    </w:p>
    <w:p w:rsidR="0066662A"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Бібліотечні пункти, здійснюють свою діяльність, виходячи з особистих, соціальних та інших потреб мешканців свого регіону в інформації, спілкуванні, забезпеченні своїх громадянських прав; </w:t>
      </w:r>
    </w:p>
    <w:p w:rsidR="0066662A"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обслуговує населення адміністративних одиниць, що входять до складу об’єднаної територіальної громади, через абонементи інформаційно - бібліографічну службу, читальні зали, дистанційне обслуговування, засоби телекомунікацій;</w:t>
      </w:r>
    </w:p>
    <w:p w:rsidR="0066662A"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 формує бібліотечний фонд універсального профілю на різних носіях;</w:t>
      </w:r>
    </w:p>
    <w:p w:rsidR="0066662A"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 забезпечує належне збереження бібліотечних фондів, здійснює контроль за їх використанням. </w:t>
      </w:r>
    </w:p>
    <w:p w:rsidR="0066662A"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Вилучає з бібліотечного фонду документи у порядку, визначеному нормативними документами у сфері культури; </w:t>
      </w:r>
    </w:p>
    <w:p w:rsidR="0066662A"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здійснює зберігання наукової, спеціальної та особливо цінної літератури, що надходить в декількох або одному примірнику; </w:t>
      </w:r>
    </w:p>
    <w:p w:rsidR="0066662A"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формує фонд бібліотечних пунктів з урахуванням інформаційних потреб і особливостей населення того населеного пункту, де знаходяться бібліотечні пункти; </w:t>
      </w:r>
    </w:p>
    <w:p w:rsidR="0066662A"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забезпечує комплектування і обробку бібліотечного фонду, оперативне надходження нових документів і видань (в межах фінансування Засновником),вивчення потреб користувачів та ступеня їхнього задоволення фондами; </w:t>
      </w:r>
    </w:p>
    <w:p w:rsidR="0066662A"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публічна бібліотека здійснює сумарний та індивідуальний облік документів, що надходять; (бібліотечні пункти ведуть сумарний та індивідуальний облік свого фонду); </w:t>
      </w:r>
    </w:p>
    <w:p w:rsidR="0066662A"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публічна бібліотека регулярно інформує бібліотечні пункти про нові надходження, створює довідково-пошуковий апарат на весь фонд, у тому числі зведені каталоги. Бібліотечні пункти ведуть каталоги і картотеки на свої фонди; - облік документів, що вибувають з єдиного бібліотечного фонду (складання акта, виключення з форм обліку, довідково-бібліографічного апарату), здійснює Публічна бібліотека за поданням актів бібліотечних пунктів; зняття з балансового рахунку здійснюється централізованою бухгалтерією відділу; </w:t>
      </w:r>
    </w:p>
    <w:p w:rsidR="0066662A"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здійснює перерозподіл дублетних, непрофільних, маловикористовуваних користувачами творів друку між бібліотечними пунктами через створений обмінний фонд;</w:t>
      </w:r>
    </w:p>
    <w:p w:rsidR="0066662A"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 надає читачам всіх вікових груп (дорослим, юнацтву, дітям) гарантований мінімум бібліотечних послуг;</w:t>
      </w:r>
    </w:p>
    <w:p w:rsidR="004F1F51"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 здійснює доступ користувачів до єдиного бібліотечного фонду через Публічну бібліотеку або зручну для них бібліотечний пункт</w:t>
      </w:r>
      <w:r w:rsidR="004F1F51" w:rsidRPr="003113C4">
        <w:rPr>
          <w:rFonts w:ascii="Times New Roman" w:hAnsi="Times New Roman"/>
          <w:sz w:val="28"/>
          <w:szCs w:val="28"/>
          <w:lang w:val="uk-UA"/>
        </w:rPr>
        <w:t xml:space="preserve">. </w:t>
      </w:r>
      <w:r w:rsidRPr="003113C4">
        <w:rPr>
          <w:rFonts w:ascii="Times New Roman" w:hAnsi="Times New Roman"/>
          <w:sz w:val="28"/>
          <w:szCs w:val="28"/>
          <w:lang w:val="uk-UA"/>
        </w:rPr>
        <w:t xml:space="preserve">Бібліотеки використовують наявні технічні можливості для здійснення віддаленого пошуку інформації; </w:t>
      </w:r>
    </w:p>
    <w:p w:rsidR="004F1F51"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lastRenderedPageBreak/>
        <w:t xml:space="preserve">- забезпечує створення в процесі бібліотечно-інформаційного обслуговування необхідних умов для використання будь-яких частин бібліотечного фонду; свободу вибору творів друку та інших документів у поєднанні з цілеспрямованим формуванням читацьких потреб; </w:t>
      </w:r>
    </w:p>
    <w:p w:rsidR="004F1F51"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організовує диференційоване обслуговування читачів із врахуванням їхніх вікових особливостей, освітнього рівня, професійно-виробничих, освітніх, культурних та пізнавальних потреб. Використовує інформаційні мережі для забезпечення доступу користувачів до баз даних; </w:t>
      </w:r>
    </w:p>
    <w:p w:rsidR="004F1F51"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здійснює інформаційно-бібліографічне обслуговування із пріоритетністю краєзнавчого аспекту інформації з використанням традиційних і електронних носіїв; </w:t>
      </w:r>
    </w:p>
    <w:p w:rsidR="004F1F51"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проводить просвітницьку роботу, створює для читачів об’єднання і клуби за інтересами; </w:t>
      </w:r>
    </w:p>
    <w:p w:rsidR="004F1F51"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організовує різні наочні та усні форми популяризації книги: книжкові виставки, перегляди літератури, презентації книг,літературні та тематичні вечори, «круглі столи», читацькі конференції, бесіди тощо; </w:t>
      </w:r>
    </w:p>
    <w:p w:rsidR="004F1F51"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вивчає і аналізує стан бібліотечної справи в громаді; </w:t>
      </w:r>
    </w:p>
    <w:p w:rsidR="004F1F51"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публічна бібліотека бере участь у реалізації державних програм і розробленні та реалізації регіональних програм у межах своєї компетенції;</w:t>
      </w:r>
    </w:p>
    <w:p w:rsidR="00784F6C" w:rsidRPr="003113C4" w:rsidRDefault="0066662A"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 публічна бібліотека може здійснювати видавничу діяльність.</w:t>
      </w:r>
    </w:p>
    <w:p w:rsidR="004F1F51" w:rsidRPr="003113C4" w:rsidRDefault="004F1F51" w:rsidP="00747CB0">
      <w:pPr>
        <w:ind w:firstLine="709"/>
        <w:jc w:val="center"/>
        <w:rPr>
          <w:rFonts w:ascii="Times New Roman" w:hAnsi="Times New Roman"/>
          <w:b/>
          <w:bCs/>
          <w:sz w:val="28"/>
          <w:szCs w:val="28"/>
          <w:lang w:val="uk-UA"/>
        </w:rPr>
      </w:pPr>
    </w:p>
    <w:p w:rsidR="004F1F51" w:rsidRPr="003113C4" w:rsidRDefault="004F1F51" w:rsidP="00747CB0">
      <w:pPr>
        <w:ind w:firstLine="709"/>
        <w:jc w:val="center"/>
        <w:rPr>
          <w:rFonts w:ascii="Times New Roman" w:hAnsi="Times New Roman"/>
          <w:b/>
          <w:bCs/>
          <w:sz w:val="28"/>
          <w:szCs w:val="28"/>
          <w:lang w:val="uk-UA"/>
        </w:rPr>
      </w:pPr>
      <w:r w:rsidRPr="003113C4">
        <w:rPr>
          <w:rFonts w:ascii="Times New Roman" w:hAnsi="Times New Roman"/>
          <w:b/>
          <w:bCs/>
          <w:sz w:val="28"/>
          <w:szCs w:val="28"/>
          <w:lang w:val="uk-UA"/>
        </w:rPr>
        <w:t>УПРАВЛІННЯ БІБЛІОТЕКОЮ</w:t>
      </w:r>
    </w:p>
    <w:p w:rsidR="004F1F51" w:rsidRPr="003113C4" w:rsidRDefault="004F1F51"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Управління діяльністю Публічної бібліотеки здійснюється </w:t>
      </w:r>
      <w:r w:rsidR="006343FB" w:rsidRPr="003113C4">
        <w:rPr>
          <w:rFonts w:ascii="Times New Roman" w:hAnsi="Times New Roman"/>
          <w:sz w:val="28"/>
          <w:szCs w:val="28"/>
          <w:lang w:val="uk-UA"/>
        </w:rPr>
        <w:t>директором</w:t>
      </w:r>
      <w:r w:rsidRPr="003113C4">
        <w:rPr>
          <w:rFonts w:ascii="Times New Roman" w:hAnsi="Times New Roman"/>
          <w:sz w:val="28"/>
          <w:szCs w:val="28"/>
          <w:lang w:val="uk-UA"/>
        </w:rPr>
        <w:t xml:space="preserve"> на принципах єдиноначальності у відповідності з посадовими інструкціями. </w:t>
      </w:r>
      <w:r w:rsidR="006343FB" w:rsidRPr="003113C4">
        <w:rPr>
          <w:rFonts w:ascii="Times New Roman" w:hAnsi="Times New Roman"/>
          <w:sz w:val="28"/>
          <w:szCs w:val="28"/>
          <w:lang w:val="uk-UA"/>
        </w:rPr>
        <w:t>Директор</w:t>
      </w:r>
      <w:r w:rsidRPr="003113C4">
        <w:rPr>
          <w:rFonts w:ascii="Times New Roman" w:hAnsi="Times New Roman"/>
          <w:sz w:val="28"/>
          <w:szCs w:val="28"/>
          <w:lang w:val="uk-UA"/>
        </w:rPr>
        <w:t xml:space="preserve"> затверджується на посаду і звільняється з посади </w:t>
      </w:r>
      <w:r w:rsidR="00B2612F">
        <w:rPr>
          <w:rFonts w:ascii="Times New Roman" w:hAnsi="Times New Roman"/>
          <w:sz w:val="28"/>
          <w:szCs w:val="28"/>
          <w:lang w:val="uk-UA"/>
        </w:rPr>
        <w:t>уповноваженим органом Засновника</w:t>
      </w:r>
      <w:r w:rsidR="002630D4">
        <w:rPr>
          <w:rFonts w:ascii="Times New Roman" w:hAnsi="Times New Roman"/>
          <w:sz w:val="28"/>
          <w:szCs w:val="28"/>
          <w:lang w:val="uk-UA"/>
        </w:rPr>
        <w:t>, а саме відділом.</w:t>
      </w:r>
    </w:p>
    <w:p w:rsidR="004F1F51" w:rsidRPr="003113C4" w:rsidRDefault="004F1F51"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Бібліот</w:t>
      </w:r>
      <w:r w:rsidR="006343FB" w:rsidRPr="003113C4">
        <w:rPr>
          <w:rFonts w:ascii="Times New Roman" w:hAnsi="Times New Roman"/>
          <w:sz w:val="28"/>
          <w:szCs w:val="28"/>
          <w:lang w:val="uk-UA"/>
        </w:rPr>
        <w:t>екар</w:t>
      </w:r>
      <w:r w:rsidR="005C4F7F">
        <w:rPr>
          <w:rFonts w:ascii="Times New Roman" w:hAnsi="Times New Roman"/>
          <w:sz w:val="28"/>
          <w:szCs w:val="28"/>
          <w:lang w:val="uk-UA"/>
        </w:rPr>
        <w:t xml:space="preserve">і </w:t>
      </w:r>
      <w:r w:rsidR="00F27CDD" w:rsidRPr="003113C4">
        <w:rPr>
          <w:rFonts w:ascii="Times New Roman" w:hAnsi="Times New Roman"/>
          <w:sz w:val="28"/>
          <w:szCs w:val="28"/>
          <w:lang w:val="uk-UA"/>
        </w:rPr>
        <w:t>бібл</w:t>
      </w:r>
      <w:r w:rsidRPr="003113C4">
        <w:rPr>
          <w:rFonts w:ascii="Times New Roman" w:hAnsi="Times New Roman"/>
          <w:sz w:val="28"/>
          <w:szCs w:val="28"/>
          <w:lang w:val="uk-UA"/>
        </w:rPr>
        <w:t>іотечних пункті</w:t>
      </w:r>
      <w:r w:rsidR="006343FB" w:rsidRPr="003113C4">
        <w:rPr>
          <w:rFonts w:ascii="Times New Roman" w:hAnsi="Times New Roman"/>
          <w:sz w:val="28"/>
          <w:szCs w:val="28"/>
          <w:lang w:val="uk-UA"/>
        </w:rPr>
        <w:t>в,</w:t>
      </w:r>
      <w:r w:rsidRPr="003113C4">
        <w:rPr>
          <w:rFonts w:ascii="Times New Roman" w:hAnsi="Times New Roman"/>
          <w:sz w:val="28"/>
          <w:szCs w:val="28"/>
          <w:lang w:val="uk-UA"/>
        </w:rPr>
        <w:t xml:space="preserve"> працівники Публічної бібліотеки приймаються на посаду </w:t>
      </w:r>
      <w:r w:rsidR="006B2714">
        <w:rPr>
          <w:rFonts w:ascii="Times New Roman" w:hAnsi="Times New Roman"/>
          <w:sz w:val="28"/>
          <w:szCs w:val="28"/>
          <w:lang w:val="uk-UA"/>
        </w:rPr>
        <w:t>начальником</w:t>
      </w:r>
      <w:r w:rsidRPr="003113C4">
        <w:rPr>
          <w:rFonts w:ascii="Times New Roman" w:hAnsi="Times New Roman"/>
          <w:sz w:val="28"/>
          <w:szCs w:val="28"/>
          <w:lang w:val="uk-UA"/>
        </w:rPr>
        <w:t xml:space="preserve"> відділу</w:t>
      </w:r>
      <w:r w:rsidR="006B2714">
        <w:rPr>
          <w:rFonts w:ascii="Times New Roman" w:hAnsi="Times New Roman"/>
          <w:sz w:val="28"/>
          <w:szCs w:val="28"/>
          <w:lang w:val="uk-UA"/>
        </w:rPr>
        <w:t xml:space="preserve"> освіти, культури, молоді і спорту</w:t>
      </w:r>
      <w:r w:rsidR="006343FB" w:rsidRPr="003113C4">
        <w:rPr>
          <w:rFonts w:ascii="Times New Roman" w:hAnsi="Times New Roman"/>
          <w:sz w:val="28"/>
          <w:szCs w:val="28"/>
          <w:lang w:val="uk-UA"/>
        </w:rPr>
        <w:t>.</w:t>
      </w:r>
    </w:p>
    <w:p w:rsidR="006343FB" w:rsidRPr="003113C4" w:rsidRDefault="006343FB"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Директор</w:t>
      </w:r>
      <w:r w:rsidR="004F1F51" w:rsidRPr="003113C4">
        <w:rPr>
          <w:rFonts w:ascii="Times New Roman" w:hAnsi="Times New Roman"/>
          <w:sz w:val="28"/>
          <w:szCs w:val="28"/>
          <w:lang w:val="uk-UA"/>
        </w:rPr>
        <w:t xml:space="preserve"> Публічної бібліотеки:</w:t>
      </w:r>
    </w:p>
    <w:p w:rsidR="00441078" w:rsidRDefault="004F1F51"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 вирішує питання діяльності Публічної бібліотеки за погодженням з відділом; </w:t>
      </w:r>
    </w:p>
    <w:p w:rsidR="006343FB" w:rsidRPr="003113C4" w:rsidRDefault="004F1F51"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несе відповідальність за стан збереження майна та результати діяльності Публічної бібліотеки; </w:t>
      </w:r>
    </w:p>
    <w:p w:rsidR="006343FB" w:rsidRPr="003113C4" w:rsidRDefault="004F1F51"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діє від імені Публічної бібліотеки, представляє її інтереси в органах державної влади і органах місцевого самоврядування, інших організаціях, у відносинах з юридичними особами та громадянами, вирішує питання діяльності Публічної бібліотеки в межах та порядку визначених Положенням; </w:t>
      </w:r>
    </w:p>
    <w:p w:rsidR="006343FB" w:rsidRPr="003113C4" w:rsidRDefault="004F1F51"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забезпечує дотримання встановленого для працівників режиму роботи, час відпочинку, правил охорони праці, техніки безпеки, виробничої санітарії на підставі діючих в Україні з цих питань нормативно-правових актів; </w:t>
      </w:r>
    </w:p>
    <w:p w:rsidR="006343FB" w:rsidRPr="003113C4" w:rsidRDefault="004F1F51"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забезпечує створення необхідних умов для збереження бібліотечних фондів, відповідає за їх повне збереження, стан обліку, інвентаризацію; </w:t>
      </w:r>
    </w:p>
    <w:p w:rsidR="006343FB" w:rsidRPr="003113C4" w:rsidRDefault="004F1F51"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lastRenderedPageBreak/>
        <w:t xml:space="preserve">• несе відповідальність за створення необхідних умов для збереження комунальної власності (за стан збереження будівель та іншого майна), для роботи користувачів і працівників та ефективного використання ресурсів бібліотеки; </w:t>
      </w:r>
    </w:p>
    <w:p w:rsidR="006343FB" w:rsidRPr="003113C4" w:rsidRDefault="004F1F51"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слідкує за дотриманням чинного законодавства і трудової дисципліни всіма працівниками Публічної бібліотеки, керує діяльністю бібліотечни</w:t>
      </w:r>
      <w:r w:rsidR="006343FB" w:rsidRPr="003113C4">
        <w:rPr>
          <w:rFonts w:ascii="Times New Roman" w:hAnsi="Times New Roman"/>
          <w:sz w:val="28"/>
          <w:szCs w:val="28"/>
          <w:lang w:val="uk-UA"/>
        </w:rPr>
        <w:t>х</w:t>
      </w:r>
      <w:r w:rsidRPr="003113C4">
        <w:rPr>
          <w:rFonts w:ascii="Times New Roman" w:hAnsi="Times New Roman"/>
          <w:sz w:val="28"/>
          <w:szCs w:val="28"/>
          <w:lang w:val="uk-UA"/>
        </w:rPr>
        <w:t xml:space="preserve"> пункт</w:t>
      </w:r>
      <w:r w:rsidR="006343FB" w:rsidRPr="003113C4">
        <w:rPr>
          <w:rFonts w:ascii="Times New Roman" w:hAnsi="Times New Roman"/>
          <w:sz w:val="28"/>
          <w:szCs w:val="28"/>
          <w:lang w:val="uk-UA"/>
        </w:rPr>
        <w:t>ів</w:t>
      </w:r>
      <w:r w:rsidRPr="003113C4">
        <w:rPr>
          <w:rFonts w:ascii="Times New Roman" w:hAnsi="Times New Roman"/>
          <w:sz w:val="28"/>
          <w:szCs w:val="28"/>
          <w:lang w:val="uk-UA"/>
        </w:rPr>
        <w:t xml:space="preserve"> і несе відповідальність за впровадження цієї діяльності та її результати;</w:t>
      </w:r>
    </w:p>
    <w:p w:rsidR="006343FB" w:rsidRPr="003113C4" w:rsidRDefault="004F1F51"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 вносить подання щодо заохочення та накладення стягнень на працівників Публічної бібліотеки; </w:t>
      </w:r>
    </w:p>
    <w:p w:rsidR="006343FB" w:rsidRPr="003113C4" w:rsidRDefault="004F1F51"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здійснює інші адміністративно значимі дії відповідно до чинного законодавства та цього Положення. </w:t>
      </w:r>
    </w:p>
    <w:p w:rsidR="00661542" w:rsidRPr="003113C4" w:rsidRDefault="004F1F51"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На період тимчасової відсутності </w:t>
      </w:r>
      <w:r w:rsidR="006343FB" w:rsidRPr="003113C4">
        <w:rPr>
          <w:rFonts w:ascii="Times New Roman" w:hAnsi="Times New Roman"/>
          <w:sz w:val="28"/>
          <w:szCs w:val="28"/>
          <w:lang w:val="uk-UA"/>
        </w:rPr>
        <w:t xml:space="preserve">директора </w:t>
      </w:r>
      <w:r w:rsidRPr="003113C4">
        <w:rPr>
          <w:rFonts w:ascii="Times New Roman" w:hAnsi="Times New Roman"/>
          <w:sz w:val="28"/>
          <w:szCs w:val="28"/>
          <w:lang w:val="uk-UA"/>
        </w:rPr>
        <w:t xml:space="preserve">Публічної бібліотеки його обов’язки виконує інший працівник Публічної бібліотеки, на підставі відповідного наказу </w:t>
      </w:r>
      <w:r w:rsidR="00661542" w:rsidRPr="003113C4">
        <w:rPr>
          <w:rFonts w:ascii="Times New Roman" w:hAnsi="Times New Roman"/>
          <w:sz w:val="28"/>
          <w:szCs w:val="28"/>
          <w:lang w:val="uk-UA"/>
        </w:rPr>
        <w:t>відділу за поданням та заявою директора Публічної бібліотеки.</w:t>
      </w:r>
    </w:p>
    <w:p w:rsidR="00661542" w:rsidRPr="003113C4"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Д</w:t>
      </w:r>
      <w:r w:rsidR="00F27CDD" w:rsidRPr="003113C4">
        <w:rPr>
          <w:rFonts w:ascii="Times New Roman" w:hAnsi="Times New Roman"/>
          <w:sz w:val="28"/>
          <w:szCs w:val="28"/>
          <w:lang w:val="uk-UA"/>
        </w:rPr>
        <w:t>ире</w:t>
      </w:r>
      <w:r w:rsidRPr="003113C4">
        <w:rPr>
          <w:rFonts w:ascii="Times New Roman" w:hAnsi="Times New Roman"/>
          <w:sz w:val="28"/>
          <w:szCs w:val="28"/>
          <w:lang w:val="uk-UA"/>
        </w:rPr>
        <w:t>ктор</w:t>
      </w:r>
      <w:r w:rsidR="004F1F51" w:rsidRPr="003113C4">
        <w:rPr>
          <w:rFonts w:ascii="Times New Roman" w:hAnsi="Times New Roman"/>
          <w:sz w:val="28"/>
          <w:szCs w:val="28"/>
          <w:lang w:val="uk-UA"/>
        </w:rPr>
        <w:t xml:space="preserve"> організовує роботу Публічної бібліотеки і несе повну відповідальність за її діяльність. </w:t>
      </w:r>
    </w:p>
    <w:p w:rsidR="00661542" w:rsidRPr="003113C4" w:rsidRDefault="004F1F51"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Створює умови для збереження власності, ефективного використання ресурсів Публічної бібліотеки для вирішення виробничих завдань та соціального розвитку колективу. </w:t>
      </w:r>
    </w:p>
    <w:p w:rsidR="00784F6C" w:rsidRDefault="004F1F51"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Сприяє підвищенню активності і відповідальності працівників бібліотеки за виконання покладених на них завдань.</w:t>
      </w:r>
    </w:p>
    <w:p w:rsidR="003113C4" w:rsidRPr="003113C4" w:rsidRDefault="003113C4" w:rsidP="00747CB0">
      <w:pPr>
        <w:ind w:firstLine="709"/>
        <w:jc w:val="both"/>
        <w:rPr>
          <w:rFonts w:ascii="Times New Roman" w:hAnsi="Times New Roman"/>
          <w:sz w:val="28"/>
          <w:szCs w:val="28"/>
          <w:lang w:val="uk-UA"/>
        </w:rPr>
      </w:pPr>
    </w:p>
    <w:p w:rsidR="00661542" w:rsidRPr="003113C4" w:rsidRDefault="00661542" w:rsidP="00747CB0">
      <w:pPr>
        <w:ind w:firstLine="709"/>
        <w:jc w:val="center"/>
        <w:rPr>
          <w:rFonts w:ascii="Times New Roman" w:hAnsi="Times New Roman"/>
          <w:b/>
          <w:bCs/>
          <w:sz w:val="28"/>
          <w:szCs w:val="28"/>
          <w:lang w:val="uk-UA"/>
        </w:rPr>
      </w:pPr>
      <w:r w:rsidRPr="003113C4">
        <w:rPr>
          <w:rFonts w:ascii="Times New Roman" w:hAnsi="Times New Roman"/>
          <w:b/>
          <w:bCs/>
          <w:sz w:val="28"/>
          <w:szCs w:val="28"/>
          <w:lang w:val="uk-UA"/>
        </w:rPr>
        <w:t>ПРАВА І ОБОВ'ЯЗКИ ТРУДОВОГО КОЛЕКТИВУ</w:t>
      </w:r>
    </w:p>
    <w:p w:rsidR="00661542" w:rsidRPr="003113C4"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Члени трудового колективу зобов’язані: </w:t>
      </w:r>
    </w:p>
    <w:p w:rsidR="00661542" w:rsidRPr="003113C4"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сумлінно виконувати свої обов’язки перед бібліотекою, оволодівати новими методами та прийомами роботи; </w:t>
      </w:r>
    </w:p>
    <w:p w:rsidR="00661542" w:rsidRPr="003113C4"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дотримуватись правил внутрішнього трудового розпорядку, охорони праці та техніки безпеки, систематично підвищувати професійну кваліфікацію; </w:t>
      </w:r>
    </w:p>
    <w:p w:rsidR="00661542" w:rsidRPr="003113C4"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дотримуватись правил професійної етики при виконанні службових обов’язків в колективі.</w:t>
      </w:r>
    </w:p>
    <w:p w:rsidR="00661542" w:rsidRPr="003113C4"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Члени трудового колективу мають право:</w:t>
      </w:r>
    </w:p>
    <w:p w:rsidR="00661542" w:rsidRPr="003113C4"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 на атестацію з метою отримання вищої кваліфікаційної категорії; </w:t>
      </w:r>
    </w:p>
    <w:p w:rsidR="00661542" w:rsidRPr="003113C4"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на користування фондовою, довідково-інформаційною, базою даних Публічної бібліотеки, доступу до внутрішньо бібліотечної інформації; </w:t>
      </w:r>
    </w:p>
    <w:p w:rsidR="00661542" w:rsidRPr="003113C4"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на забезпечення обов’язкових соціальних гарантій встановлених чинним законодавством України про працю, соціальне страхування, пенсійне забезпечення; </w:t>
      </w:r>
    </w:p>
    <w:p w:rsidR="00661542" w:rsidRPr="003113C4"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на укладення колективної угоди з метою регулювання виробничих, трудових, соціально-економічних відносин та узгодження інтересів працівників та роботодавця. </w:t>
      </w:r>
    </w:p>
    <w:p w:rsidR="00661542" w:rsidRPr="003113C4"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Права і обов’язки працівників Публічної бібліотеки визначаються посадовими інструкціями та правилами внутрішнього трудового розпорядку, </w:t>
      </w:r>
      <w:r w:rsidRPr="003113C4">
        <w:rPr>
          <w:rFonts w:ascii="Times New Roman" w:hAnsi="Times New Roman"/>
          <w:sz w:val="28"/>
          <w:szCs w:val="28"/>
          <w:lang w:val="uk-UA"/>
        </w:rPr>
        <w:lastRenderedPageBreak/>
        <w:t>що розроблені директором Публічної бібліотеки за погоджені начальником відділу.</w:t>
      </w:r>
    </w:p>
    <w:p w:rsidR="009400F2" w:rsidRDefault="00661542" w:rsidP="003C61F2">
      <w:pPr>
        <w:ind w:firstLine="709"/>
        <w:jc w:val="center"/>
        <w:rPr>
          <w:rFonts w:ascii="Times New Roman" w:hAnsi="Times New Roman"/>
          <w:b/>
          <w:bCs/>
          <w:sz w:val="28"/>
          <w:szCs w:val="28"/>
          <w:lang w:val="uk-UA"/>
        </w:rPr>
      </w:pPr>
      <w:r w:rsidRPr="003113C4">
        <w:rPr>
          <w:rFonts w:ascii="Times New Roman" w:hAnsi="Times New Roman"/>
          <w:b/>
          <w:bCs/>
          <w:sz w:val="28"/>
          <w:szCs w:val="28"/>
          <w:lang w:val="uk-UA"/>
        </w:rPr>
        <w:t>МАТЕРІАЛЬНО - ТЕХНІЧНА БАЗА</w:t>
      </w:r>
    </w:p>
    <w:p w:rsidR="007704CF" w:rsidRPr="003113C4"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Фінансування Публічної бібліотеки здійснюються за рахунок коштів бюджету </w:t>
      </w:r>
      <w:r w:rsidR="007704CF" w:rsidRPr="003113C4">
        <w:rPr>
          <w:rFonts w:ascii="Times New Roman" w:hAnsi="Times New Roman"/>
          <w:sz w:val="28"/>
          <w:szCs w:val="28"/>
          <w:lang w:val="uk-UA"/>
        </w:rPr>
        <w:t>Березнянської</w:t>
      </w:r>
      <w:r w:rsidRPr="003113C4">
        <w:rPr>
          <w:rFonts w:ascii="Times New Roman" w:hAnsi="Times New Roman"/>
          <w:sz w:val="28"/>
          <w:szCs w:val="28"/>
          <w:lang w:val="uk-UA"/>
        </w:rPr>
        <w:t xml:space="preserve"> територіальної громади (загального та спеціального фондів). Джерелами формування майна Публічної бібліотеки є:</w:t>
      </w:r>
    </w:p>
    <w:p w:rsidR="007704CF" w:rsidRPr="003113C4"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 майно передане </w:t>
      </w:r>
      <w:r w:rsidR="007704CF" w:rsidRPr="003113C4">
        <w:rPr>
          <w:rFonts w:ascii="Times New Roman" w:hAnsi="Times New Roman"/>
          <w:sz w:val="28"/>
          <w:szCs w:val="28"/>
          <w:lang w:val="uk-UA"/>
        </w:rPr>
        <w:t>З</w:t>
      </w:r>
      <w:r w:rsidRPr="003113C4">
        <w:rPr>
          <w:rFonts w:ascii="Times New Roman" w:hAnsi="Times New Roman"/>
          <w:sz w:val="28"/>
          <w:szCs w:val="28"/>
          <w:lang w:val="uk-UA"/>
        </w:rPr>
        <w:t xml:space="preserve">асновником Публічної бібліотеки або передане іншими особами в спосіб не заборонений чинним законодавством; </w:t>
      </w:r>
    </w:p>
    <w:p w:rsidR="007704CF" w:rsidRPr="003113C4"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бюджетні асигнування; </w:t>
      </w:r>
    </w:p>
    <w:p w:rsidR="007704CF" w:rsidRPr="003113C4"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безоплатні та благодійні внески, пожертвування юридичних і (або) фізичних осіб; </w:t>
      </w:r>
    </w:p>
    <w:p w:rsidR="007704CF" w:rsidRPr="003113C4"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 інші джерела, не заборонені законодавством України. </w:t>
      </w:r>
    </w:p>
    <w:p w:rsidR="007704CF" w:rsidRPr="003113C4"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Кошти міського бюджету  територіальної громади на утримання Публічної бібліотеки, кошти, які надходять з інших джерел, перераховуються і зберігаються на рахунку централізованої бухгалтерії органу управління. </w:t>
      </w:r>
    </w:p>
    <w:p w:rsidR="007704CF" w:rsidRPr="003113C4"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Розмір коштів, які надходять із додаткових джерел фінансування, обмеженню не підлягають. </w:t>
      </w:r>
    </w:p>
    <w:p w:rsidR="007704CF" w:rsidRPr="003113C4" w:rsidRDefault="007704CF"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Директор</w:t>
      </w:r>
      <w:r w:rsidR="00661542" w:rsidRPr="003113C4">
        <w:rPr>
          <w:rFonts w:ascii="Times New Roman" w:hAnsi="Times New Roman"/>
          <w:sz w:val="28"/>
          <w:szCs w:val="28"/>
          <w:lang w:val="uk-UA"/>
        </w:rPr>
        <w:t xml:space="preserve"> Публічної бібліотеки може ініціювати використовування додаткових коштів для розвитку закладу та стимулювання працівників. </w:t>
      </w:r>
    </w:p>
    <w:p w:rsidR="007704CF" w:rsidRPr="003113C4"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Ведення бухгалтерського обліку здійснюється через централізовану бухгалтерію відділу</w:t>
      </w:r>
      <w:r w:rsidR="002630D4">
        <w:rPr>
          <w:rFonts w:ascii="Times New Roman" w:hAnsi="Times New Roman"/>
          <w:sz w:val="28"/>
          <w:szCs w:val="28"/>
          <w:lang w:val="uk-UA"/>
        </w:rPr>
        <w:t>.</w:t>
      </w:r>
    </w:p>
    <w:p w:rsidR="007704CF" w:rsidRPr="003113C4"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Матеріально-технічна база Публічної бібліотеки включає приміщення, споруди, обладнання та інвентар, засоби зв’язку, рухоме та нерухоме майно, що перебуває в її користуванні.</w:t>
      </w:r>
    </w:p>
    <w:p w:rsidR="007704CF" w:rsidRPr="003113C4"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Майно Публічної бібліотеки може вилучатися лише в порядку, визначеному законодавством. </w:t>
      </w:r>
    </w:p>
    <w:p w:rsidR="00661542" w:rsidRDefault="00661542"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Збитки, завдані Публічній бібліотеці внаслідок порушення майнових прав юридичними та фізичними особами, відшкодовуються відповідно до чинного законодавства України.</w:t>
      </w:r>
    </w:p>
    <w:p w:rsidR="003113C4" w:rsidRPr="003113C4" w:rsidRDefault="003113C4" w:rsidP="00747CB0">
      <w:pPr>
        <w:ind w:firstLine="709"/>
        <w:jc w:val="both"/>
        <w:rPr>
          <w:rFonts w:ascii="Times New Roman" w:hAnsi="Times New Roman"/>
          <w:sz w:val="28"/>
          <w:szCs w:val="28"/>
          <w:lang w:val="uk-UA"/>
        </w:rPr>
      </w:pPr>
    </w:p>
    <w:p w:rsidR="007704CF" w:rsidRPr="003113C4" w:rsidRDefault="007704CF" w:rsidP="00747CB0">
      <w:pPr>
        <w:ind w:firstLine="709"/>
        <w:jc w:val="center"/>
        <w:rPr>
          <w:rFonts w:ascii="Times New Roman" w:hAnsi="Times New Roman"/>
          <w:b/>
          <w:bCs/>
          <w:sz w:val="28"/>
          <w:szCs w:val="28"/>
          <w:lang w:val="uk-UA"/>
        </w:rPr>
      </w:pPr>
      <w:r w:rsidRPr="003113C4">
        <w:rPr>
          <w:rFonts w:ascii="Times New Roman" w:hAnsi="Times New Roman"/>
          <w:b/>
          <w:bCs/>
          <w:sz w:val="28"/>
          <w:szCs w:val="28"/>
          <w:lang w:val="uk-UA"/>
        </w:rPr>
        <w:t>ПРИПИНЕННЯ ДІЯЛЬНОСТІ ПУБЛІЧНОЇ БІБЛІОТЕКИ</w:t>
      </w:r>
    </w:p>
    <w:p w:rsidR="007704CF" w:rsidRPr="003113C4" w:rsidRDefault="007704CF"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Рішення про припинення діяльності Публічної бібліотеки приймається Засновником за погодженням з Міністерством культури України або за рішенням суду.</w:t>
      </w:r>
    </w:p>
    <w:p w:rsidR="007704CF" w:rsidRPr="003113C4" w:rsidRDefault="007704CF"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При реорганізації чи ліквідації Публічної бібліотеки працівникам, які звільняються, гарантується додержання їх прав та інтересів відповідно до трудового законодавства України.</w:t>
      </w:r>
    </w:p>
    <w:p w:rsidR="007704CF" w:rsidRPr="003113C4" w:rsidRDefault="007704CF"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Ліквідація Публічної бібліотеки здійснюється відповідно до законодавства України.</w:t>
      </w:r>
    </w:p>
    <w:p w:rsidR="006D6FCC" w:rsidRDefault="006D6FCC" w:rsidP="00747CB0">
      <w:pPr>
        <w:ind w:firstLine="709"/>
        <w:jc w:val="center"/>
        <w:rPr>
          <w:rFonts w:ascii="Times New Roman" w:hAnsi="Times New Roman"/>
          <w:sz w:val="28"/>
          <w:szCs w:val="28"/>
          <w:lang w:val="uk-UA"/>
        </w:rPr>
      </w:pPr>
    </w:p>
    <w:p w:rsidR="007704CF" w:rsidRPr="003113C4" w:rsidRDefault="007704CF" w:rsidP="00747CB0">
      <w:pPr>
        <w:ind w:firstLine="709"/>
        <w:jc w:val="center"/>
        <w:rPr>
          <w:rFonts w:ascii="Times New Roman" w:hAnsi="Times New Roman"/>
          <w:b/>
          <w:bCs/>
          <w:sz w:val="28"/>
          <w:szCs w:val="28"/>
          <w:lang w:val="uk-UA"/>
        </w:rPr>
      </w:pPr>
      <w:r w:rsidRPr="003113C4">
        <w:rPr>
          <w:rFonts w:ascii="Times New Roman" w:hAnsi="Times New Roman"/>
          <w:b/>
          <w:bCs/>
          <w:sz w:val="28"/>
          <w:szCs w:val="28"/>
          <w:lang w:val="uk-UA"/>
        </w:rPr>
        <w:t>ЗАКЛЮЧНІ ПОЛОЖЕННЯ</w:t>
      </w:r>
    </w:p>
    <w:p w:rsidR="006D6FCC" w:rsidRDefault="006D6FCC" w:rsidP="00747CB0">
      <w:pPr>
        <w:ind w:firstLine="709"/>
        <w:jc w:val="both"/>
        <w:rPr>
          <w:rFonts w:ascii="Times New Roman" w:hAnsi="Times New Roman"/>
          <w:sz w:val="28"/>
          <w:szCs w:val="28"/>
          <w:lang w:val="uk-UA"/>
        </w:rPr>
      </w:pPr>
      <w:r>
        <w:rPr>
          <w:rFonts w:ascii="Times New Roman" w:hAnsi="Times New Roman"/>
          <w:sz w:val="28"/>
          <w:szCs w:val="28"/>
          <w:lang w:val="uk-UA"/>
        </w:rPr>
        <w:t>Положення Публічної б</w:t>
      </w:r>
      <w:r w:rsidR="007704CF" w:rsidRPr="003113C4">
        <w:rPr>
          <w:rFonts w:ascii="Times New Roman" w:hAnsi="Times New Roman"/>
          <w:sz w:val="28"/>
          <w:szCs w:val="28"/>
          <w:lang w:val="uk-UA"/>
        </w:rPr>
        <w:t>ібліотеки набирає чинності з 01 квітня 2022 року.</w:t>
      </w:r>
      <w:r>
        <w:rPr>
          <w:rFonts w:ascii="Times New Roman" w:hAnsi="Times New Roman"/>
          <w:sz w:val="28"/>
          <w:szCs w:val="28"/>
          <w:lang w:val="uk-UA"/>
        </w:rPr>
        <w:t xml:space="preserve"> </w:t>
      </w:r>
    </w:p>
    <w:p w:rsidR="007704CF" w:rsidRPr="003113C4" w:rsidRDefault="007704CF" w:rsidP="00747CB0">
      <w:pPr>
        <w:ind w:firstLine="709"/>
        <w:jc w:val="both"/>
        <w:rPr>
          <w:rFonts w:ascii="Times New Roman" w:hAnsi="Times New Roman"/>
          <w:sz w:val="28"/>
          <w:szCs w:val="28"/>
          <w:lang w:val="uk-UA"/>
        </w:rPr>
      </w:pPr>
      <w:r w:rsidRPr="003113C4">
        <w:rPr>
          <w:rFonts w:ascii="Times New Roman" w:hAnsi="Times New Roman"/>
          <w:sz w:val="28"/>
          <w:szCs w:val="28"/>
          <w:lang w:val="uk-UA"/>
        </w:rPr>
        <w:t xml:space="preserve">Зміни та доповнення до цього Положення мають юридичну силу, якщо вони відповідають чинному законодавству України, оформлені письмово та </w:t>
      </w:r>
      <w:r w:rsidRPr="003113C4">
        <w:rPr>
          <w:rFonts w:ascii="Times New Roman" w:hAnsi="Times New Roman"/>
          <w:sz w:val="28"/>
          <w:szCs w:val="28"/>
          <w:lang w:val="uk-UA"/>
        </w:rPr>
        <w:lastRenderedPageBreak/>
        <w:t>затверджені рішенням сесії Березнянської селищної ради й оформлені у вигляді нової редакції.</w:t>
      </w:r>
    </w:p>
    <w:p w:rsidR="00472A1F" w:rsidRPr="003113C4" w:rsidRDefault="00472A1F" w:rsidP="00747CB0">
      <w:pPr>
        <w:ind w:firstLine="709"/>
        <w:jc w:val="both"/>
        <w:rPr>
          <w:rFonts w:ascii="Times New Roman" w:hAnsi="Times New Roman"/>
          <w:sz w:val="28"/>
          <w:szCs w:val="28"/>
          <w:lang w:val="uk-UA"/>
        </w:rPr>
      </w:pPr>
    </w:p>
    <w:p w:rsidR="00472A1F" w:rsidRPr="003113C4" w:rsidRDefault="00472A1F" w:rsidP="00747CB0">
      <w:pPr>
        <w:ind w:firstLine="709"/>
        <w:jc w:val="both"/>
        <w:rPr>
          <w:rFonts w:ascii="Times New Roman" w:hAnsi="Times New Roman"/>
          <w:sz w:val="28"/>
          <w:szCs w:val="28"/>
          <w:lang w:val="uk-UA"/>
        </w:rPr>
      </w:pPr>
    </w:p>
    <w:p w:rsidR="00472A1F" w:rsidRPr="003113C4" w:rsidRDefault="00472A1F" w:rsidP="00747CB0">
      <w:pPr>
        <w:ind w:firstLine="709"/>
        <w:jc w:val="both"/>
        <w:rPr>
          <w:rFonts w:ascii="Times New Roman" w:hAnsi="Times New Roman"/>
          <w:sz w:val="28"/>
          <w:szCs w:val="28"/>
          <w:lang w:val="uk-UA"/>
        </w:rPr>
      </w:pPr>
    </w:p>
    <w:p w:rsidR="00472A1F" w:rsidRPr="003113C4" w:rsidRDefault="00472A1F" w:rsidP="00747CB0">
      <w:pPr>
        <w:ind w:firstLine="709"/>
        <w:jc w:val="both"/>
        <w:rPr>
          <w:rFonts w:ascii="Times New Roman" w:hAnsi="Times New Roman"/>
          <w:sz w:val="28"/>
          <w:szCs w:val="28"/>
          <w:lang w:val="uk-UA"/>
        </w:rPr>
      </w:pPr>
    </w:p>
    <w:p w:rsidR="00472A1F" w:rsidRPr="003113C4" w:rsidRDefault="00472A1F" w:rsidP="00747CB0">
      <w:pPr>
        <w:ind w:firstLine="709"/>
        <w:jc w:val="both"/>
        <w:rPr>
          <w:rFonts w:ascii="Times New Roman" w:hAnsi="Times New Roman"/>
          <w:sz w:val="28"/>
          <w:szCs w:val="28"/>
          <w:lang w:val="uk-UA"/>
        </w:rPr>
      </w:pPr>
    </w:p>
    <w:p w:rsidR="00472A1F" w:rsidRPr="003113C4" w:rsidRDefault="00472A1F" w:rsidP="00747CB0">
      <w:pPr>
        <w:ind w:firstLine="709"/>
        <w:jc w:val="both"/>
        <w:rPr>
          <w:rFonts w:ascii="Times New Roman" w:hAnsi="Times New Roman"/>
          <w:sz w:val="28"/>
          <w:szCs w:val="28"/>
          <w:lang w:val="uk-UA"/>
        </w:rPr>
      </w:pPr>
    </w:p>
    <w:p w:rsidR="00472A1F" w:rsidRPr="003113C4" w:rsidRDefault="00472A1F" w:rsidP="00747CB0">
      <w:pPr>
        <w:ind w:firstLine="709"/>
        <w:jc w:val="both"/>
        <w:rPr>
          <w:rFonts w:ascii="Times New Roman" w:hAnsi="Times New Roman"/>
          <w:sz w:val="28"/>
          <w:szCs w:val="28"/>
          <w:lang w:val="uk-UA"/>
        </w:rPr>
      </w:pPr>
    </w:p>
    <w:p w:rsidR="00472A1F" w:rsidRPr="003113C4" w:rsidRDefault="00472A1F" w:rsidP="00747CB0">
      <w:pPr>
        <w:ind w:firstLine="709"/>
        <w:jc w:val="both"/>
        <w:rPr>
          <w:rFonts w:ascii="Times New Roman" w:hAnsi="Times New Roman"/>
          <w:sz w:val="28"/>
          <w:szCs w:val="28"/>
          <w:lang w:val="uk-UA"/>
        </w:rPr>
      </w:pPr>
    </w:p>
    <w:p w:rsidR="00472A1F" w:rsidRPr="003113C4" w:rsidRDefault="00472A1F" w:rsidP="00747CB0">
      <w:pPr>
        <w:ind w:firstLine="709"/>
        <w:jc w:val="both"/>
        <w:rPr>
          <w:rFonts w:ascii="Times New Roman" w:hAnsi="Times New Roman"/>
          <w:sz w:val="28"/>
          <w:szCs w:val="28"/>
          <w:lang w:val="uk-UA"/>
        </w:rPr>
      </w:pPr>
    </w:p>
    <w:p w:rsidR="00472A1F" w:rsidRPr="003113C4" w:rsidRDefault="00472A1F" w:rsidP="00747CB0">
      <w:pPr>
        <w:ind w:firstLine="709"/>
        <w:jc w:val="both"/>
        <w:rPr>
          <w:rFonts w:ascii="Times New Roman" w:hAnsi="Times New Roman"/>
          <w:sz w:val="28"/>
          <w:szCs w:val="28"/>
          <w:lang w:val="uk-UA"/>
        </w:rPr>
      </w:pPr>
    </w:p>
    <w:p w:rsidR="00472A1F" w:rsidRPr="003113C4" w:rsidRDefault="00472A1F" w:rsidP="00747CB0">
      <w:pPr>
        <w:ind w:firstLine="709"/>
        <w:jc w:val="both"/>
        <w:rPr>
          <w:rFonts w:ascii="Times New Roman" w:hAnsi="Times New Roman"/>
          <w:sz w:val="28"/>
          <w:szCs w:val="28"/>
          <w:lang w:val="uk-UA"/>
        </w:rPr>
      </w:pPr>
    </w:p>
    <w:p w:rsidR="00472A1F" w:rsidRPr="003113C4" w:rsidRDefault="00472A1F" w:rsidP="00747CB0">
      <w:pPr>
        <w:ind w:firstLine="709"/>
        <w:jc w:val="both"/>
        <w:rPr>
          <w:rFonts w:ascii="Times New Roman" w:hAnsi="Times New Roman"/>
          <w:sz w:val="28"/>
          <w:szCs w:val="28"/>
          <w:lang w:val="uk-UA"/>
        </w:rPr>
      </w:pPr>
    </w:p>
    <w:p w:rsidR="00472A1F" w:rsidRPr="003113C4" w:rsidRDefault="00472A1F" w:rsidP="00747CB0">
      <w:pPr>
        <w:ind w:firstLine="709"/>
        <w:jc w:val="both"/>
        <w:rPr>
          <w:rFonts w:ascii="Times New Roman" w:hAnsi="Times New Roman"/>
          <w:sz w:val="28"/>
          <w:szCs w:val="28"/>
          <w:lang w:val="uk-UA"/>
        </w:rPr>
      </w:pPr>
    </w:p>
    <w:p w:rsidR="00472A1F" w:rsidRPr="003113C4" w:rsidRDefault="00472A1F" w:rsidP="00747CB0">
      <w:pPr>
        <w:ind w:firstLine="709"/>
        <w:jc w:val="both"/>
        <w:rPr>
          <w:rFonts w:ascii="Times New Roman" w:hAnsi="Times New Roman"/>
          <w:sz w:val="28"/>
          <w:szCs w:val="28"/>
          <w:lang w:val="uk-UA"/>
        </w:rPr>
      </w:pPr>
    </w:p>
    <w:p w:rsidR="00472A1F" w:rsidRPr="003113C4" w:rsidRDefault="00472A1F" w:rsidP="00747CB0">
      <w:pPr>
        <w:ind w:firstLine="709"/>
        <w:jc w:val="both"/>
        <w:rPr>
          <w:rFonts w:ascii="Times New Roman" w:hAnsi="Times New Roman"/>
          <w:sz w:val="28"/>
          <w:szCs w:val="28"/>
          <w:lang w:val="uk-UA"/>
        </w:rPr>
      </w:pPr>
    </w:p>
    <w:p w:rsidR="00472A1F" w:rsidRPr="003113C4" w:rsidRDefault="00472A1F" w:rsidP="00747CB0">
      <w:pPr>
        <w:ind w:firstLine="709"/>
        <w:jc w:val="both"/>
        <w:rPr>
          <w:rFonts w:ascii="Times New Roman" w:hAnsi="Times New Roman"/>
          <w:sz w:val="28"/>
          <w:szCs w:val="28"/>
          <w:lang w:val="uk-UA"/>
        </w:rPr>
      </w:pPr>
    </w:p>
    <w:p w:rsidR="00472A1F" w:rsidRPr="003113C4" w:rsidRDefault="00472A1F" w:rsidP="00747CB0">
      <w:pPr>
        <w:ind w:firstLine="709"/>
        <w:jc w:val="both"/>
        <w:rPr>
          <w:rFonts w:ascii="Times New Roman" w:hAnsi="Times New Roman"/>
          <w:sz w:val="28"/>
          <w:szCs w:val="28"/>
          <w:lang w:val="uk-UA"/>
        </w:rPr>
      </w:pPr>
    </w:p>
    <w:p w:rsidR="00472A1F" w:rsidRPr="003113C4" w:rsidRDefault="00472A1F" w:rsidP="00747CB0">
      <w:pPr>
        <w:ind w:firstLine="709"/>
        <w:jc w:val="both"/>
        <w:rPr>
          <w:rFonts w:ascii="Times New Roman" w:hAnsi="Times New Roman"/>
          <w:sz w:val="28"/>
          <w:szCs w:val="28"/>
          <w:lang w:val="uk-UA"/>
        </w:rPr>
      </w:pPr>
    </w:p>
    <w:p w:rsidR="00472A1F" w:rsidRPr="003113C4" w:rsidRDefault="00472A1F" w:rsidP="00747CB0">
      <w:pPr>
        <w:ind w:firstLine="709"/>
        <w:jc w:val="both"/>
        <w:rPr>
          <w:rFonts w:ascii="Times New Roman" w:hAnsi="Times New Roman"/>
          <w:sz w:val="28"/>
          <w:szCs w:val="28"/>
          <w:lang w:val="uk-UA"/>
        </w:rPr>
      </w:pPr>
    </w:p>
    <w:p w:rsidR="00472A1F" w:rsidRPr="003113C4" w:rsidRDefault="00472A1F" w:rsidP="00747CB0">
      <w:pPr>
        <w:ind w:firstLine="709"/>
        <w:jc w:val="both"/>
        <w:rPr>
          <w:rFonts w:ascii="Times New Roman" w:hAnsi="Times New Roman"/>
          <w:sz w:val="28"/>
          <w:szCs w:val="28"/>
          <w:lang w:val="uk-UA"/>
        </w:rPr>
      </w:pPr>
    </w:p>
    <w:p w:rsidR="00E2425E" w:rsidRDefault="00E2425E" w:rsidP="00747CB0">
      <w:pPr>
        <w:ind w:firstLine="709"/>
        <w:jc w:val="both"/>
        <w:rPr>
          <w:rFonts w:ascii="Times New Roman" w:hAnsi="Times New Roman"/>
          <w:sz w:val="28"/>
          <w:szCs w:val="28"/>
          <w:lang w:val="uk-UA"/>
        </w:rPr>
      </w:pPr>
    </w:p>
    <w:p w:rsidR="00E2425E" w:rsidRDefault="00E2425E" w:rsidP="00747CB0">
      <w:pPr>
        <w:ind w:firstLine="709"/>
        <w:jc w:val="both"/>
        <w:rPr>
          <w:rFonts w:ascii="Times New Roman" w:hAnsi="Times New Roman"/>
          <w:sz w:val="28"/>
          <w:szCs w:val="28"/>
          <w:lang w:val="uk-UA"/>
        </w:rPr>
      </w:pPr>
    </w:p>
    <w:p w:rsidR="00E2425E" w:rsidRPr="003113C4" w:rsidRDefault="00E2425E" w:rsidP="00747CB0">
      <w:pPr>
        <w:ind w:firstLine="709"/>
        <w:jc w:val="both"/>
        <w:rPr>
          <w:rFonts w:ascii="Times New Roman" w:hAnsi="Times New Roman"/>
          <w:sz w:val="28"/>
          <w:szCs w:val="28"/>
          <w:lang w:val="uk-UA"/>
        </w:rPr>
      </w:pPr>
    </w:p>
    <w:p w:rsidR="00F27CDD" w:rsidRPr="003113C4" w:rsidRDefault="00F27CDD" w:rsidP="00F27CDD">
      <w:pPr>
        <w:ind w:left="4536"/>
        <w:jc w:val="both"/>
        <w:rPr>
          <w:rFonts w:ascii="Times New Roman" w:hAnsi="Times New Roman"/>
          <w:sz w:val="28"/>
          <w:szCs w:val="28"/>
          <w:lang w:val="uk-UA"/>
        </w:rPr>
      </w:pPr>
      <w:r w:rsidRPr="003113C4">
        <w:rPr>
          <w:rFonts w:ascii="Times New Roman" w:hAnsi="Times New Roman"/>
          <w:sz w:val="28"/>
          <w:szCs w:val="28"/>
          <w:lang w:val="uk-UA"/>
        </w:rPr>
        <w:t>Додаток 2</w:t>
      </w:r>
    </w:p>
    <w:p w:rsidR="00F27CDD" w:rsidRPr="003113C4" w:rsidRDefault="00F27CDD" w:rsidP="00F27CDD">
      <w:pPr>
        <w:ind w:left="4536"/>
        <w:jc w:val="both"/>
        <w:rPr>
          <w:rFonts w:ascii="Times New Roman" w:hAnsi="Times New Roman"/>
          <w:sz w:val="28"/>
          <w:szCs w:val="28"/>
          <w:lang w:val="uk-UA"/>
        </w:rPr>
      </w:pPr>
      <w:r w:rsidRPr="003113C4">
        <w:rPr>
          <w:rFonts w:ascii="Times New Roman" w:hAnsi="Times New Roman"/>
          <w:sz w:val="28"/>
          <w:szCs w:val="28"/>
          <w:lang w:val="uk-UA"/>
        </w:rPr>
        <w:t>до рішення ___ сесії VII</w:t>
      </w:r>
      <w:r w:rsidRPr="003113C4">
        <w:rPr>
          <w:rFonts w:ascii="Times New Roman" w:hAnsi="Times New Roman"/>
          <w:sz w:val="28"/>
          <w:szCs w:val="28"/>
          <w:lang w:val="en-US"/>
        </w:rPr>
        <w:t>I</w:t>
      </w:r>
      <w:r w:rsidRPr="003113C4">
        <w:rPr>
          <w:rFonts w:ascii="Times New Roman" w:hAnsi="Times New Roman"/>
          <w:sz w:val="28"/>
          <w:szCs w:val="28"/>
          <w:lang w:val="uk-UA"/>
        </w:rPr>
        <w:t xml:space="preserve"> скликання</w:t>
      </w:r>
    </w:p>
    <w:p w:rsidR="00F27CDD" w:rsidRPr="003113C4" w:rsidRDefault="00F27CDD" w:rsidP="00F27CDD">
      <w:pPr>
        <w:ind w:left="4536"/>
        <w:jc w:val="both"/>
        <w:rPr>
          <w:rFonts w:ascii="Times New Roman" w:hAnsi="Times New Roman"/>
          <w:sz w:val="28"/>
          <w:szCs w:val="28"/>
          <w:lang w:val="uk-UA"/>
        </w:rPr>
      </w:pPr>
      <w:r w:rsidRPr="003113C4">
        <w:rPr>
          <w:rFonts w:ascii="Times New Roman" w:hAnsi="Times New Roman"/>
          <w:sz w:val="28"/>
          <w:szCs w:val="28"/>
          <w:lang w:val="uk-UA"/>
        </w:rPr>
        <w:t>Березнянської селищної ради</w:t>
      </w:r>
    </w:p>
    <w:p w:rsidR="001F33AD" w:rsidRPr="000A0176" w:rsidRDefault="00F27CDD" w:rsidP="000A0176">
      <w:pPr>
        <w:ind w:left="4536"/>
        <w:jc w:val="both"/>
        <w:rPr>
          <w:rFonts w:ascii="Times New Roman" w:hAnsi="Times New Roman"/>
          <w:sz w:val="28"/>
          <w:szCs w:val="28"/>
          <w:lang w:val="uk-UA"/>
        </w:rPr>
      </w:pPr>
      <w:r w:rsidRPr="003113C4">
        <w:rPr>
          <w:rFonts w:ascii="Times New Roman" w:hAnsi="Times New Roman"/>
          <w:sz w:val="28"/>
          <w:szCs w:val="28"/>
          <w:lang w:val="uk-UA"/>
        </w:rPr>
        <w:t>від 28 січня 2022 року №</w:t>
      </w:r>
    </w:p>
    <w:p w:rsidR="001F33AD" w:rsidRDefault="001F33AD" w:rsidP="00CB34F7">
      <w:pPr>
        <w:ind w:firstLine="709"/>
        <w:jc w:val="center"/>
        <w:rPr>
          <w:rFonts w:ascii="Times New Roman" w:hAnsi="Times New Roman"/>
          <w:b/>
          <w:bCs/>
          <w:sz w:val="28"/>
          <w:szCs w:val="28"/>
          <w:lang w:val="uk-UA"/>
        </w:rPr>
      </w:pPr>
    </w:p>
    <w:p w:rsidR="00CB34F7" w:rsidRPr="003113C4" w:rsidRDefault="00CB34F7" w:rsidP="00CB34F7">
      <w:pPr>
        <w:ind w:firstLine="709"/>
        <w:jc w:val="center"/>
        <w:rPr>
          <w:rFonts w:ascii="Times New Roman" w:hAnsi="Times New Roman"/>
          <w:b/>
          <w:bCs/>
          <w:sz w:val="28"/>
          <w:szCs w:val="28"/>
          <w:lang w:val="uk-UA"/>
        </w:rPr>
      </w:pPr>
      <w:r w:rsidRPr="003113C4">
        <w:rPr>
          <w:rFonts w:ascii="Times New Roman" w:hAnsi="Times New Roman"/>
          <w:b/>
          <w:bCs/>
          <w:sz w:val="28"/>
          <w:szCs w:val="28"/>
          <w:lang w:val="uk-UA"/>
        </w:rPr>
        <w:t>Штатна чисельність</w:t>
      </w:r>
    </w:p>
    <w:p w:rsidR="003113C4" w:rsidRPr="003113C4" w:rsidRDefault="003113C4" w:rsidP="00CB34F7">
      <w:pPr>
        <w:ind w:firstLine="709"/>
        <w:jc w:val="center"/>
        <w:rPr>
          <w:rFonts w:ascii="Times New Roman" w:hAnsi="Times New Roman"/>
          <w:b/>
          <w:bCs/>
          <w:sz w:val="28"/>
          <w:szCs w:val="28"/>
          <w:lang w:val="uk-UA"/>
        </w:rPr>
      </w:pPr>
      <w:r w:rsidRPr="003113C4">
        <w:rPr>
          <w:rFonts w:ascii="Times New Roman" w:hAnsi="Times New Roman"/>
          <w:b/>
          <w:bCs/>
          <w:sz w:val="28"/>
          <w:szCs w:val="28"/>
          <w:lang w:val="uk-UA"/>
        </w:rPr>
        <w:t>Публічної бібліотеки Березнянської територіальної громади</w:t>
      </w:r>
    </w:p>
    <w:p w:rsidR="003113C4" w:rsidRPr="003113C4" w:rsidRDefault="003113C4" w:rsidP="00CB34F7">
      <w:pPr>
        <w:ind w:firstLine="709"/>
        <w:jc w:val="center"/>
        <w:rPr>
          <w:rFonts w:ascii="Times New Roman" w:hAnsi="Times New Roman"/>
          <w:sz w:val="28"/>
          <w:szCs w:val="28"/>
          <w:lang w:val="uk-UA"/>
        </w:rPr>
      </w:pPr>
    </w:p>
    <w:tbl>
      <w:tblPr>
        <w:tblStyle w:val="ad"/>
        <w:tblW w:w="0" w:type="auto"/>
        <w:tblLook w:val="04A0"/>
      </w:tblPr>
      <w:tblGrid>
        <w:gridCol w:w="679"/>
        <w:gridCol w:w="3649"/>
        <w:gridCol w:w="2816"/>
        <w:gridCol w:w="2428"/>
      </w:tblGrid>
      <w:tr w:rsidR="00FB72C9" w:rsidRPr="003113C4" w:rsidTr="00FB72C9">
        <w:tc>
          <w:tcPr>
            <w:tcW w:w="681" w:type="dxa"/>
          </w:tcPr>
          <w:p w:rsidR="00FB72C9" w:rsidRPr="003113C4" w:rsidRDefault="00FB72C9" w:rsidP="00CB34F7">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8"/>
                <w:szCs w:val="28"/>
                <w:lang w:val="uk-UA"/>
              </w:rPr>
            </w:pPr>
            <w:r w:rsidRPr="003113C4">
              <w:rPr>
                <w:rFonts w:ascii="Times New Roman" w:hAnsi="Times New Roman"/>
                <w:sz w:val="28"/>
                <w:szCs w:val="28"/>
                <w:lang w:val="uk-UA"/>
              </w:rPr>
              <w:t>№</w:t>
            </w:r>
          </w:p>
        </w:tc>
        <w:tc>
          <w:tcPr>
            <w:tcW w:w="3673" w:type="dxa"/>
          </w:tcPr>
          <w:p w:rsidR="00FB72C9" w:rsidRPr="003113C4" w:rsidRDefault="00FB72C9" w:rsidP="00CB34F7">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8"/>
                <w:szCs w:val="28"/>
                <w:lang w:val="uk-UA"/>
              </w:rPr>
            </w:pPr>
            <w:r w:rsidRPr="003113C4">
              <w:rPr>
                <w:rFonts w:ascii="Times New Roman" w:hAnsi="Times New Roman"/>
                <w:sz w:val="28"/>
                <w:szCs w:val="28"/>
                <w:lang w:val="uk-UA"/>
              </w:rPr>
              <w:t>Назва посади</w:t>
            </w:r>
          </w:p>
        </w:tc>
        <w:tc>
          <w:tcPr>
            <w:tcW w:w="2834" w:type="dxa"/>
          </w:tcPr>
          <w:p w:rsidR="00FB72C9" w:rsidRPr="003113C4" w:rsidRDefault="00FB72C9" w:rsidP="00CB34F7">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8"/>
                <w:szCs w:val="28"/>
                <w:lang w:val="uk-UA"/>
              </w:rPr>
            </w:pPr>
            <w:r w:rsidRPr="003113C4">
              <w:rPr>
                <w:rFonts w:ascii="Times New Roman" w:hAnsi="Times New Roman"/>
                <w:sz w:val="28"/>
                <w:szCs w:val="28"/>
                <w:lang w:val="uk-UA"/>
              </w:rPr>
              <w:t>К-сть штатних одиниць</w:t>
            </w:r>
          </w:p>
        </w:tc>
        <w:tc>
          <w:tcPr>
            <w:tcW w:w="2440" w:type="dxa"/>
          </w:tcPr>
          <w:p w:rsidR="00FB72C9" w:rsidRPr="003113C4" w:rsidRDefault="00FB72C9" w:rsidP="00CB34F7">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8"/>
                <w:szCs w:val="28"/>
                <w:lang w:val="uk-UA"/>
              </w:rPr>
            </w:pPr>
            <w:r>
              <w:rPr>
                <w:rFonts w:ascii="Times New Roman" w:hAnsi="Times New Roman"/>
                <w:sz w:val="28"/>
                <w:szCs w:val="28"/>
                <w:lang w:val="uk-UA"/>
              </w:rPr>
              <w:t>Тарифний розряд</w:t>
            </w:r>
          </w:p>
        </w:tc>
      </w:tr>
      <w:tr w:rsidR="00FB72C9" w:rsidRPr="003113C4" w:rsidTr="001E5AE1">
        <w:tc>
          <w:tcPr>
            <w:tcW w:w="9628" w:type="dxa"/>
            <w:gridSpan w:val="4"/>
          </w:tcPr>
          <w:p w:rsidR="00FB72C9" w:rsidRPr="003113C4" w:rsidRDefault="00FB72C9" w:rsidP="00CB34F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8"/>
                <w:szCs w:val="28"/>
                <w:lang w:val="uk-UA"/>
              </w:rPr>
            </w:pPr>
            <w:r w:rsidRPr="003113C4">
              <w:rPr>
                <w:rFonts w:ascii="Times New Roman" w:hAnsi="Times New Roman"/>
                <w:sz w:val="28"/>
                <w:szCs w:val="28"/>
                <w:lang w:val="uk-UA"/>
              </w:rPr>
              <w:t>Публічна бібліотека Березнянської територіальної громади</w:t>
            </w:r>
          </w:p>
        </w:tc>
      </w:tr>
      <w:tr w:rsidR="00FB72C9" w:rsidRPr="003113C4" w:rsidTr="00FB72C9">
        <w:tc>
          <w:tcPr>
            <w:tcW w:w="681" w:type="dxa"/>
          </w:tcPr>
          <w:p w:rsidR="00FB72C9" w:rsidRPr="003113C4" w:rsidRDefault="00FB72C9" w:rsidP="001F33AD">
            <w:p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8"/>
                <w:szCs w:val="28"/>
                <w:lang w:val="uk-UA"/>
              </w:rPr>
            </w:pPr>
            <w:r w:rsidRPr="003113C4">
              <w:rPr>
                <w:rFonts w:ascii="Times New Roman" w:hAnsi="Times New Roman"/>
                <w:sz w:val="28"/>
                <w:szCs w:val="28"/>
                <w:lang w:val="uk-UA"/>
              </w:rPr>
              <w:t>1.</w:t>
            </w:r>
          </w:p>
        </w:tc>
        <w:tc>
          <w:tcPr>
            <w:tcW w:w="3673" w:type="dxa"/>
          </w:tcPr>
          <w:p w:rsidR="00FB72C9" w:rsidRPr="003113C4" w:rsidRDefault="001C67CE" w:rsidP="001F33AD">
            <w:p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8"/>
                <w:szCs w:val="28"/>
                <w:lang w:val="uk-UA"/>
              </w:rPr>
            </w:pPr>
            <w:r w:rsidRPr="001C67CE">
              <w:rPr>
                <w:rFonts w:ascii="Times New Roman" w:hAnsi="Times New Roman"/>
                <w:sz w:val="28"/>
                <w:szCs w:val="28"/>
                <w:lang w:val="uk-UA"/>
              </w:rPr>
              <w:t>Директор</w:t>
            </w:r>
            <w:r w:rsidR="001F33AD">
              <w:rPr>
                <w:rFonts w:ascii="Times New Roman" w:hAnsi="Times New Roman"/>
                <w:sz w:val="28"/>
                <w:szCs w:val="28"/>
                <w:lang w:val="uk-UA"/>
              </w:rPr>
              <w:t xml:space="preserve"> </w:t>
            </w:r>
            <w:r w:rsidRPr="001C67CE">
              <w:rPr>
                <w:rFonts w:ascii="Times New Roman" w:hAnsi="Times New Roman"/>
                <w:sz w:val="28"/>
                <w:szCs w:val="28"/>
                <w:lang w:val="uk-UA"/>
              </w:rPr>
              <w:t>(завідувач) бібліотеки</w:t>
            </w:r>
            <w:r w:rsidR="006B7608" w:rsidRPr="001C67CE">
              <w:rPr>
                <w:rFonts w:ascii="Times New Roman" w:hAnsi="Times New Roman"/>
                <w:sz w:val="28"/>
                <w:szCs w:val="28"/>
                <w:lang w:val="uk-UA"/>
              </w:rPr>
              <w:t>,</w:t>
            </w:r>
            <w:r w:rsidR="001F33AD">
              <w:rPr>
                <w:rFonts w:ascii="Times New Roman" w:hAnsi="Times New Roman"/>
                <w:sz w:val="28"/>
                <w:szCs w:val="28"/>
                <w:lang w:val="uk-UA"/>
              </w:rPr>
              <w:t xml:space="preserve"> </w:t>
            </w:r>
            <w:r w:rsidR="006B7608" w:rsidRPr="001C67CE">
              <w:rPr>
                <w:rFonts w:ascii="Times New Roman" w:hAnsi="Times New Roman"/>
                <w:sz w:val="28"/>
                <w:szCs w:val="28"/>
                <w:lang w:val="uk-UA"/>
              </w:rPr>
              <w:t>бібліотекар</w:t>
            </w:r>
            <w:r w:rsidR="001F33AD">
              <w:rPr>
                <w:rFonts w:ascii="Times New Roman" w:hAnsi="Times New Roman"/>
                <w:sz w:val="28"/>
                <w:szCs w:val="28"/>
                <w:lang w:val="uk-UA"/>
              </w:rPr>
              <w:t xml:space="preserve"> </w:t>
            </w:r>
            <w:r w:rsidR="006B7608">
              <w:rPr>
                <w:rFonts w:ascii="Times New Roman" w:hAnsi="Times New Roman"/>
                <w:sz w:val="28"/>
                <w:szCs w:val="28"/>
                <w:lang w:val="uk-UA"/>
              </w:rPr>
              <w:t>(</w:t>
            </w:r>
            <w:r w:rsidR="002630D4">
              <w:rPr>
                <w:rFonts w:ascii="Times New Roman" w:hAnsi="Times New Roman"/>
                <w:sz w:val="28"/>
                <w:szCs w:val="28"/>
                <w:lang w:val="uk-UA"/>
              </w:rPr>
              <w:t>сектор</w:t>
            </w:r>
            <w:r w:rsidR="006B7608" w:rsidRPr="003113C4">
              <w:rPr>
                <w:rFonts w:ascii="Times New Roman" w:hAnsi="Times New Roman"/>
                <w:sz w:val="28"/>
                <w:szCs w:val="28"/>
                <w:lang w:val="uk-UA"/>
              </w:rPr>
              <w:t xml:space="preserve"> для дорослих</w:t>
            </w:r>
            <w:r w:rsidR="006B7608">
              <w:rPr>
                <w:rFonts w:ascii="Times New Roman" w:hAnsi="Times New Roman"/>
                <w:sz w:val="28"/>
                <w:szCs w:val="28"/>
                <w:lang w:val="uk-UA"/>
              </w:rPr>
              <w:t>)</w:t>
            </w:r>
          </w:p>
        </w:tc>
        <w:tc>
          <w:tcPr>
            <w:tcW w:w="2834" w:type="dxa"/>
          </w:tcPr>
          <w:p w:rsidR="00FB72C9" w:rsidRPr="003113C4" w:rsidRDefault="00FB72C9" w:rsidP="001F33AD">
            <w:p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8"/>
                <w:szCs w:val="28"/>
                <w:lang w:val="uk-UA"/>
              </w:rPr>
            </w:pPr>
            <w:r w:rsidRPr="003113C4">
              <w:rPr>
                <w:rFonts w:ascii="Times New Roman" w:hAnsi="Times New Roman"/>
                <w:sz w:val="28"/>
                <w:szCs w:val="28"/>
                <w:lang w:val="uk-UA"/>
              </w:rPr>
              <w:t>1</w:t>
            </w:r>
          </w:p>
        </w:tc>
        <w:tc>
          <w:tcPr>
            <w:tcW w:w="2440" w:type="dxa"/>
          </w:tcPr>
          <w:p w:rsidR="00FB72C9" w:rsidRPr="003113C4" w:rsidRDefault="00FB72C9" w:rsidP="001F33AD">
            <w:p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8"/>
                <w:szCs w:val="28"/>
                <w:lang w:val="uk-UA"/>
              </w:rPr>
            </w:pPr>
            <w:r>
              <w:rPr>
                <w:rFonts w:ascii="Times New Roman" w:hAnsi="Times New Roman"/>
                <w:sz w:val="28"/>
                <w:szCs w:val="28"/>
                <w:lang w:val="uk-UA"/>
              </w:rPr>
              <w:t>12</w:t>
            </w:r>
            <w:r w:rsidR="00D45410">
              <w:rPr>
                <w:rFonts w:ascii="Times New Roman" w:hAnsi="Times New Roman"/>
                <w:sz w:val="28"/>
                <w:szCs w:val="28"/>
                <w:lang w:val="uk-UA"/>
              </w:rPr>
              <w:t>-13</w:t>
            </w:r>
          </w:p>
        </w:tc>
      </w:tr>
      <w:tr w:rsidR="00FB72C9" w:rsidRPr="003113C4" w:rsidTr="00FB72C9">
        <w:tc>
          <w:tcPr>
            <w:tcW w:w="681" w:type="dxa"/>
          </w:tcPr>
          <w:p w:rsidR="00FB72C9" w:rsidRPr="003113C4" w:rsidRDefault="006B7608" w:rsidP="001F33AD">
            <w:p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8"/>
                <w:szCs w:val="28"/>
                <w:lang w:val="uk-UA"/>
              </w:rPr>
            </w:pPr>
            <w:r>
              <w:rPr>
                <w:rFonts w:ascii="Times New Roman" w:hAnsi="Times New Roman"/>
                <w:sz w:val="28"/>
                <w:szCs w:val="28"/>
                <w:lang w:val="uk-UA"/>
              </w:rPr>
              <w:t>2</w:t>
            </w:r>
            <w:r w:rsidR="00FB72C9" w:rsidRPr="003113C4">
              <w:rPr>
                <w:rFonts w:ascii="Times New Roman" w:hAnsi="Times New Roman"/>
                <w:sz w:val="28"/>
                <w:szCs w:val="28"/>
                <w:lang w:val="uk-UA"/>
              </w:rPr>
              <w:t>.</w:t>
            </w:r>
          </w:p>
        </w:tc>
        <w:tc>
          <w:tcPr>
            <w:tcW w:w="3673" w:type="dxa"/>
          </w:tcPr>
          <w:p w:rsidR="00FB72C9" w:rsidRPr="003113C4" w:rsidRDefault="00FB72C9" w:rsidP="001F33AD">
            <w:p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8"/>
                <w:szCs w:val="28"/>
                <w:lang w:val="uk-UA"/>
              </w:rPr>
            </w:pPr>
            <w:r w:rsidRPr="003113C4">
              <w:rPr>
                <w:rFonts w:ascii="Times New Roman" w:hAnsi="Times New Roman"/>
                <w:sz w:val="28"/>
                <w:szCs w:val="28"/>
                <w:lang w:val="uk-UA"/>
              </w:rPr>
              <w:t xml:space="preserve">Бібліотекар </w:t>
            </w:r>
            <w:r w:rsidR="006B7608">
              <w:rPr>
                <w:rFonts w:ascii="Times New Roman" w:hAnsi="Times New Roman"/>
                <w:sz w:val="28"/>
                <w:szCs w:val="28"/>
                <w:lang w:val="uk-UA"/>
              </w:rPr>
              <w:t>(</w:t>
            </w:r>
            <w:r w:rsidR="002630D4">
              <w:rPr>
                <w:rFonts w:ascii="Times New Roman" w:hAnsi="Times New Roman"/>
                <w:sz w:val="28"/>
                <w:szCs w:val="28"/>
                <w:lang w:val="uk-UA"/>
              </w:rPr>
              <w:t>сектор</w:t>
            </w:r>
            <w:r w:rsidRPr="003113C4">
              <w:rPr>
                <w:rFonts w:ascii="Times New Roman" w:hAnsi="Times New Roman"/>
                <w:sz w:val="28"/>
                <w:szCs w:val="28"/>
                <w:lang w:val="uk-UA"/>
              </w:rPr>
              <w:t xml:space="preserve"> для дітей</w:t>
            </w:r>
            <w:r w:rsidR="006B7608">
              <w:rPr>
                <w:rFonts w:ascii="Times New Roman" w:hAnsi="Times New Roman"/>
                <w:sz w:val="28"/>
                <w:szCs w:val="28"/>
                <w:lang w:val="uk-UA"/>
              </w:rPr>
              <w:t>)</w:t>
            </w:r>
          </w:p>
        </w:tc>
        <w:tc>
          <w:tcPr>
            <w:tcW w:w="2834" w:type="dxa"/>
          </w:tcPr>
          <w:p w:rsidR="00FB72C9" w:rsidRPr="003113C4" w:rsidRDefault="00FB72C9" w:rsidP="001F33AD">
            <w:p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8"/>
                <w:szCs w:val="28"/>
                <w:lang w:val="uk-UA"/>
              </w:rPr>
            </w:pPr>
            <w:r w:rsidRPr="003113C4">
              <w:rPr>
                <w:rFonts w:ascii="Times New Roman" w:hAnsi="Times New Roman"/>
                <w:sz w:val="28"/>
                <w:szCs w:val="28"/>
                <w:lang w:val="uk-UA"/>
              </w:rPr>
              <w:t>1</w:t>
            </w:r>
          </w:p>
        </w:tc>
        <w:tc>
          <w:tcPr>
            <w:tcW w:w="2440" w:type="dxa"/>
          </w:tcPr>
          <w:p w:rsidR="00FB72C9" w:rsidRPr="003113C4" w:rsidRDefault="00E02F37" w:rsidP="001F33AD">
            <w:p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8"/>
                <w:szCs w:val="28"/>
                <w:lang w:val="uk-UA"/>
              </w:rPr>
            </w:pPr>
            <w:r>
              <w:rPr>
                <w:rFonts w:ascii="Times New Roman" w:hAnsi="Times New Roman"/>
                <w:sz w:val="28"/>
                <w:szCs w:val="28"/>
                <w:lang w:val="uk-UA"/>
              </w:rPr>
              <w:t>9-10</w:t>
            </w:r>
          </w:p>
        </w:tc>
      </w:tr>
      <w:tr w:rsidR="00FB72C9" w:rsidRPr="003113C4" w:rsidTr="00450B85">
        <w:tc>
          <w:tcPr>
            <w:tcW w:w="9628" w:type="dxa"/>
            <w:gridSpan w:val="4"/>
          </w:tcPr>
          <w:p w:rsidR="00FB72C9" w:rsidRPr="003113C4" w:rsidRDefault="00FB72C9" w:rsidP="008A2C06">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8"/>
                <w:szCs w:val="28"/>
                <w:lang w:val="uk-UA"/>
              </w:rPr>
            </w:pPr>
            <w:r w:rsidRPr="003113C4">
              <w:rPr>
                <w:rFonts w:ascii="Times New Roman" w:hAnsi="Times New Roman"/>
                <w:sz w:val="28"/>
                <w:szCs w:val="28"/>
                <w:lang w:val="uk-UA"/>
              </w:rPr>
              <w:t>Бібліотечні пункти</w:t>
            </w:r>
          </w:p>
        </w:tc>
      </w:tr>
      <w:tr w:rsidR="00FB72C9" w:rsidRPr="003113C4" w:rsidTr="00FB72C9">
        <w:tc>
          <w:tcPr>
            <w:tcW w:w="681" w:type="dxa"/>
          </w:tcPr>
          <w:p w:rsidR="00FB72C9" w:rsidRPr="003113C4" w:rsidRDefault="006B7608" w:rsidP="00CB34F7">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8"/>
                <w:szCs w:val="28"/>
                <w:lang w:val="uk-UA"/>
              </w:rPr>
            </w:pPr>
            <w:r>
              <w:rPr>
                <w:rFonts w:ascii="Times New Roman" w:hAnsi="Times New Roman"/>
                <w:sz w:val="28"/>
                <w:szCs w:val="28"/>
                <w:lang w:val="uk-UA"/>
              </w:rPr>
              <w:t>3.</w:t>
            </w:r>
          </w:p>
        </w:tc>
        <w:tc>
          <w:tcPr>
            <w:tcW w:w="3673" w:type="dxa"/>
          </w:tcPr>
          <w:p w:rsidR="00FB72C9" w:rsidRPr="003113C4" w:rsidRDefault="00FB72C9" w:rsidP="00CB34F7">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8"/>
                <w:szCs w:val="28"/>
                <w:lang w:val="uk-UA"/>
              </w:rPr>
            </w:pPr>
            <w:r w:rsidRPr="003113C4">
              <w:rPr>
                <w:rFonts w:ascii="Times New Roman" w:hAnsi="Times New Roman"/>
                <w:sz w:val="28"/>
                <w:szCs w:val="28"/>
                <w:lang w:val="uk-UA"/>
              </w:rPr>
              <w:t xml:space="preserve">Бібліотекар </w:t>
            </w:r>
          </w:p>
        </w:tc>
        <w:tc>
          <w:tcPr>
            <w:tcW w:w="2834" w:type="dxa"/>
          </w:tcPr>
          <w:p w:rsidR="00FB72C9" w:rsidRPr="003113C4" w:rsidRDefault="00FB72C9" w:rsidP="00CB34F7">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8"/>
                <w:szCs w:val="28"/>
                <w:lang w:val="uk-UA"/>
              </w:rPr>
            </w:pPr>
            <w:r w:rsidRPr="003113C4">
              <w:rPr>
                <w:rFonts w:ascii="Times New Roman" w:hAnsi="Times New Roman"/>
                <w:sz w:val="28"/>
                <w:szCs w:val="28"/>
                <w:lang w:val="uk-UA"/>
              </w:rPr>
              <w:t>1,5</w:t>
            </w:r>
          </w:p>
        </w:tc>
        <w:tc>
          <w:tcPr>
            <w:tcW w:w="2440" w:type="dxa"/>
          </w:tcPr>
          <w:p w:rsidR="00FB72C9" w:rsidRPr="003113C4" w:rsidRDefault="00E02F37" w:rsidP="00CB34F7">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8"/>
                <w:szCs w:val="28"/>
                <w:lang w:val="uk-UA"/>
              </w:rPr>
            </w:pPr>
            <w:r>
              <w:rPr>
                <w:rFonts w:ascii="Times New Roman" w:hAnsi="Times New Roman"/>
                <w:sz w:val="28"/>
                <w:szCs w:val="28"/>
                <w:lang w:val="uk-UA"/>
              </w:rPr>
              <w:t>9-10</w:t>
            </w:r>
          </w:p>
        </w:tc>
      </w:tr>
      <w:tr w:rsidR="00FB72C9" w:rsidRPr="003113C4" w:rsidTr="00FB72C9">
        <w:tc>
          <w:tcPr>
            <w:tcW w:w="7188" w:type="dxa"/>
            <w:gridSpan w:val="3"/>
          </w:tcPr>
          <w:p w:rsidR="00FB72C9" w:rsidRPr="003113C4" w:rsidRDefault="00FB72C9" w:rsidP="00CB34F7">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8"/>
                <w:szCs w:val="28"/>
                <w:lang w:val="uk-UA"/>
              </w:rPr>
            </w:pPr>
            <w:r w:rsidRPr="003113C4">
              <w:rPr>
                <w:rFonts w:ascii="Times New Roman" w:hAnsi="Times New Roman"/>
                <w:sz w:val="28"/>
                <w:szCs w:val="28"/>
                <w:lang w:val="uk-UA"/>
              </w:rPr>
              <w:t xml:space="preserve">                                                                       Всього: </w:t>
            </w:r>
            <w:r w:rsidR="00400274">
              <w:rPr>
                <w:rFonts w:ascii="Times New Roman" w:hAnsi="Times New Roman"/>
                <w:sz w:val="28"/>
                <w:szCs w:val="28"/>
                <w:lang w:val="uk-UA"/>
              </w:rPr>
              <w:t>3</w:t>
            </w:r>
            <w:r w:rsidRPr="003113C4">
              <w:rPr>
                <w:rFonts w:ascii="Times New Roman" w:hAnsi="Times New Roman"/>
                <w:sz w:val="28"/>
                <w:szCs w:val="28"/>
                <w:lang w:val="uk-UA"/>
              </w:rPr>
              <w:t>,5</w:t>
            </w:r>
          </w:p>
        </w:tc>
        <w:tc>
          <w:tcPr>
            <w:tcW w:w="2440" w:type="dxa"/>
          </w:tcPr>
          <w:p w:rsidR="00FB72C9" w:rsidRPr="003113C4" w:rsidRDefault="00FB72C9" w:rsidP="00CB34F7">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8"/>
                <w:szCs w:val="28"/>
                <w:lang w:val="uk-UA"/>
              </w:rPr>
            </w:pPr>
          </w:p>
        </w:tc>
      </w:tr>
    </w:tbl>
    <w:p w:rsidR="00CB34F7" w:rsidRPr="003113C4" w:rsidRDefault="00CB34F7" w:rsidP="00CB34F7">
      <w:pPr>
        <w:ind w:firstLine="709"/>
        <w:jc w:val="both"/>
        <w:rPr>
          <w:rFonts w:ascii="Times New Roman" w:hAnsi="Times New Roman"/>
          <w:sz w:val="28"/>
          <w:szCs w:val="28"/>
          <w:lang w:val="uk-UA"/>
        </w:rPr>
      </w:pPr>
    </w:p>
    <w:sectPr w:rsidR="00CB34F7" w:rsidRPr="003113C4" w:rsidSect="007D0EED">
      <w:pgSz w:w="11906" w:h="16838"/>
      <w:pgMar w:top="993" w:right="849"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01D" w:rsidRDefault="0094401D" w:rsidP="00AD75D4">
      <w:r>
        <w:separator/>
      </w:r>
    </w:p>
  </w:endnote>
  <w:endnote w:type="continuationSeparator" w:id="1">
    <w:p w:rsidR="0094401D" w:rsidRDefault="0094401D" w:rsidP="00AD75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01D" w:rsidRDefault="0094401D">
      <w:r>
        <w:separator/>
      </w:r>
    </w:p>
  </w:footnote>
  <w:footnote w:type="continuationSeparator" w:id="1">
    <w:p w:rsidR="0094401D" w:rsidRDefault="00944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537D"/>
    <w:multiLevelType w:val="hybridMultilevel"/>
    <w:tmpl w:val="419A2C4C"/>
    <w:lvl w:ilvl="0" w:tplc="B0123294">
      <w:start w:val="1"/>
      <w:numFmt w:val="decimal"/>
      <w:lvlText w:val="%1."/>
      <w:lvlJc w:val="left"/>
      <w:pPr>
        <w:ind w:left="928" w:hanging="360"/>
      </w:pPr>
      <w:rPr>
        <w:color w:val="auto"/>
        <w:sz w:val="28"/>
      </w:rPr>
    </w:lvl>
    <w:lvl w:ilvl="1" w:tplc="703E764A">
      <w:start w:val="1"/>
      <w:numFmt w:val="bullet"/>
      <w:lvlText w:val="-"/>
      <w:lvlJc w:val="left"/>
      <w:pPr>
        <w:ind w:left="1440" w:hanging="360"/>
      </w:pPr>
      <w:rPr>
        <w:rFonts w:ascii="Times New Roman" w:eastAsia="Times New Roman" w:hAnsi="Times New Roman"/>
        <w:color w:val="000000"/>
        <w:sz w:val="22"/>
      </w:rPr>
    </w:lvl>
    <w:lvl w:ilvl="2" w:tplc="92EAAD22">
      <w:start w:val="1"/>
      <w:numFmt w:val="lowerRoman"/>
      <w:lvlText w:val="%3."/>
      <w:lvlJc w:val="right"/>
      <w:pPr>
        <w:ind w:left="2160" w:hanging="180"/>
      </w:pPr>
    </w:lvl>
    <w:lvl w:ilvl="3" w:tplc="91168474">
      <w:start w:val="1"/>
      <w:numFmt w:val="decimal"/>
      <w:lvlText w:val="%4."/>
      <w:lvlJc w:val="left"/>
      <w:pPr>
        <w:ind w:left="2880" w:hanging="360"/>
      </w:pPr>
    </w:lvl>
    <w:lvl w:ilvl="4" w:tplc="D9B6D904">
      <w:start w:val="1"/>
      <w:numFmt w:val="lowerLetter"/>
      <w:lvlText w:val="%5."/>
      <w:lvlJc w:val="left"/>
      <w:pPr>
        <w:ind w:left="3600" w:hanging="360"/>
      </w:pPr>
    </w:lvl>
    <w:lvl w:ilvl="5" w:tplc="3196CF44">
      <w:start w:val="1"/>
      <w:numFmt w:val="lowerRoman"/>
      <w:lvlText w:val="%6."/>
      <w:lvlJc w:val="right"/>
      <w:pPr>
        <w:ind w:left="4320" w:hanging="180"/>
      </w:pPr>
    </w:lvl>
    <w:lvl w:ilvl="6" w:tplc="EED4EF50">
      <w:start w:val="1"/>
      <w:numFmt w:val="decimal"/>
      <w:lvlText w:val="%7."/>
      <w:lvlJc w:val="left"/>
      <w:pPr>
        <w:ind w:left="5040" w:hanging="360"/>
      </w:pPr>
    </w:lvl>
    <w:lvl w:ilvl="7" w:tplc="974EEF22">
      <w:start w:val="1"/>
      <w:numFmt w:val="lowerLetter"/>
      <w:lvlText w:val="%8."/>
      <w:lvlJc w:val="left"/>
      <w:pPr>
        <w:ind w:left="5760" w:hanging="360"/>
      </w:pPr>
    </w:lvl>
    <w:lvl w:ilvl="8" w:tplc="AB160E0A">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75D4"/>
    <w:rsid w:val="00061AFB"/>
    <w:rsid w:val="00070B44"/>
    <w:rsid w:val="000A0176"/>
    <w:rsid w:val="000A2509"/>
    <w:rsid w:val="000B5068"/>
    <w:rsid w:val="001624A6"/>
    <w:rsid w:val="001C67CE"/>
    <w:rsid w:val="001F33AD"/>
    <w:rsid w:val="0021359F"/>
    <w:rsid w:val="00214016"/>
    <w:rsid w:val="002630D4"/>
    <w:rsid w:val="00270F09"/>
    <w:rsid w:val="00280863"/>
    <w:rsid w:val="002C4096"/>
    <w:rsid w:val="002F3ED2"/>
    <w:rsid w:val="00301DB5"/>
    <w:rsid w:val="003040DE"/>
    <w:rsid w:val="003113C4"/>
    <w:rsid w:val="00317501"/>
    <w:rsid w:val="00353BC2"/>
    <w:rsid w:val="00380443"/>
    <w:rsid w:val="003C61F2"/>
    <w:rsid w:val="003E1EC2"/>
    <w:rsid w:val="003F05F4"/>
    <w:rsid w:val="00400274"/>
    <w:rsid w:val="0043605D"/>
    <w:rsid w:val="00441078"/>
    <w:rsid w:val="00464D5F"/>
    <w:rsid w:val="00472A1F"/>
    <w:rsid w:val="00485213"/>
    <w:rsid w:val="004F1F51"/>
    <w:rsid w:val="0054747E"/>
    <w:rsid w:val="005C4F7F"/>
    <w:rsid w:val="005E1760"/>
    <w:rsid w:val="005E31B1"/>
    <w:rsid w:val="00612B1D"/>
    <w:rsid w:val="006269B4"/>
    <w:rsid w:val="006343FB"/>
    <w:rsid w:val="00644F5D"/>
    <w:rsid w:val="00657117"/>
    <w:rsid w:val="00661542"/>
    <w:rsid w:val="0066662A"/>
    <w:rsid w:val="00694EF0"/>
    <w:rsid w:val="006B2714"/>
    <w:rsid w:val="006B7608"/>
    <w:rsid w:val="006D6FCC"/>
    <w:rsid w:val="00747CB0"/>
    <w:rsid w:val="007704CF"/>
    <w:rsid w:val="00784F6C"/>
    <w:rsid w:val="00785442"/>
    <w:rsid w:val="007B3CA1"/>
    <w:rsid w:val="007D0EED"/>
    <w:rsid w:val="00830C4F"/>
    <w:rsid w:val="0087101E"/>
    <w:rsid w:val="00893417"/>
    <w:rsid w:val="008A2C06"/>
    <w:rsid w:val="008C3BA8"/>
    <w:rsid w:val="008C5EB7"/>
    <w:rsid w:val="009400F2"/>
    <w:rsid w:val="0094401D"/>
    <w:rsid w:val="0095383D"/>
    <w:rsid w:val="00A051D8"/>
    <w:rsid w:val="00A3317C"/>
    <w:rsid w:val="00A7651C"/>
    <w:rsid w:val="00A76B62"/>
    <w:rsid w:val="00AA16F9"/>
    <w:rsid w:val="00AB5A79"/>
    <w:rsid w:val="00AB5EAF"/>
    <w:rsid w:val="00AC5503"/>
    <w:rsid w:val="00AD75D4"/>
    <w:rsid w:val="00AE0278"/>
    <w:rsid w:val="00B2612F"/>
    <w:rsid w:val="00B6191E"/>
    <w:rsid w:val="00B81D82"/>
    <w:rsid w:val="00BB6217"/>
    <w:rsid w:val="00BC3F5D"/>
    <w:rsid w:val="00C47042"/>
    <w:rsid w:val="00C57626"/>
    <w:rsid w:val="00C61CA8"/>
    <w:rsid w:val="00C633E5"/>
    <w:rsid w:val="00C751CD"/>
    <w:rsid w:val="00C80823"/>
    <w:rsid w:val="00CB34F7"/>
    <w:rsid w:val="00CC028F"/>
    <w:rsid w:val="00D45410"/>
    <w:rsid w:val="00D53700"/>
    <w:rsid w:val="00DA6B18"/>
    <w:rsid w:val="00DA7E95"/>
    <w:rsid w:val="00DE4408"/>
    <w:rsid w:val="00E02F37"/>
    <w:rsid w:val="00E2425E"/>
    <w:rsid w:val="00E400C9"/>
    <w:rsid w:val="00E4261B"/>
    <w:rsid w:val="00E44D82"/>
    <w:rsid w:val="00E72A42"/>
    <w:rsid w:val="00E80AC3"/>
    <w:rsid w:val="00E869E5"/>
    <w:rsid w:val="00EC7FD0"/>
    <w:rsid w:val="00ED05C4"/>
    <w:rsid w:val="00EE22A2"/>
    <w:rsid w:val="00F27CDD"/>
    <w:rsid w:val="00F5738E"/>
    <w:rsid w:val="00F96A2F"/>
    <w:rsid w:val="00FA0E1F"/>
    <w:rsid w:val="00FB38DA"/>
    <w:rsid w:val="00FB4FA2"/>
    <w:rsid w:val="00FB72C9"/>
    <w:rsid w:val="00FC7398"/>
    <w:rsid w:val="00FD68B6"/>
    <w:rsid w:val="00FE4D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Cs w:val="22"/>
        <w:lang w:val="uk-UA" w:eastAsia="uk-UA"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D4"/>
    <w:rPr>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AD75D4"/>
    <w:rPr>
      <w:rFonts w:ascii="Arial" w:eastAsia="Arial" w:hAnsi="Arial" w:cs="Arial"/>
      <w:sz w:val="40"/>
      <w:szCs w:val="40"/>
    </w:rPr>
  </w:style>
  <w:style w:type="character" w:customStyle="1" w:styleId="Heading2Char">
    <w:name w:val="Heading 2 Char"/>
    <w:basedOn w:val="a0"/>
    <w:uiPriority w:val="9"/>
    <w:rsid w:val="00AD75D4"/>
    <w:rPr>
      <w:rFonts w:ascii="Arial" w:eastAsia="Arial" w:hAnsi="Arial" w:cs="Arial"/>
      <w:sz w:val="34"/>
    </w:rPr>
  </w:style>
  <w:style w:type="character" w:customStyle="1" w:styleId="Heading3Char">
    <w:name w:val="Heading 3 Char"/>
    <w:basedOn w:val="a0"/>
    <w:uiPriority w:val="9"/>
    <w:rsid w:val="00AD75D4"/>
    <w:rPr>
      <w:rFonts w:ascii="Arial" w:eastAsia="Arial" w:hAnsi="Arial" w:cs="Arial"/>
      <w:sz w:val="30"/>
      <w:szCs w:val="30"/>
    </w:rPr>
  </w:style>
  <w:style w:type="character" w:customStyle="1" w:styleId="Heading4Char">
    <w:name w:val="Heading 4 Char"/>
    <w:basedOn w:val="a0"/>
    <w:uiPriority w:val="9"/>
    <w:rsid w:val="00AD75D4"/>
    <w:rPr>
      <w:rFonts w:ascii="Arial" w:eastAsia="Arial" w:hAnsi="Arial" w:cs="Arial"/>
      <w:b/>
      <w:bCs/>
      <w:sz w:val="26"/>
      <w:szCs w:val="26"/>
    </w:rPr>
  </w:style>
  <w:style w:type="character" w:customStyle="1" w:styleId="Heading5Char">
    <w:name w:val="Heading 5 Char"/>
    <w:basedOn w:val="a0"/>
    <w:uiPriority w:val="9"/>
    <w:rsid w:val="00AD75D4"/>
    <w:rPr>
      <w:rFonts w:ascii="Arial" w:eastAsia="Arial" w:hAnsi="Arial" w:cs="Arial"/>
      <w:b/>
      <w:bCs/>
      <w:sz w:val="24"/>
      <w:szCs w:val="24"/>
    </w:rPr>
  </w:style>
  <w:style w:type="character" w:customStyle="1" w:styleId="Heading6Char">
    <w:name w:val="Heading 6 Char"/>
    <w:basedOn w:val="a0"/>
    <w:uiPriority w:val="9"/>
    <w:rsid w:val="00AD75D4"/>
    <w:rPr>
      <w:rFonts w:ascii="Arial" w:eastAsia="Arial" w:hAnsi="Arial" w:cs="Arial"/>
      <w:b/>
      <w:bCs/>
      <w:sz w:val="22"/>
      <w:szCs w:val="22"/>
    </w:rPr>
  </w:style>
  <w:style w:type="character" w:customStyle="1" w:styleId="Heading7Char">
    <w:name w:val="Heading 7 Char"/>
    <w:basedOn w:val="a0"/>
    <w:uiPriority w:val="9"/>
    <w:rsid w:val="00AD75D4"/>
    <w:rPr>
      <w:rFonts w:ascii="Arial" w:eastAsia="Arial" w:hAnsi="Arial" w:cs="Arial"/>
      <w:b/>
      <w:bCs/>
      <w:i/>
      <w:iCs/>
      <w:sz w:val="22"/>
      <w:szCs w:val="22"/>
    </w:rPr>
  </w:style>
  <w:style w:type="character" w:customStyle="1" w:styleId="Heading8Char">
    <w:name w:val="Heading 8 Char"/>
    <w:basedOn w:val="a0"/>
    <w:uiPriority w:val="9"/>
    <w:rsid w:val="00AD75D4"/>
    <w:rPr>
      <w:rFonts w:ascii="Arial" w:eastAsia="Arial" w:hAnsi="Arial" w:cs="Arial"/>
      <w:i/>
      <w:iCs/>
      <w:sz w:val="22"/>
      <w:szCs w:val="22"/>
    </w:rPr>
  </w:style>
  <w:style w:type="character" w:customStyle="1" w:styleId="Heading9Char">
    <w:name w:val="Heading 9 Char"/>
    <w:basedOn w:val="a0"/>
    <w:uiPriority w:val="9"/>
    <w:rsid w:val="00AD75D4"/>
    <w:rPr>
      <w:rFonts w:ascii="Arial" w:eastAsia="Arial" w:hAnsi="Arial" w:cs="Arial"/>
      <w:i/>
      <w:iCs/>
      <w:sz w:val="21"/>
      <w:szCs w:val="21"/>
    </w:rPr>
  </w:style>
  <w:style w:type="character" w:customStyle="1" w:styleId="TitleChar">
    <w:name w:val="Title Char"/>
    <w:basedOn w:val="a0"/>
    <w:uiPriority w:val="10"/>
    <w:rsid w:val="00AD75D4"/>
    <w:rPr>
      <w:sz w:val="48"/>
      <w:szCs w:val="48"/>
    </w:rPr>
  </w:style>
  <w:style w:type="character" w:customStyle="1" w:styleId="SubtitleChar">
    <w:name w:val="Subtitle Char"/>
    <w:basedOn w:val="a0"/>
    <w:uiPriority w:val="11"/>
    <w:rsid w:val="00AD75D4"/>
    <w:rPr>
      <w:sz w:val="24"/>
      <w:szCs w:val="24"/>
    </w:rPr>
  </w:style>
  <w:style w:type="character" w:customStyle="1" w:styleId="QuoteChar">
    <w:name w:val="Quote Char"/>
    <w:uiPriority w:val="29"/>
    <w:rsid w:val="00AD75D4"/>
    <w:rPr>
      <w:i/>
    </w:rPr>
  </w:style>
  <w:style w:type="character" w:customStyle="1" w:styleId="IntenseQuoteChar">
    <w:name w:val="Intense Quote Char"/>
    <w:uiPriority w:val="30"/>
    <w:rsid w:val="00AD75D4"/>
    <w:rPr>
      <w:i/>
    </w:rPr>
  </w:style>
  <w:style w:type="character" w:customStyle="1" w:styleId="HeaderChar">
    <w:name w:val="Header Char"/>
    <w:basedOn w:val="a0"/>
    <w:uiPriority w:val="99"/>
    <w:rsid w:val="00AD75D4"/>
  </w:style>
  <w:style w:type="character" w:customStyle="1" w:styleId="FooterChar">
    <w:name w:val="Footer Char"/>
    <w:basedOn w:val="a0"/>
    <w:uiPriority w:val="99"/>
    <w:rsid w:val="00AD75D4"/>
  </w:style>
  <w:style w:type="table" w:customStyle="1" w:styleId="11">
    <w:name w:val="Звичайна таблиця 11"/>
    <w:basedOn w:val="a1"/>
    <w:uiPriority w:val="59"/>
    <w:rsid w:val="00AD75D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21">
    <w:name w:val="Звичайна таблиця 21"/>
    <w:basedOn w:val="a1"/>
    <w:uiPriority w:val="59"/>
    <w:rsid w:val="00AD75D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вичайна таблиця 31"/>
    <w:basedOn w:val="a1"/>
    <w:uiPriority w:val="99"/>
    <w:rsid w:val="00AD75D4"/>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41">
    <w:name w:val="Звичайна таблиця 41"/>
    <w:basedOn w:val="a1"/>
    <w:uiPriority w:val="99"/>
    <w:rsid w:val="00AD75D4"/>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51">
    <w:name w:val="Звичайна таблиця 51"/>
    <w:basedOn w:val="a1"/>
    <w:uiPriority w:val="99"/>
    <w:rsid w:val="00AD75D4"/>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11">
    <w:name w:val="Таблиця-сітка 1 (світла)1"/>
    <w:basedOn w:val="a1"/>
    <w:uiPriority w:val="99"/>
    <w:rsid w:val="00AD75D4"/>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я-сітка 21"/>
    <w:basedOn w:val="a1"/>
    <w:uiPriority w:val="99"/>
    <w:rsid w:val="00AD75D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31">
    <w:name w:val="Таблиця-сітка 31"/>
    <w:basedOn w:val="a1"/>
    <w:uiPriority w:val="99"/>
    <w:rsid w:val="00AD75D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41">
    <w:name w:val="Таблиця-сітка 41"/>
    <w:basedOn w:val="a1"/>
    <w:uiPriority w:val="59"/>
    <w:rsid w:val="00AD75D4"/>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51">
    <w:name w:val="Таблиця-сітка 5 (темна)1"/>
    <w:basedOn w:val="a1"/>
    <w:uiPriority w:val="99"/>
    <w:rsid w:val="00AD75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
    <w:name w:val="Таблиця-сітка 6 (кольорова)1"/>
    <w:basedOn w:val="a1"/>
    <w:uiPriority w:val="99"/>
    <w:rsid w:val="00AD75D4"/>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я-сітка 7 (кольорова)1"/>
    <w:basedOn w:val="a1"/>
    <w:uiPriority w:val="99"/>
    <w:rsid w:val="00AD75D4"/>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D"/>
      </w:tcPr>
    </w:tblStylePr>
    <w:tblStylePr w:type="band1Horz">
      <w:rPr>
        <w:rFonts w:ascii="Arial" w:hAnsi="Arial"/>
        <w:color w:val="7F7F7F" w:themeColor="text1" w:themeTint="80" w:themeShade="95"/>
        <w:sz w:val="22"/>
      </w:rPr>
      <w:tblPr/>
      <w:tcPr>
        <w:shd w:val="clear" w:color="auto" w:fill="F2F2F2" w:themeFill="text1" w:themeFillTint="D"/>
      </w:tcPr>
    </w:tblStylePr>
    <w:tblStylePr w:type="band2Horz">
      <w:rPr>
        <w:rFonts w:ascii="Arial" w:hAnsi="Arial"/>
        <w:color w:val="7F7F7F" w:themeColor="text1" w:themeTint="80" w:themeShade="95"/>
        <w:sz w:val="22"/>
      </w:rPr>
    </w:tblStylePr>
  </w:style>
  <w:style w:type="table" w:customStyle="1" w:styleId="-110">
    <w:name w:val="Таблиця-список 1 (світлий)1"/>
    <w:basedOn w:val="a1"/>
    <w:uiPriority w:val="99"/>
    <w:rsid w:val="00AD75D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0">
    <w:name w:val="Таблиця-список 21"/>
    <w:basedOn w:val="a1"/>
    <w:uiPriority w:val="99"/>
    <w:rsid w:val="00AD75D4"/>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310">
    <w:name w:val="Таблиця-список 31"/>
    <w:basedOn w:val="a1"/>
    <w:uiPriority w:val="99"/>
    <w:rsid w:val="00AD75D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Таблиця-список 41"/>
    <w:basedOn w:val="a1"/>
    <w:uiPriority w:val="99"/>
    <w:rsid w:val="00AD75D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510">
    <w:name w:val="Таблиця-список 5 (темний)1"/>
    <w:basedOn w:val="a1"/>
    <w:uiPriority w:val="99"/>
    <w:rsid w:val="00AD75D4"/>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0">
    <w:name w:val="Таблиця-список 6 (кольоровий)1"/>
    <w:basedOn w:val="a1"/>
    <w:uiPriority w:val="99"/>
    <w:rsid w:val="00AD75D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710">
    <w:name w:val="Таблиця-список 7 (кольоровий)1"/>
    <w:basedOn w:val="a1"/>
    <w:uiPriority w:val="99"/>
    <w:rsid w:val="00AD75D4"/>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sid w:val="00AD75D4"/>
    <w:rPr>
      <w:sz w:val="18"/>
    </w:rPr>
  </w:style>
  <w:style w:type="paragraph" w:customStyle="1" w:styleId="110">
    <w:name w:val="Заголовок 11"/>
    <w:link w:val="1"/>
    <w:uiPriority w:val="9"/>
    <w:qFormat/>
    <w:rsid w:val="00AD75D4"/>
    <w:pPr>
      <w:keepNext/>
      <w:keepLines/>
      <w:spacing w:before="480" w:after="200"/>
      <w:outlineLvl w:val="0"/>
    </w:pPr>
    <w:rPr>
      <w:rFonts w:ascii="Arial" w:eastAsia="Arial" w:hAnsi="Arial" w:cs="Arial"/>
      <w:sz w:val="40"/>
      <w:szCs w:val="40"/>
      <w:lang w:val="ru-RU" w:eastAsia="en-US" w:bidi="en-US"/>
    </w:rPr>
  </w:style>
  <w:style w:type="paragraph" w:customStyle="1" w:styleId="210">
    <w:name w:val="Заголовок 21"/>
    <w:link w:val="2"/>
    <w:uiPriority w:val="9"/>
    <w:unhideWhenUsed/>
    <w:qFormat/>
    <w:rsid w:val="00AD75D4"/>
    <w:pPr>
      <w:keepNext/>
      <w:keepLines/>
      <w:spacing w:before="360" w:after="200"/>
      <w:outlineLvl w:val="1"/>
    </w:pPr>
    <w:rPr>
      <w:rFonts w:ascii="Arial" w:eastAsia="Arial" w:hAnsi="Arial" w:cs="Arial"/>
      <w:sz w:val="34"/>
      <w:lang w:val="ru-RU" w:eastAsia="en-US" w:bidi="en-US"/>
    </w:rPr>
  </w:style>
  <w:style w:type="paragraph" w:customStyle="1" w:styleId="310">
    <w:name w:val="Заголовок 31"/>
    <w:link w:val="3"/>
    <w:uiPriority w:val="9"/>
    <w:unhideWhenUsed/>
    <w:qFormat/>
    <w:rsid w:val="00AD75D4"/>
    <w:pPr>
      <w:keepNext/>
      <w:keepLines/>
      <w:spacing w:before="320" w:after="200"/>
      <w:outlineLvl w:val="2"/>
    </w:pPr>
    <w:rPr>
      <w:rFonts w:ascii="Arial" w:eastAsia="Arial" w:hAnsi="Arial" w:cs="Arial"/>
      <w:sz w:val="30"/>
      <w:szCs w:val="30"/>
      <w:lang w:val="ru-RU" w:eastAsia="en-US" w:bidi="en-US"/>
    </w:rPr>
  </w:style>
  <w:style w:type="paragraph" w:customStyle="1" w:styleId="410">
    <w:name w:val="Заголовок 41"/>
    <w:link w:val="4"/>
    <w:uiPriority w:val="9"/>
    <w:unhideWhenUsed/>
    <w:qFormat/>
    <w:rsid w:val="00AD75D4"/>
    <w:pPr>
      <w:keepNext/>
      <w:keepLines/>
      <w:spacing w:before="320" w:after="200"/>
      <w:outlineLvl w:val="3"/>
    </w:pPr>
    <w:rPr>
      <w:rFonts w:ascii="Arial" w:eastAsia="Arial" w:hAnsi="Arial" w:cs="Arial"/>
      <w:b/>
      <w:bCs/>
      <w:sz w:val="26"/>
      <w:szCs w:val="26"/>
      <w:lang w:val="ru-RU" w:eastAsia="en-US" w:bidi="en-US"/>
    </w:rPr>
  </w:style>
  <w:style w:type="paragraph" w:customStyle="1" w:styleId="510">
    <w:name w:val="Заголовок 51"/>
    <w:link w:val="5"/>
    <w:uiPriority w:val="9"/>
    <w:unhideWhenUsed/>
    <w:qFormat/>
    <w:rsid w:val="00AD75D4"/>
    <w:pPr>
      <w:keepNext/>
      <w:keepLines/>
      <w:spacing w:before="320" w:after="200"/>
      <w:outlineLvl w:val="4"/>
    </w:pPr>
    <w:rPr>
      <w:rFonts w:ascii="Arial" w:eastAsia="Arial" w:hAnsi="Arial" w:cs="Arial"/>
      <w:b/>
      <w:bCs/>
      <w:sz w:val="24"/>
      <w:szCs w:val="24"/>
      <w:lang w:val="ru-RU" w:eastAsia="en-US" w:bidi="en-US"/>
    </w:rPr>
  </w:style>
  <w:style w:type="paragraph" w:customStyle="1" w:styleId="61">
    <w:name w:val="Заголовок 61"/>
    <w:link w:val="6"/>
    <w:uiPriority w:val="9"/>
    <w:unhideWhenUsed/>
    <w:qFormat/>
    <w:rsid w:val="00AD75D4"/>
    <w:pPr>
      <w:keepNext/>
      <w:keepLines/>
      <w:spacing w:before="320" w:after="200"/>
      <w:outlineLvl w:val="5"/>
    </w:pPr>
    <w:rPr>
      <w:rFonts w:ascii="Arial" w:eastAsia="Arial" w:hAnsi="Arial" w:cs="Arial"/>
      <w:b/>
      <w:bCs/>
      <w:sz w:val="22"/>
      <w:lang w:val="ru-RU" w:eastAsia="en-US" w:bidi="en-US"/>
    </w:rPr>
  </w:style>
  <w:style w:type="paragraph" w:customStyle="1" w:styleId="71">
    <w:name w:val="Заголовок 71"/>
    <w:link w:val="7"/>
    <w:uiPriority w:val="9"/>
    <w:unhideWhenUsed/>
    <w:qFormat/>
    <w:rsid w:val="00AD75D4"/>
    <w:pPr>
      <w:keepNext/>
      <w:keepLines/>
      <w:spacing w:before="320" w:after="200"/>
      <w:outlineLvl w:val="6"/>
    </w:pPr>
    <w:rPr>
      <w:rFonts w:ascii="Arial" w:eastAsia="Arial" w:hAnsi="Arial" w:cs="Arial"/>
      <w:b/>
      <w:bCs/>
      <w:i/>
      <w:iCs/>
      <w:sz w:val="22"/>
      <w:lang w:val="ru-RU" w:eastAsia="en-US" w:bidi="en-US"/>
    </w:rPr>
  </w:style>
  <w:style w:type="paragraph" w:customStyle="1" w:styleId="81">
    <w:name w:val="Заголовок 81"/>
    <w:link w:val="8"/>
    <w:uiPriority w:val="9"/>
    <w:unhideWhenUsed/>
    <w:qFormat/>
    <w:rsid w:val="00AD75D4"/>
    <w:pPr>
      <w:keepNext/>
      <w:keepLines/>
      <w:spacing w:before="320" w:after="200"/>
      <w:outlineLvl w:val="7"/>
    </w:pPr>
    <w:rPr>
      <w:rFonts w:ascii="Arial" w:eastAsia="Arial" w:hAnsi="Arial" w:cs="Arial"/>
      <w:i/>
      <w:iCs/>
      <w:sz w:val="22"/>
      <w:lang w:val="ru-RU" w:eastAsia="en-US" w:bidi="en-US"/>
    </w:rPr>
  </w:style>
  <w:style w:type="paragraph" w:customStyle="1" w:styleId="91">
    <w:name w:val="Заголовок 91"/>
    <w:link w:val="9"/>
    <w:uiPriority w:val="9"/>
    <w:unhideWhenUsed/>
    <w:qFormat/>
    <w:rsid w:val="00AD75D4"/>
    <w:pPr>
      <w:keepNext/>
      <w:keepLines/>
      <w:spacing w:before="320" w:after="200"/>
      <w:outlineLvl w:val="8"/>
    </w:pPr>
    <w:rPr>
      <w:rFonts w:ascii="Arial" w:eastAsia="Arial" w:hAnsi="Arial" w:cs="Arial"/>
      <w:i/>
      <w:iCs/>
      <w:sz w:val="21"/>
      <w:szCs w:val="21"/>
      <w:lang w:val="ru-RU" w:eastAsia="en-US" w:bidi="en-US"/>
    </w:rPr>
  </w:style>
  <w:style w:type="character" w:customStyle="1" w:styleId="1">
    <w:name w:val="Заголовок 1 Знак"/>
    <w:link w:val="110"/>
    <w:uiPriority w:val="9"/>
    <w:rsid w:val="00AD75D4"/>
    <w:rPr>
      <w:rFonts w:ascii="Arial" w:eastAsia="Arial" w:hAnsi="Arial" w:cs="Arial"/>
      <w:sz w:val="40"/>
      <w:szCs w:val="40"/>
    </w:rPr>
  </w:style>
  <w:style w:type="character" w:customStyle="1" w:styleId="2">
    <w:name w:val="Заголовок 2 Знак"/>
    <w:link w:val="210"/>
    <w:uiPriority w:val="9"/>
    <w:rsid w:val="00AD75D4"/>
    <w:rPr>
      <w:rFonts w:ascii="Arial" w:eastAsia="Arial" w:hAnsi="Arial" w:cs="Arial"/>
      <w:sz w:val="34"/>
    </w:rPr>
  </w:style>
  <w:style w:type="character" w:customStyle="1" w:styleId="3">
    <w:name w:val="Заголовок 3 Знак"/>
    <w:link w:val="310"/>
    <w:uiPriority w:val="9"/>
    <w:rsid w:val="00AD75D4"/>
    <w:rPr>
      <w:rFonts w:ascii="Arial" w:eastAsia="Arial" w:hAnsi="Arial" w:cs="Arial"/>
      <w:sz w:val="30"/>
      <w:szCs w:val="30"/>
    </w:rPr>
  </w:style>
  <w:style w:type="character" w:customStyle="1" w:styleId="4">
    <w:name w:val="Заголовок 4 Знак"/>
    <w:link w:val="410"/>
    <w:uiPriority w:val="9"/>
    <w:rsid w:val="00AD75D4"/>
    <w:rPr>
      <w:rFonts w:ascii="Arial" w:eastAsia="Arial" w:hAnsi="Arial" w:cs="Arial"/>
      <w:b/>
      <w:bCs/>
      <w:sz w:val="26"/>
      <w:szCs w:val="26"/>
    </w:rPr>
  </w:style>
  <w:style w:type="character" w:customStyle="1" w:styleId="5">
    <w:name w:val="Заголовок 5 Знак"/>
    <w:link w:val="510"/>
    <w:uiPriority w:val="9"/>
    <w:rsid w:val="00AD75D4"/>
    <w:rPr>
      <w:rFonts w:ascii="Arial" w:eastAsia="Arial" w:hAnsi="Arial" w:cs="Arial"/>
      <w:b/>
      <w:bCs/>
      <w:sz w:val="24"/>
      <w:szCs w:val="24"/>
    </w:rPr>
  </w:style>
  <w:style w:type="character" w:customStyle="1" w:styleId="6">
    <w:name w:val="Заголовок 6 Знак"/>
    <w:link w:val="61"/>
    <w:uiPriority w:val="9"/>
    <w:rsid w:val="00AD75D4"/>
    <w:rPr>
      <w:rFonts w:ascii="Arial" w:eastAsia="Arial" w:hAnsi="Arial" w:cs="Arial"/>
      <w:b/>
      <w:bCs/>
      <w:sz w:val="22"/>
      <w:szCs w:val="22"/>
    </w:rPr>
  </w:style>
  <w:style w:type="character" w:customStyle="1" w:styleId="7">
    <w:name w:val="Заголовок 7 Знак"/>
    <w:link w:val="71"/>
    <w:uiPriority w:val="9"/>
    <w:rsid w:val="00AD75D4"/>
    <w:rPr>
      <w:rFonts w:ascii="Arial" w:eastAsia="Arial" w:hAnsi="Arial" w:cs="Arial"/>
      <w:b/>
      <w:bCs/>
      <w:i/>
      <w:iCs/>
      <w:sz w:val="22"/>
      <w:szCs w:val="22"/>
    </w:rPr>
  </w:style>
  <w:style w:type="character" w:customStyle="1" w:styleId="8">
    <w:name w:val="Заголовок 8 Знак"/>
    <w:link w:val="81"/>
    <w:uiPriority w:val="9"/>
    <w:rsid w:val="00AD75D4"/>
    <w:rPr>
      <w:rFonts w:ascii="Arial" w:eastAsia="Arial" w:hAnsi="Arial" w:cs="Arial"/>
      <w:i/>
      <w:iCs/>
      <w:sz w:val="22"/>
      <w:szCs w:val="22"/>
    </w:rPr>
  </w:style>
  <w:style w:type="character" w:customStyle="1" w:styleId="9">
    <w:name w:val="Заголовок 9 Знак"/>
    <w:link w:val="91"/>
    <w:uiPriority w:val="9"/>
    <w:rsid w:val="00AD75D4"/>
    <w:rPr>
      <w:rFonts w:ascii="Arial" w:eastAsia="Arial" w:hAnsi="Arial" w:cs="Arial"/>
      <w:i/>
      <w:iCs/>
      <w:sz w:val="21"/>
      <w:szCs w:val="21"/>
    </w:rPr>
  </w:style>
  <w:style w:type="paragraph" w:styleId="a3">
    <w:name w:val="List Paragraph"/>
    <w:uiPriority w:val="34"/>
    <w:qFormat/>
    <w:rsid w:val="00AD75D4"/>
    <w:pPr>
      <w:ind w:left="720"/>
      <w:contextualSpacing/>
    </w:pPr>
    <w:rPr>
      <w:lang w:val="ru-RU" w:eastAsia="en-US" w:bidi="en-US"/>
    </w:rPr>
  </w:style>
  <w:style w:type="paragraph" w:styleId="a4">
    <w:name w:val="No Spacing"/>
    <w:uiPriority w:val="1"/>
    <w:qFormat/>
    <w:rsid w:val="00AD75D4"/>
    <w:rPr>
      <w:lang w:val="ru-RU" w:eastAsia="en-US" w:bidi="en-US"/>
    </w:rPr>
  </w:style>
  <w:style w:type="paragraph" w:styleId="a5">
    <w:name w:val="Title"/>
    <w:link w:val="a6"/>
    <w:uiPriority w:val="10"/>
    <w:qFormat/>
    <w:rsid w:val="00AD75D4"/>
    <w:pPr>
      <w:spacing w:before="300" w:after="200"/>
      <w:contextualSpacing/>
    </w:pPr>
    <w:rPr>
      <w:sz w:val="48"/>
      <w:szCs w:val="48"/>
      <w:lang w:val="ru-RU" w:eastAsia="en-US" w:bidi="en-US"/>
    </w:rPr>
  </w:style>
  <w:style w:type="character" w:customStyle="1" w:styleId="a6">
    <w:name w:val="Название Знак"/>
    <w:link w:val="a5"/>
    <w:uiPriority w:val="10"/>
    <w:rsid w:val="00AD75D4"/>
    <w:rPr>
      <w:sz w:val="48"/>
      <w:szCs w:val="48"/>
    </w:rPr>
  </w:style>
  <w:style w:type="paragraph" w:styleId="a7">
    <w:name w:val="Subtitle"/>
    <w:link w:val="a8"/>
    <w:uiPriority w:val="11"/>
    <w:qFormat/>
    <w:rsid w:val="00AD75D4"/>
    <w:pPr>
      <w:spacing w:before="200" w:after="200"/>
    </w:pPr>
    <w:rPr>
      <w:sz w:val="24"/>
      <w:szCs w:val="24"/>
      <w:lang w:val="ru-RU" w:eastAsia="en-US" w:bidi="en-US"/>
    </w:rPr>
  </w:style>
  <w:style w:type="character" w:customStyle="1" w:styleId="a8">
    <w:name w:val="Подзаголовок Знак"/>
    <w:link w:val="a7"/>
    <w:uiPriority w:val="11"/>
    <w:rsid w:val="00AD75D4"/>
    <w:rPr>
      <w:sz w:val="24"/>
      <w:szCs w:val="24"/>
    </w:rPr>
  </w:style>
  <w:style w:type="paragraph" w:styleId="20">
    <w:name w:val="Quote"/>
    <w:link w:val="22"/>
    <w:uiPriority w:val="29"/>
    <w:qFormat/>
    <w:rsid w:val="00AD75D4"/>
    <w:pPr>
      <w:ind w:left="720" w:right="720"/>
    </w:pPr>
    <w:rPr>
      <w:i/>
      <w:lang w:val="ru-RU" w:eastAsia="en-US" w:bidi="en-US"/>
    </w:rPr>
  </w:style>
  <w:style w:type="character" w:customStyle="1" w:styleId="22">
    <w:name w:val="Цитата 2 Знак"/>
    <w:link w:val="20"/>
    <w:uiPriority w:val="29"/>
    <w:rsid w:val="00AD75D4"/>
    <w:rPr>
      <w:i/>
    </w:rPr>
  </w:style>
  <w:style w:type="paragraph" w:styleId="a9">
    <w:name w:val="Intense Quote"/>
    <w:link w:val="aa"/>
    <w:uiPriority w:val="30"/>
    <w:qFormat/>
    <w:rsid w:val="00AD75D4"/>
    <w:pPr>
      <w:pBdr>
        <w:top w:val="single" w:sz="4" w:space="5" w:color="FFFFFF"/>
        <w:left w:val="single" w:sz="4" w:space="10" w:color="FFFFFF"/>
        <w:bottom w:val="single" w:sz="4" w:space="5" w:color="FFFFFF"/>
        <w:right w:val="single" w:sz="4" w:space="10" w:color="FFFFFF"/>
      </w:pBdr>
      <w:shd w:val="clear" w:color="auto" w:fill="F2F2F2"/>
      <w:ind w:left="720" w:right="720"/>
    </w:pPr>
    <w:rPr>
      <w:i/>
      <w:lang w:val="ru-RU" w:eastAsia="en-US" w:bidi="en-US"/>
    </w:rPr>
  </w:style>
  <w:style w:type="character" w:customStyle="1" w:styleId="aa">
    <w:name w:val="Выделенная цитата Знак"/>
    <w:link w:val="a9"/>
    <w:uiPriority w:val="30"/>
    <w:rsid w:val="00AD75D4"/>
    <w:rPr>
      <w:i/>
    </w:rPr>
  </w:style>
  <w:style w:type="paragraph" w:customStyle="1" w:styleId="10">
    <w:name w:val="Верхній колонтитул1"/>
    <w:link w:val="ab"/>
    <w:uiPriority w:val="99"/>
    <w:unhideWhenUsed/>
    <w:rsid w:val="00AD75D4"/>
    <w:pPr>
      <w:tabs>
        <w:tab w:val="center" w:pos="7143"/>
        <w:tab w:val="right" w:pos="14287"/>
      </w:tabs>
    </w:pPr>
    <w:rPr>
      <w:lang w:val="ru-RU" w:eastAsia="en-US" w:bidi="en-US"/>
    </w:rPr>
  </w:style>
  <w:style w:type="character" w:customStyle="1" w:styleId="ab">
    <w:name w:val="Верхний колонтитул Знак"/>
    <w:link w:val="10"/>
    <w:uiPriority w:val="99"/>
    <w:rsid w:val="00AD75D4"/>
  </w:style>
  <w:style w:type="paragraph" w:customStyle="1" w:styleId="12">
    <w:name w:val="Нижній колонтитул1"/>
    <w:link w:val="ac"/>
    <w:uiPriority w:val="99"/>
    <w:unhideWhenUsed/>
    <w:rsid w:val="00AD75D4"/>
    <w:pPr>
      <w:tabs>
        <w:tab w:val="center" w:pos="7143"/>
        <w:tab w:val="right" w:pos="14287"/>
      </w:tabs>
    </w:pPr>
    <w:rPr>
      <w:lang w:val="ru-RU" w:eastAsia="en-US" w:bidi="en-US"/>
    </w:rPr>
  </w:style>
  <w:style w:type="character" w:customStyle="1" w:styleId="ac">
    <w:name w:val="Нижний колонтитул Знак"/>
    <w:link w:val="12"/>
    <w:uiPriority w:val="99"/>
    <w:rsid w:val="00AD75D4"/>
  </w:style>
  <w:style w:type="table" w:styleId="ad">
    <w:name w:val="Table Grid"/>
    <w:uiPriority w:val="59"/>
    <w:rsid w:val="00AD75D4"/>
    <w:rPr>
      <w:lang w:val="ru-RU"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AD75D4"/>
    <w:rPr>
      <w:lang w:val="ru-RU"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uiPriority w:val="59"/>
    <w:rsid w:val="00AD75D4"/>
    <w:rPr>
      <w:lang w:val="ru-RU"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AD75D4"/>
    <w:rPr>
      <w:lang w:val="ru-RU"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
    <w:uiPriority w:val="99"/>
    <w:rsid w:val="00AD75D4"/>
    <w:rPr>
      <w:lang w:val="ru-RU" w:eastAsia="en-US" w:bidi="en-US"/>
    </w:rPr>
    <w:tblPr>
      <w:tblStyleRowBandSize w:val="1"/>
      <w:tblStyleColBandSize w:val="1"/>
      <w:tblInd w:w="0" w:type="dxa"/>
      <w:tblCellMar>
        <w:top w:w="0" w:type="dxa"/>
        <w:left w:w="0" w:type="dxa"/>
        <w:bottom w:w="0" w:type="dxa"/>
        <w:right w:w="0" w:type="dxa"/>
      </w:tblCellMar>
    </w:tblPr>
  </w:style>
  <w:style w:type="table" w:customStyle="1" w:styleId="411">
    <w:name w:val="Таблица простая 41"/>
    <w:uiPriority w:val="99"/>
    <w:rsid w:val="00AD75D4"/>
    <w:rPr>
      <w:lang w:val="ru-RU" w:eastAsia="en-US" w:bidi="en-US"/>
    </w:rPr>
    <w:tblPr>
      <w:tblStyleRowBandSize w:val="1"/>
      <w:tblStyleColBandSize w:val="1"/>
      <w:tblInd w:w="0" w:type="dxa"/>
      <w:tblCellMar>
        <w:top w:w="0" w:type="dxa"/>
        <w:left w:w="0" w:type="dxa"/>
        <w:bottom w:w="0" w:type="dxa"/>
        <w:right w:w="0" w:type="dxa"/>
      </w:tblCellMar>
    </w:tblPr>
  </w:style>
  <w:style w:type="table" w:customStyle="1" w:styleId="511">
    <w:name w:val="Таблица простая 51"/>
    <w:uiPriority w:val="99"/>
    <w:rsid w:val="00AD75D4"/>
    <w:rPr>
      <w:lang w:val="ru-RU" w:eastAsia="en-US" w:bidi="en-US"/>
    </w:rPr>
    <w:tblPr>
      <w:tblStyleRowBandSize w:val="1"/>
      <w:tblStyleColBandSize w:val="1"/>
      <w:tblInd w:w="0" w:type="dxa"/>
      <w:tblCellMar>
        <w:top w:w="0" w:type="dxa"/>
        <w:left w:w="0" w:type="dxa"/>
        <w:bottom w:w="0" w:type="dxa"/>
        <w:right w:w="0" w:type="dxa"/>
      </w:tblCellMar>
    </w:tblPr>
  </w:style>
  <w:style w:type="table" w:customStyle="1" w:styleId="-111">
    <w:name w:val="Таблица-сетка 1 светлая1"/>
    <w:uiPriority w:val="99"/>
    <w:rsid w:val="00AD75D4"/>
    <w:rPr>
      <w:lang w:val="ru-RU"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AD75D4"/>
    <w:rPr>
      <w:lang w:val="ru-RU"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AD75D4"/>
    <w:rPr>
      <w:lang w:val="ru-RU"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AD75D4"/>
    <w:rPr>
      <w:lang w:val="ru-RU"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AD75D4"/>
    <w:rPr>
      <w:lang w:val="ru-RU"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AD75D4"/>
    <w:rPr>
      <w:lang w:val="ru-RU"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AD75D4"/>
    <w:rPr>
      <w:lang w:val="ru-RU"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
    <w:name w:val="Таблица-сетка 21"/>
    <w:uiPriority w:val="99"/>
    <w:rsid w:val="00AD75D4"/>
    <w:rPr>
      <w:lang w:val="ru-RU"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AD75D4"/>
    <w:rPr>
      <w:lang w:val="ru-RU"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AD75D4"/>
    <w:rPr>
      <w:lang w:val="ru-RU"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AD75D4"/>
    <w:rPr>
      <w:lang w:val="ru-RU"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AD75D4"/>
    <w:rPr>
      <w:lang w:val="ru-RU"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AD75D4"/>
    <w:rPr>
      <w:lang w:val="ru-RU"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AD75D4"/>
    <w:rPr>
      <w:lang w:val="ru-RU"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
    <w:name w:val="Таблица-сетка 31"/>
    <w:uiPriority w:val="99"/>
    <w:rsid w:val="00AD75D4"/>
    <w:rPr>
      <w:lang w:val="ru-RU"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AD75D4"/>
    <w:rPr>
      <w:lang w:val="ru-RU"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AD75D4"/>
    <w:rPr>
      <w:lang w:val="ru-RU"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AD75D4"/>
    <w:rPr>
      <w:lang w:val="ru-RU"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AD75D4"/>
    <w:rPr>
      <w:lang w:val="ru-RU"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AD75D4"/>
    <w:rPr>
      <w:lang w:val="ru-RU"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AD75D4"/>
    <w:rPr>
      <w:lang w:val="ru-RU"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
    <w:name w:val="Таблица-сетка 41"/>
    <w:uiPriority w:val="59"/>
    <w:rsid w:val="00AD75D4"/>
    <w:rPr>
      <w:lang w:val="ru-RU"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AD75D4"/>
    <w:rPr>
      <w:lang w:val="ru-RU"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AD75D4"/>
    <w:rPr>
      <w:lang w:val="ru-RU"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AD75D4"/>
    <w:rPr>
      <w:lang w:val="ru-RU"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AD75D4"/>
    <w:rPr>
      <w:lang w:val="ru-RU"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AD75D4"/>
    <w:rPr>
      <w:lang w:val="ru-RU"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AD75D4"/>
    <w:rPr>
      <w:lang w:val="ru-RU"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
    <w:name w:val="Таблица-сетка 5 темная1"/>
    <w:uiPriority w:val="99"/>
    <w:rsid w:val="00AD75D4"/>
    <w:rPr>
      <w:lang w:val="ru-RU"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rsid w:val="00AD75D4"/>
    <w:rPr>
      <w:lang w:val="ru-RU"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rsid w:val="00AD75D4"/>
    <w:rPr>
      <w:lang w:val="ru-RU"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rsid w:val="00AD75D4"/>
    <w:rPr>
      <w:lang w:val="ru-RU"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rsid w:val="00AD75D4"/>
    <w:rPr>
      <w:lang w:val="ru-RU"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rsid w:val="00AD75D4"/>
    <w:rPr>
      <w:lang w:val="ru-RU"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rsid w:val="00AD75D4"/>
    <w:rPr>
      <w:lang w:val="ru-RU"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1">
    <w:name w:val="Таблица-сетка 6 цветная1"/>
    <w:uiPriority w:val="99"/>
    <w:rsid w:val="00AD75D4"/>
    <w:rPr>
      <w:lang w:val="ru-RU"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AD75D4"/>
    <w:rPr>
      <w:lang w:val="ru-RU"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AD75D4"/>
    <w:rPr>
      <w:lang w:val="ru-RU"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AD75D4"/>
    <w:rPr>
      <w:lang w:val="ru-RU"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AD75D4"/>
    <w:rPr>
      <w:lang w:val="ru-RU"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AD75D4"/>
    <w:rPr>
      <w:lang w:val="ru-RU"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AD75D4"/>
    <w:rPr>
      <w:lang w:val="ru-RU"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
    <w:name w:val="Таблица-сетка 7 цветная1"/>
    <w:uiPriority w:val="99"/>
    <w:rsid w:val="00AD75D4"/>
    <w:rPr>
      <w:lang w:val="ru-RU"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AD75D4"/>
    <w:rPr>
      <w:lang w:val="ru-RU"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AD75D4"/>
    <w:rPr>
      <w:lang w:val="ru-RU"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AD75D4"/>
    <w:rPr>
      <w:lang w:val="ru-RU"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AD75D4"/>
    <w:rPr>
      <w:lang w:val="ru-RU"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AD75D4"/>
    <w:rPr>
      <w:lang w:val="ru-RU"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AD75D4"/>
    <w:rPr>
      <w:lang w:val="ru-RU"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
    <w:name w:val="Список-таблица 1 светлая1"/>
    <w:uiPriority w:val="99"/>
    <w:rsid w:val="00AD75D4"/>
    <w:rPr>
      <w:lang w:val="ru-RU"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AD75D4"/>
    <w:rPr>
      <w:lang w:val="ru-RU"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AD75D4"/>
    <w:rPr>
      <w:lang w:val="ru-RU"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AD75D4"/>
    <w:rPr>
      <w:lang w:val="ru-RU"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AD75D4"/>
    <w:rPr>
      <w:lang w:val="ru-RU"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AD75D4"/>
    <w:rPr>
      <w:lang w:val="ru-RU"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AD75D4"/>
    <w:rPr>
      <w:lang w:val="ru-RU" w:eastAsia="en-US" w:bidi="en-US"/>
    </w:rPr>
    <w:tblPr>
      <w:tblStyleRowBandSize w:val="1"/>
      <w:tblStyleColBandSize w:val="1"/>
      <w:tblInd w:w="0" w:type="dxa"/>
      <w:tblCellMar>
        <w:top w:w="0" w:type="dxa"/>
        <w:left w:w="0" w:type="dxa"/>
        <w:bottom w:w="0" w:type="dxa"/>
        <w:right w:w="0" w:type="dxa"/>
      </w:tblCellMar>
    </w:tblPr>
  </w:style>
  <w:style w:type="table" w:customStyle="1" w:styleId="-212">
    <w:name w:val="Список-таблица 21"/>
    <w:uiPriority w:val="99"/>
    <w:rsid w:val="00AD75D4"/>
    <w:rPr>
      <w:lang w:val="ru-RU"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AD75D4"/>
    <w:rPr>
      <w:lang w:val="ru-RU"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AD75D4"/>
    <w:rPr>
      <w:lang w:val="ru-RU"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AD75D4"/>
    <w:rPr>
      <w:lang w:val="ru-RU"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AD75D4"/>
    <w:rPr>
      <w:lang w:val="ru-RU"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AD75D4"/>
    <w:rPr>
      <w:lang w:val="ru-RU"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AD75D4"/>
    <w:rPr>
      <w:lang w:val="ru-RU"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
    <w:name w:val="Список-таблица 31"/>
    <w:uiPriority w:val="99"/>
    <w:rsid w:val="00AD75D4"/>
    <w:rPr>
      <w:lang w:val="ru-RU"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AD75D4"/>
    <w:rPr>
      <w:lang w:val="ru-RU"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AD75D4"/>
    <w:rPr>
      <w:lang w:val="ru-RU"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AD75D4"/>
    <w:rPr>
      <w:lang w:val="ru-RU"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AD75D4"/>
    <w:rPr>
      <w:lang w:val="ru-RU"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AD75D4"/>
    <w:rPr>
      <w:lang w:val="ru-RU"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AD75D4"/>
    <w:rPr>
      <w:lang w:val="ru-RU"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
    <w:name w:val="Список-таблица 41"/>
    <w:uiPriority w:val="99"/>
    <w:rsid w:val="00AD75D4"/>
    <w:rPr>
      <w:lang w:val="ru-RU"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AD75D4"/>
    <w:rPr>
      <w:lang w:val="ru-RU"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AD75D4"/>
    <w:rPr>
      <w:lang w:val="ru-RU"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AD75D4"/>
    <w:rPr>
      <w:lang w:val="ru-RU"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AD75D4"/>
    <w:rPr>
      <w:lang w:val="ru-RU"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AD75D4"/>
    <w:rPr>
      <w:lang w:val="ru-RU"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AD75D4"/>
    <w:rPr>
      <w:lang w:val="ru-RU"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
    <w:name w:val="Список-таблица 5 темная1"/>
    <w:uiPriority w:val="99"/>
    <w:rsid w:val="00AD75D4"/>
    <w:rPr>
      <w:lang w:val="ru-RU"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rsid w:val="00AD75D4"/>
    <w:rPr>
      <w:lang w:val="ru-RU"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rsid w:val="00AD75D4"/>
    <w:rPr>
      <w:lang w:val="ru-RU"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rsid w:val="00AD75D4"/>
    <w:rPr>
      <w:lang w:val="ru-RU"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rsid w:val="00AD75D4"/>
    <w:rPr>
      <w:lang w:val="ru-RU"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rsid w:val="00AD75D4"/>
    <w:rPr>
      <w:lang w:val="ru-RU"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rsid w:val="00AD75D4"/>
    <w:rPr>
      <w:lang w:val="ru-RU"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2">
    <w:name w:val="Список-таблица 6 цветная1"/>
    <w:uiPriority w:val="99"/>
    <w:rsid w:val="00AD75D4"/>
    <w:rPr>
      <w:lang w:val="ru-RU"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AD75D4"/>
    <w:rPr>
      <w:lang w:val="ru-RU"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AD75D4"/>
    <w:rPr>
      <w:lang w:val="ru-RU"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AD75D4"/>
    <w:rPr>
      <w:lang w:val="ru-RU"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AD75D4"/>
    <w:rPr>
      <w:lang w:val="ru-RU"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AD75D4"/>
    <w:rPr>
      <w:lang w:val="ru-RU"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AD75D4"/>
    <w:rPr>
      <w:lang w:val="ru-RU"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2">
    <w:name w:val="Список-таблица 7 цветная1"/>
    <w:uiPriority w:val="99"/>
    <w:rsid w:val="00AD75D4"/>
    <w:rPr>
      <w:lang w:val="ru-RU"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AD75D4"/>
    <w:rPr>
      <w:lang w:val="ru-RU"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AD75D4"/>
    <w:rPr>
      <w:lang w:val="ru-RU"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AD75D4"/>
    <w:rPr>
      <w:lang w:val="ru-RU"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AD75D4"/>
    <w:rPr>
      <w:lang w:val="ru-RU"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AD75D4"/>
    <w:rPr>
      <w:lang w:val="ru-RU"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AD75D4"/>
    <w:rPr>
      <w:lang w:val="ru-RU"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AD75D4"/>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AD75D4"/>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AD75D4"/>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AD75D4"/>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AD75D4"/>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AD75D4"/>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AD75D4"/>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AD75D4"/>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AD75D4"/>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AD75D4"/>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AD75D4"/>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AD75D4"/>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AD75D4"/>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AD75D4"/>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AD75D4"/>
    <w:rPr>
      <w:lang w:val="ru-RU"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AD75D4"/>
    <w:rPr>
      <w:lang w:val="ru-RU"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AD75D4"/>
    <w:rPr>
      <w:lang w:val="ru-RU"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AD75D4"/>
    <w:rPr>
      <w:lang w:val="ru-RU"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AD75D4"/>
    <w:rPr>
      <w:lang w:val="ru-RU"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AD75D4"/>
    <w:rPr>
      <w:lang w:val="ru-RU"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AD75D4"/>
    <w:rPr>
      <w:lang w:val="ru-RU"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e">
    <w:name w:val="Hyperlink"/>
    <w:uiPriority w:val="99"/>
    <w:unhideWhenUsed/>
    <w:rsid w:val="00AD75D4"/>
    <w:rPr>
      <w:color w:val="0000FF"/>
      <w:u w:val="single"/>
    </w:rPr>
  </w:style>
  <w:style w:type="paragraph" w:styleId="af">
    <w:name w:val="footnote text"/>
    <w:link w:val="af0"/>
    <w:uiPriority w:val="99"/>
    <w:semiHidden/>
    <w:unhideWhenUsed/>
    <w:rsid w:val="00AD75D4"/>
    <w:pPr>
      <w:spacing w:after="40"/>
    </w:pPr>
    <w:rPr>
      <w:sz w:val="18"/>
      <w:lang w:val="ru-RU" w:eastAsia="en-US" w:bidi="en-US"/>
    </w:rPr>
  </w:style>
  <w:style w:type="character" w:customStyle="1" w:styleId="af0">
    <w:name w:val="Текст сноски Знак"/>
    <w:link w:val="af"/>
    <w:uiPriority w:val="99"/>
    <w:rsid w:val="00AD75D4"/>
    <w:rPr>
      <w:sz w:val="18"/>
    </w:rPr>
  </w:style>
  <w:style w:type="character" w:styleId="af1">
    <w:name w:val="footnote reference"/>
    <w:uiPriority w:val="99"/>
    <w:unhideWhenUsed/>
    <w:rsid w:val="00AD75D4"/>
    <w:rPr>
      <w:vertAlign w:val="superscript"/>
    </w:rPr>
  </w:style>
  <w:style w:type="paragraph" w:styleId="13">
    <w:name w:val="toc 1"/>
    <w:uiPriority w:val="39"/>
    <w:unhideWhenUsed/>
    <w:rsid w:val="00AD75D4"/>
    <w:pPr>
      <w:spacing w:after="57"/>
    </w:pPr>
    <w:rPr>
      <w:lang w:val="ru-RU" w:eastAsia="en-US" w:bidi="en-US"/>
    </w:rPr>
  </w:style>
  <w:style w:type="paragraph" w:styleId="23">
    <w:name w:val="toc 2"/>
    <w:uiPriority w:val="39"/>
    <w:unhideWhenUsed/>
    <w:rsid w:val="00AD75D4"/>
    <w:pPr>
      <w:spacing w:after="57"/>
      <w:ind w:left="283"/>
    </w:pPr>
    <w:rPr>
      <w:lang w:val="ru-RU" w:eastAsia="en-US" w:bidi="en-US"/>
    </w:rPr>
  </w:style>
  <w:style w:type="paragraph" w:styleId="30">
    <w:name w:val="toc 3"/>
    <w:uiPriority w:val="39"/>
    <w:unhideWhenUsed/>
    <w:rsid w:val="00AD75D4"/>
    <w:pPr>
      <w:spacing w:after="57"/>
      <w:ind w:left="567"/>
    </w:pPr>
    <w:rPr>
      <w:lang w:val="ru-RU" w:eastAsia="en-US" w:bidi="en-US"/>
    </w:rPr>
  </w:style>
  <w:style w:type="paragraph" w:styleId="40">
    <w:name w:val="toc 4"/>
    <w:uiPriority w:val="39"/>
    <w:unhideWhenUsed/>
    <w:rsid w:val="00AD75D4"/>
    <w:pPr>
      <w:spacing w:after="57"/>
      <w:ind w:left="850"/>
    </w:pPr>
    <w:rPr>
      <w:lang w:val="ru-RU" w:eastAsia="en-US" w:bidi="en-US"/>
    </w:rPr>
  </w:style>
  <w:style w:type="paragraph" w:styleId="50">
    <w:name w:val="toc 5"/>
    <w:uiPriority w:val="39"/>
    <w:unhideWhenUsed/>
    <w:rsid w:val="00AD75D4"/>
    <w:pPr>
      <w:spacing w:after="57"/>
      <w:ind w:left="1134"/>
    </w:pPr>
    <w:rPr>
      <w:lang w:val="ru-RU" w:eastAsia="en-US" w:bidi="en-US"/>
    </w:rPr>
  </w:style>
  <w:style w:type="paragraph" w:styleId="60">
    <w:name w:val="toc 6"/>
    <w:uiPriority w:val="39"/>
    <w:unhideWhenUsed/>
    <w:rsid w:val="00AD75D4"/>
    <w:pPr>
      <w:spacing w:after="57"/>
      <w:ind w:left="1417"/>
    </w:pPr>
    <w:rPr>
      <w:lang w:val="ru-RU" w:eastAsia="en-US" w:bidi="en-US"/>
    </w:rPr>
  </w:style>
  <w:style w:type="paragraph" w:styleId="70">
    <w:name w:val="toc 7"/>
    <w:uiPriority w:val="39"/>
    <w:unhideWhenUsed/>
    <w:rsid w:val="00AD75D4"/>
    <w:pPr>
      <w:spacing w:after="57"/>
      <w:ind w:left="1701"/>
    </w:pPr>
    <w:rPr>
      <w:lang w:val="ru-RU" w:eastAsia="en-US" w:bidi="en-US"/>
    </w:rPr>
  </w:style>
  <w:style w:type="paragraph" w:styleId="80">
    <w:name w:val="toc 8"/>
    <w:uiPriority w:val="39"/>
    <w:unhideWhenUsed/>
    <w:rsid w:val="00AD75D4"/>
    <w:pPr>
      <w:spacing w:after="57"/>
      <w:ind w:left="1984"/>
    </w:pPr>
    <w:rPr>
      <w:lang w:val="ru-RU" w:eastAsia="en-US" w:bidi="en-US"/>
    </w:rPr>
  </w:style>
  <w:style w:type="paragraph" w:styleId="90">
    <w:name w:val="toc 9"/>
    <w:uiPriority w:val="39"/>
    <w:unhideWhenUsed/>
    <w:rsid w:val="00AD75D4"/>
    <w:pPr>
      <w:spacing w:after="57"/>
      <w:ind w:left="2268"/>
    </w:pPr>
    <w:rPr>
      <w:lang w:val="ru-RU" w:eastAsia="en-US" w:bidi="en-US"/>
    </w:rPr>
  </w:style>
  <w:style w:type="paragraph" w:styleId="af2">
    <w:name w:val="TOC Heading"/>
    <w:uiPriority w:val="39"/>
    <w:unhideWhenUsed/>
    <w:rsid w:val="00AD75D4"/>
    <w:rPr>
      <w:lang w:val="ru-RU" w:eastAsia="en-US" w:bidi="en-US"/>
    </w:rPr>
  </w:style>
  <w:style w:type="paragraph" w:customStyle="1" w:styleId="14">
    <w:name w:val="Обычный1"/>
    <w:rsid w:val="00AD75D4"/>
    <w:pPr>
      <w:spacing w:after="200" w:line="276" w:lineRule="auto"/>
    </w:pPr>
    <w:rPr>
      <w:sz w:val="22"/>
      <w:lang w:val="ru-RU" w:eastAsia="en-US"/>
    </w:rPr>
  </w:style>
  <w:style w:type="character" w:customStyle="1" w:styleId="15">
    <w:name w:val="Основной шрифт абзаца1"/>
    <w:semiHidden/>
    <w:rsid w:val="00AD75D4"/>
  </w:style>
  <w:style w:type="table" w:customStyle="1" w:styleId="16">
    <w:name w:val="Обычная таблица1"/>
    <w:semiHidden/>
    <w:rsid w:val="00AD75D4"/>
    <w:rPr>
      <w:lang w:val="ru-RU" w:eastAsia="en-US" w:bidi="en-US"/>
    </w:rPr>
    <w:tblPr>
      <w:tblCellMar>
        <w:top w:w="0" w:type="dxa"/>
        <w:left w:w="0" w:type="dxa"/>
        <w:bottom w:w="0" w:type="dxa"/>
        <w:right w:w="0" w:type="dxa"/>
      </w:tblCellMar>
    </w:tblPr>
  </w:style>
  <w:style w:type="numbering" w:customStyle="1" w:styleId="17">
    <w:name w:val="Нет списка1"/>
    <w:semiHidden/>
    <w:rsid w:val="00AD75D4"/>
  </w:style>
  <w:style w:type="paragraph" w:customStyle="1" w:styleId="18">
    <w:name w:val="Абзац списка1"/>
    <w:basedOn w:val="14"/>
    <w:rsid w:val="00AD75D4"/>
    <w:pPr>
      <w:ind w:left="720"/>
      <w:contextualSpacing/>
    </w:pPr>
  </w:style>
  <w:style w:type="paragraph" w:customStyle="1" w:styleId="Just">
    <w:name w:val="Just"/>
    <w:rsid w:val="00AD75D4"/>
    <w:pPr>
      <w:spacing w:before="40" w:after="40"/>
      <w:ind w:firstLine="568"/>
      <w:jc w:val="both"/>
    </w:pPr>
    <w:rPr>
      <w:rFonts w:ascii="Times New Roman" w:eastAsia="Times New Roman" w:hAnsi="Times New Roman"/>
      <w:sz w:val="24"/>
      <w:szCs w:val="24"/>
      <w:lang w:val="ru-RU" w:eastAsia="ru-RU"/>
    </w:rPr>
  </w:style>
  <w:style w:type="paragraph" w:customStyle="1" w:styleId="19">
    <w:name w:val="Без интервала1"/>
    <w:rsid w:val="00AD75D4"/>
    <w:rPr>
      <w:rFonts w:ascii="Times New Roman" w:eastAsia="Batang" w:hAnsi="Times New Roman"/>
      <w:lang w:eastAsia="ru-RU"/>
    </w:rPr>
  </w:style>
  <w:style w:type="paragraph" w:customStyle="1" w:styleId="HTML1">
    <w:name w:val="Стандартный HTML1"/>
    <w:basedOn w:val="14"/>
    <w:link w:val="HTML"/>
    <w:rsid w:val="00AD7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eastAsia="ru-RU"/>
    </w:rPr>
  </w:style>
  <w:style w:type="character" w:customStyle="1" w:styleId="HTML">
    <w:name w:val="Стандартный HTML Знак"/>
    <w:link w:val="HTML1"/>
    <w:rsid w:val="00AD75D4"/>
    <w:rPr>
      <w:rFonts w:ascii="Courier New" w:eastAsia="Times New Roman" w:hAnsi="Courier New"/>
      <w:sz w:val="20"/>
      <w:szCs w:val="20"/>
      <w:lang w:eastAsia="ru-RU"/>
    </w:rPr>
  </w:style>
  <w:style w:type="character" w:customStyle="1" w:styleId="1a">
    <w:name w:val="Выделение1"/>
    <w:rsid w:val="00AD75D4"/>
    <w:rPr>
      <w:i/>
      <w:iCs/>
    </w:rPr>
  </w:style>
  <w:style w:type="paragraph" w:customStyle="1" w:styleId="rvps2">
    <w:name w:val="rvps2"/>
    <w:basedOn w:val="14"/>
    <w:rsid w:val="00AD75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3">
    <w:name w:val="Основной текст_"/>
    <w:link w:val="24"/>
    <w:rsid w:val="00AD75D4"/>
    <w:rPr>
      <w:sz w:val="25"/>
      <w:shd w:val="clear" w:color="auto" w:fill="FFFFFF"/>
    </w:rPr>
  </w:style>
  <w:style w:type="paragraph" w:customStyle="1" w:styleId="24">
    <w:name w:val="Основной текст2"/>
    <w:basedOn w:val="14"/>
    <w:link w:val="af3"/>
    <w:rsid w:val="00AD75D4"/>
    <w:pPr>
      <w:widowControl w:val="0"/>
      <w:shd w:val="clear" w:color="auto" w:fill="FFFFFF"/>
      <w:spacing w:after="0" w:line="322" w:lineRule="exact"/>
      <w:ind w:hanging="340"/>
    </w:pPr>
    <w:rPr>
      <w:sz w:val="25"/>
      <w:szCs w:val="20"/>
      <w:lang w:val="en-US"/>
    </w:rPr>
  </w:style>
  <w:style w:type="character" w:customStyle="1" w:styleId="af4">
    <w:name w:val="Основной текст + Полужирный"/>
    <w:rsid w:val="00AD75D4"/>
    <w:rPr>
      <w:rFonts w:ascii="Times New Roman" w:hAnsi="Times New Roman"/>
      <w:b/>
      <w:color w:val="000000"/>
      <w:spacing w:val="0"/>
      <w:position w:val="0"/>
      <w:sz w:val="25"/>
      <w:u w:val="none"/>
      <w:lang w:val="uk-UA"/>
    </w:rPr>
  </w:style>
  <w:style w:type="paragraph" w:customStyle="1" w:styleId="1b">
    <w:name w:val="Абзац списку1"/>
    <w:basedOn w:val="14"/>
    <w:rsid w:val="00AD75D4"/>
    <w:pPr>
      <w:ind w:left="720"/>
      <w:contextualSpacing/>
    </w:pPr>
  </w:style>
  <w:style w:type="character" w:customStyle="1" w:styleId="rvts9">
    <w:name w:val="rvts9"/>
    <w:rsid w:val="00AD75D4"/>
  </w:style>
  <w:style w:type="paragraph" w:customStyle="1" w:styleId="1c">
    <w:name w:val="Текст выноски1"/>
    <w:basedOn w:val="14"/>
    <w:link w:val="af5"/>
    <w:semiHidden/>
    <w:rsid w:val="00AD75D4"/>
    <w:pPr>
      <w:spacing w:after="0" w:line="240" w:lineRule="auto"/>
    </w:pPr>
    <w:rPr>
      <w:rFonts w:ascii="Arial" w:hAnsi="Arial"/>
      <w:sz w:val="18"/>
      <w:szCs w:val="18"/>
    </w:rPr>
  </w:style>
  <w:style w:type="character" w:customStyle="1" w:styleId="af5">
    <w:name w:val="Текст выноски Знак"/>
    <w:link w:val="1c"/>
    <w:semiHidden/>
    <w:rsid w:val="00AD75D4"/>
    <w:rPr>
      <w:rFonts w:ascii="Arial" w:hAnsi="Arial"/>
      <w:sz w:val="18"/>
      <w:szCs w:val="18"/>
      <w:lang w:val="ru-RU" w:eastAsia="en-US"/>
    </w:rPr>
  </w:style>
  <w:style w:type="paragraph" w:styleId="HTML0">
    <w:name w:val="HTML Preformatted"/>
    <w:basedOn w:val="a"/>
    <w:link w:val="HTML10"/>
    <w:rsid w:val="00AD75D4"/>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uk-UA" w:eastAsia="zh-CN" w:bidi="ar-SA"/>
    </w:rPr>
  </w:style>
  <w:style w:type="character" w:customStyle="1" w:styleId="HTML10">
    <w:name w:val="Стандартный HTML Знак1"/>
    <w:link w:val="HTML0"/>
    <w:rsid w:val="00AD75D4"/>
    <w:rPr>
      <w:rFonts w:ascii="Courier New" w:eastAsia="Times New Roman" w:hAnsi="Courier New" w:cs="Courier New"/>
      <w:szCs w:val="20"/>
      <w:lang w:val="uk-UA" w:eastAsia="zh-CN" w:bidi="ar-SA"/>
    </w:rPr>
  </w:style>
  <w:style w:type="paragraph" w:styleId="af6">
    <w:name w:val="Body Text Indent"/>
    <w:basedOn w:val="a"/>
    <w:link w:val="af7"/>
    <w:rsid w:val="00AD75D4"/>
    <w:pPr>
      <w:pBdr>
        <w:top w:val="none" w:sz="0" w:space="0" w:color="auto"/>
        <w:left w:val="none" w:sz="0" w:space="0" w:color="auto"/>
        <w:bottom w:val="none" w:sz="0" w:space="0" w:color="auto"/>
        <w:right w:val="none" w:sz="0" w:space="0" w:color="auto"/>
        <w:between w:val="none" w:sz="0" w:space="0" w:color="auto"/>
      </w:pBdr>
      <w:spacing w:after="120"/>
      <w:ind w:left="283"/>
    </w:pPr>
    <w:rPr>
      <w:rFonts w:ascii="Times New Roman" w:eastAsia="Times New Roman" w:hAnsi="Times New Roman"/>
      <w:szCs w:val="20"/>
      <w:lang w:val="uk-UA" w:eastAsia="ru-RU" w:bidi="ar-SA"/>
    </w:rPr>
  </w:style>
  <w:style w:type="character" w:customStyle="1" w:styleId="af7">
    <w:name w:val="Основной текст с отступом Знак"/>
    <w:link w:val="af6"/>
    <w:rsid w:val="00AD75D4"/>
    <w:rPr>
      <w:rFonts w:ascii="Times New Roman" w:eastAsia="Times New Roman" w:hAnsi="Times New Roman"/>
      <w:lang w:eastAsia="ru-RU"/>
    </w:rPr>
  </w:style>
  <w:style w:type="paragraph" w:styleId="32">
    <w:name w:val="Body Text Indent 3"/>
    <w:basedOn w:val="a"/>
    <w:link w:val="33"/>
    <w:uiPriority w:val="99"/>
    <w:semiHidden/>
    <w:unhideWhenUsed/>
    <w:rsid w:val="00AD75D4"/>
    <w:pPr>
      <w:spacing w:after="120"/>
      <w:ind w:left="283"/>
    </w:pPr>
    <w:rPr>
      <w:sz w:val="16"/>
      <w:szCs w:val="16"/>
    </w:rPr>
  </w:style>
  <w:style w:type="character" w:customStyle="1" w:styleId="33">
    <w:name w:val="Основной текст с отступом 3 Знак"/>
    <w:link w:val="32"/>
    <w:uiPriority w:val="99"/>
    <w:semiHidden/>
    <w:rsid w:val="00AD75D4"/>
    <w:rPr>
      <w:sz w:val="16"/>
      <w:szCs w:val="16"/>
      <w:lang w:val="ru-RU" w:eastAsia="en-US" w:bidi="en-US"/>
    </w:rPr>
  </w:style>
  <w:style w:type="paragraph" w:customStyle="1" w:styleId="25">
    <w:name w:val="Абзац списку2"/>
    <w:basedOn w:val="a"/>
    <w:rsid w:val="00AD75D4"/>
    <w:pPr>
      <w:pBdr>
        <w:top w:val="none" w:sz="0" w:space="0" w:color="auto"/>
        <w:left w:val="none" w:sz="0" w:space="0" w:color="auto"/>
        <w:bottom w:val="none" w:sz="0" w:space="0" w:color="auto"/>
        <w:right w:val="none" w:sz="0" w:space="0" w:color="auto"/>
        <w:between w:val="none" w:sz="0" w:space="0" w:color="auto"/>
      </w:pBdr>
      <w:ind w:left="720"/>
      <w:contextualSpacing/>
      <w:jc w:val="both"/>
    </w:pPr>
    <w:rPr>
      <w:rFonts w:ascii="Verdana" w:hAnsi="Verdana"/>
      <w:szCs w:val="24"/>
      <w:lang w:eastAsia="ru-RU" w:bidi="ar-SA"/>
    </w:rPr>
  </w:style>
  <w:style w:type="paragraph" w:styleId="af8">
    <w:name w:val="Balloon Text"/>
    <w:basedOn w:val="a"/>
    <w:link w:val="1d"/>
    <w:uiPriority w:val="99"/>
    <w:semiHidden/>
    <w:unhideWhenUsed/>
    <w:rsid w:val="00380443"/>
    <w:rPr>
      <w:rFonts w:ascii="Tahoma" w:hAnsi="Tahoma" w:cs="Tahoma"/>
      <w:sz w:val="16"/>
      <w:szCs w:val="16"/>
    </w:rPr>
  </w:style>
  <w:style w:type="character" w:customStyle="1" w:styleId="1d">
    <w:name w:val="Текст выноски Знак1"/>
    <w:basedOn w:val="a0"/>
    <w:link w:val="af8"/>
    <w:uiPriority w:val="99"/>
    <w:semiHidden/>
    <w:rsid w:val="00380443"/>
    <w:rPr>
      <w:rFonts w:ascii="Tahoma" w:hAnsi="Tahoma" w:cs="Tahoma"/>
      <w:sz w:val="16"/>
      <w:szCs w:val="16"/>
      <w:lang w:val="ru-RU" w:eastAsia="en-US" w:bidi="en-US"/>
    </w:rPr>
  </w:style>
  <w:style w:type="paragraph" w:styleId="af9">
    <w:name w:val="Body Text"/>
    <w:basedOn w:val="a"/>
    <w:link w:val="afa"/>
    <w:uiPriority w:val="99"/>
    <w:semiHidden/>
    <w:unhideWhenUsed/>
    <w:rsid w:val="0021359F"/>
    <w:pPr>
      <w:spacing w:after="120"/>
    </w:pPr>
  </w:style>
  <w:style w:type="character" w:customStyle="1" w:styleId="afa">
    <w:name w:val="Основной текст Знак"/>
    <w:basedOn w:val="a0"/>
    <w:link w:val="af9"/>
    <w:uiPriority w:val="99"/>
    <w:semiHidden/>
    <w:rsid w:val="0021359F"/>
    <w:rPr>
      <w:lang w:val="ru-RU" w:eastAsia="en-US" w:bidi="en-US"/>
    </w:rPr>
  </w:style>
  <w:style w:type="paragraph" w:styleId="26">
    <w:name w:val="Body Text 2"/>
    <w:basedOn w:val="a"/>
    <w:link w:val="27"/>
    <w:uiPriority w:val="99"/>
    <w:unhideWhenUsed/>
    <w:rsid w:val="0021359F"/>
    <w:pPr>
      <w:spacing w:after="120" w:line="480" w:lineRule="auto"/>
    </w:pPr>
  </w:style>
  <w:style w:type="character" w:customStyle="1" w:styleId="27">
    <w:name w:val="Основной текст 2 Знак"/>
    <w:basedOn w:val="a0"/>
    <w:link w:val="26"/>
    <w:uiPriority w:val="99"/>
    <w:rsid w:val="0021359F"/>
    <w:rPr>
      <w:lang w:val="ru-RU" w:eastAsia="en-US" w:bidi="en-US"/>
    </w:rPr>
  </w:style>
  <w:style w:type="paragraph" w:styleId="afb">
    <w:name w:val="Normal (Web)"/>
    <w:basedOn w:val="a"/>
    <w:uiPriority w:val="99"/>
    <w:unhideWhenUsed/>
    <w:rsid w:val="00784F6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val="uk-UA" w:eastAsia="uk-UA" w:bidi="ar-SA"/>
    </w:rPr>
  </w:style>
  <w:style w:type="character" w:customStyle="1" w:styleId="docdata">
    <w:name w:val="docdata"/>
    <w:aliases w:val="docy,v5,1171,bqiaagaaeyqcaaagiaiaaap6awaabqgeaaaaaaaaaaaaaaaaaaaaaaaaaaaaaaaaaaaaaaaaaaaaaaaaaaaaaaaaaaaaaaaaaaaaaaaaaaaaaaaaaaaaaaaaaaaaaaaaaaaaaaaaaaaaaaaaaaaaaaaaaaaaaaaaaaaaaaaaaaaaaaaaaaaaaaaaaaaaaaaaaaaaaaaaaaaaaaaaaaaaaaaaaaaaaaaaaaaaaaaa"/>
    <w:basedOn w:val="a0"/>
    <w:rsid w:val="000B5068"/>
  </w:style>
  <w:style w:type="paragraph" w:customStyle="1" w:styleId="2761">
    <w:name w:val="2761"/>
    <w:aliases w:val="bqiaagaaeyqcaaagiaiaaam0caaabuiiaaaaaaaaaaaaaaaaaaaaaaaaaaaaaaaaaaaaaaaaaaaaaaaaaaaaaaaaaaaaaaaaaaaaaaaaaaaaaaaaaaaaaaaaaaaaaaaaaaaaaaaaaaaaaaaaaaaaaaaaaaaaaaaaaaaaaaaaaaaaaaaaaaaaaaaaaaaaaaaaaaaaaaaaaaaaaaaaaaaaaaaaaaaaaaaaaaaaaaaa"/>
    <w:basedOn w:val="a"/>
    <w:rsid w:val="00061AF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val="uk-UA" w:eastAsia="uk-UA" w:bidi="ar-SA"/>
    </w:rPr>
  </w:style>
</w:styles>
</file>

<file path=word/webSettings.xml><?xml version="1.0" encoding="utf-8"?>
<w:webSettings xmlns:r="http://schemas.openxmlformats.org/officeDocument/2006/relationships" xmlns:w="http://schemas.openxmlformats.org/wordprocessingml/2006/main">
  <w:divs>
    <w:div w:id="831870565">
      <w:bodyDiv w:val="1"/>
      <w:marLeft w:val="0"/>
      <w:marRight w:val="0"/>
      <w:marTop w:val="0"/>
      <w:marBottom w:val="0"/>
      <w:divBdr>
        <w:top w:val="none" w:sz="0" w:space="0" w:color="auto"/>
        <w:left w:val="none" w:sz="0" w:space="0" w:color="auto"/>
        <w:bottom w:val="none" w:sz="0" w:space="0" w:color="auto"/>
        <w:right w:val="none" w:sz="0" w:space="0" w:color="auto"/>
      </w:divBdr>
    </w:div>
    <w:div w:id="881360530">
      <w:bodyDiv w:val="1"/>
      <w:marLeft w:val="0"/>
      <w:marRight w:val="0"/>
      <w:marTop w:val="0"/>
      <w:marBottom w:val="0"/>
      <w:divBdr>
        <w:top w:val="none" w:sz="0" w:space="0" w:color="auto"/>
        <w:left w:val="none" w:sz="0" w:space="0" w:color="auto"/>
        <w:bottom w:val="none" w:sz="0" w:space="0" w:color="auto"/>
        <w:right w:val="none" w:sz="0" w:space="0" w:color="auto"/>
      </w:divBdr>
    </w:div>
    <w:div w:id="1227447910">
      <w:bodyDiv w:val="1"/>
      <w:marLeft w:val="0"/>
      <w:marRight w:val="0"/>
      <w:marTop w:val="0"/>
      <w:marBottom w:val="0"/>
      <w:divBdr>
        <w:top w:val="none" w:sz="0" w:space="0" w:color="auto"/>
        <w:left w:val="none" w:sz="0" w:space="0" w:color="auto"/>
        <w:bottom w:val="none" w:sz="0" w:space="0" w:color="auto"/>
        <w:right w:val="none" w:sz="0" w:space="0" w:color="auto"/>
      </w:divBdr>
    </w:div>
    <w:div w:id="178037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10</Pages>
  <Words>2668</Words>
  <Characters>15213</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29</cp:revision>
  <cp:lastPrinted>2022-01-19T08:03:00Z</cp:lastPrinted>
  <dcterms:created xsi:type="dcterms:W3CDTF">2022-01-17T13:26:00Z</dcterms:created>
  <dcterms:modified xsi:type="dcterms:W3CDTF">2022-01-19T08:07:00Z</dcterms:modified>
</cp:coreProperties>
</file>