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3FEA3" w14:textId="3FE48834" w:rsidR="00620425" w:rsidRPr="003E6822" w:rsidRDefault="00620425" w:rsidP="003E6822">
      <w:pPr>
        <w:shd w:val="clear" w:color="auto" w:fill="FFFFFF"/>
        <w:spacing w:after="150" w:line="240" w:lineRule="auto"/>
        <w:jc w:val="center"/>
        <w:rPr>
          <w:rFonts w:ascii="Times New Roman" w:eastAsia="Times New Roman" w:hAnsi="Times New Roman" w:cs="Times New Roman"/>
          <w:color w:val="444444"/>
          <w:sz w:val="28"/>
          <w:szCs w:val="28"/>
          <w:lang w:eastAsia="ru-RU"/>
        </w:rPr>
      </w:pPr>
      <w:bookmarkStart w:id="0" w:name="_GoBack"/>
      <w:r w:rsidRPr="003E6822">
        <w:rPr>
          <w:rFonts w:ascii="Times New Roman" w:eastAsia="Times New Roman" w:hAnsi="Times New Roman" w:cs="Times New Roman"/>
          <w:noProof/>
          <w:color w:val="444444"/>
          <w:sz w:val="28"/>
          <w:szCs w:val="28"/>
          <w:lang w:eastAsia="ru-RU"/>
        </w:rPr>
        <w:drawing>
          <wp:inline distT="0" distB="0" distL="0" distR="0" wp14:anchorId="3CAA6932" wp14:editId="70927BCD">
            <wp:extent cx="465455" cy="645795"/>
            <wp:effectExtent l="0" t="0" r="0" b="1905"/>
            <wp:docPr id="1" name="Рисунок 1" descr="http://snovmr.gov.ua/wp-content/uploads/2019/01/86px-UkraineCoatOfArmsSmallBW.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ovmr.gov.ua/wp-content/uploads/2019/01/86px-UkraineCoatOfArmsSmallBW.svg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 cy="645795"/>
                    </a:xfrm>
                    <a:prstGeom prst="rect">
                      <a:avLst/>
                    </a:prstGeom>
                    <a:noFill/>
                    <a:ln>
                      <a:noFill/>
                    </a:ln>
                  </pic:spPr>
                </pic:pic>
              </a:graphicData>
            </a:graphic>
          </wp:inline>
        </w:drawing>
      </w:r>
      <w:bookmarkEnd w:id="0"/>
    </w:p>
    <w:p w14:paraId="282C89D5" w14:textId="77777777" w:rsidR="00620425" w:rsidRPr="003E6822" w:rsidRDefault="00620425" w:rsidP="00620425">
      <w:pPr>
        <w:shd w:val="clear" w:color="auto" w:fill="FFFFFF"/>
        <w:spacing w:after="150" w:line="240" w:lineRule="auto"/>
        <w:jc w:val="center"/>
        <w:rPr>
          <w:rFonts w:ascii="Times New Roman" w:eastAsia="Times New Roman" w:hAnsi="Times New Roman" w:cs="Times New Roman"/>
          <w:b/>
          <w:color w:val="444444"/>
          <w:sz w:val="28"/>
          <w:szCs w:val="28"/>
          <w:lang w:eastAsia="ru-RU"/>
        </w:rPr>
      </w:pPr>
      <w:proofErr w:type="spellStart"/>
      <w:r w:rsidRPr="003E6822">
        <w:rPr>
          <w:rFonts w:ascii="Times New Roman" w:eastAsia="Times New Roman" w:hAnsi="Times New Roman" w:cs="Times New Roman"/>
          <w:b/>
          <w:color w:val="444444"/>
          <w:sz w:val="28"/>
          <w:szCs w:val="28"/>
          <w:lang w:eastAsia="ru-RU"/>
        </w:rPr>
        <w:t>Україна</w:t>
      </w:r>
      <w:proofErr w:type="spellEnd"/>
    </w:p>
    <w:p w14:paraId="4FB08951" w14:textId="77777777" w:rsidR="00620425" w:rsidRPr="003E6822" w:rsidRDefault="00BF64E4" w:rsidP="00620425">
      <w:pPr>
        <w:shd w:val="clear" w:color="auto" w:fill="FFFFFF"/>
        <w:spacing w:after="150" w:line="240" w:lineRule="auto"/>
        <w:jc w:val="center"/>
        <w:rPr>
          <w:rFonts w:ascii="Times New Roman" w:eastAsia="Times New Roman" w:hAnsi="Times New Roman" w:cs="Times New Roman"/>
          <w:b/>
          <w:color w:val="444444"/>
          <w:sz w:val="28"/>
          <w:szCs w:val="28"/>
          <w:lang w:eastAsia="ru-RU"/>
        </w:rPr>
      </w:pPr>
      <w:r w:rsidRPr="003E6822">
        <w:rPr>
          <w:rFonts w:ascii="Times New Roman" w:eastAsia="Times New Roman" w:hAnsi="Times New Roman" w:cs="Times New Roman"/>
          <w:b/>
          <w:color w:val="444444"/>
          <w:sz w:val="28"/>
          <w:szCs w:val="28"/>
          <w:lang w:val="uk-UA" w:eastAsia="ru-RU"/>
        </w:rPr>
        <w:t>БЕРЕЗНЯНСЬКА СЕЛИЩНА</w:t>
      </w:r>
      <w:r w:rsidR="00620425" w:rsidRPr="003E6822">
        <w:rPr>
          <w:rFonts w:ascii="Times New Roman" w:eastAsia="Times New Roman" w:hAnsi="Times New Roman" w:cs="Times New Roman"/>
          <w:b/>
          <w:color w:val="444444"/>
          <w:sz w:val="28"/>
          <w:szCs w:val="28"/>
          <w:lang w:eastAsia="ru-RU"/>
        </w:rPr>
        <w:t xml:space="preserve"> РАДА</w:t>
      </w:r>
    </w:p>
    <w:p w14:paraId="4290D991" w14:textId="77777777" w:rsidR="00620425" w:rsidRPr="003E6822" w:rsidRDefault="00BF64E4"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3E6822">
        <w:rPr>
          <w:rFonts w:ascii="Times New Roman" w:eastAsia="Times New Roman" w:hAnsi="Times New Roman" w:cs="Times New Roman"/>
          <w:b/>
          <w:bCs/>
          <w:color w:val="444444"/>
          <w:sz w:val="28"/>
          <w:szCs w:val="28"/>
          <w:lang w:val="uk-UA" w:eastAsia="ru-RU"/>
        </w:rPr>
        <w:t>ЧЕРНІГІВСЬКОГО</w:t>
      </w:r>
      <w:r w:rsidR="00620425" w:rsidRPr="003E6822">
        <w:rPr>
          <w:rFonts w:ascii="Times New Roman" w:eastAsia="Times New Roman" w:hAnsi="Times New Roman" w:cs="Times New Roman"/>
          <w:b/>
          <w:bCs/>
          <w:color w:val="444444"/>
          <w:sz w:val="28"/>
          <w:szCs w:val="28"/>
          <w:lang w:eastAsia="ru-RU"/>
        </w:rPr>
        <w:t xml:space="preserve"> РАЙОНУ ЧЕРНІГІВСЬКОЇ ОБЛАСТІ</w:t>
      </w:r>
    </w:p>
    <w:p w14:paraId="49F77428" w14:textId="77777777" w:rsidR="00620425" w:rsidRPr="003E6822" w:rsidRDefault="00620425"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3E6822">
        <w:rPr>
          <w:rFonts w:ascii="Times New Roman" w:eastAsia="Times New Roman" w:hAnsi="Times New Roman" w:cs="Times New Roman"/>
          <w:b/>
          <w:bCs/>
          <w:color w:val="444444"/>
          <w:sz w:val="28"/>
          <w:szCs w:val="28"/>
          <w:lang w:eastAsia="ru-RU"/>
        </w:rPr>
        <w:t>ВИКОНАВЧИЙ КОМІТЕТ</w:t>
      </w:r>
    </w:p>
    <w:p w14:paraId="352FEC43" w14:textId="77777777" w:rsidR="00620425" w:rsidRPr="003E6822" w:rsidRDefault="00620425"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3E6822">
        <w:rPr>
          <w:rFonts w:ascii="Times New Roman" w:eastAsia="Times New Roman" w:hAnsi="Times New Roman" w:cs="Times New Roman"/>
          <w:color w:val="444444"/>
          <w:sz w:val="28"/>
          <w:szCs w:val="28"/>
          <w:lang w:eastAsia="ru-RU"/>
        </w:rPr>
        <w:t>РІШЕННЯ</w:t>
      </w:r>
    </w:p>
    <w:p w14:paraId="0A8795FE" w14:textId="77777777" w:rsidR="00620425" w:rsidRPr="003E6822" w:rsidRDefault="00A330DC" w:rsidP="00620425">
      <w:pPr>
        <w:shd w:val="clear" w:color="auto" w:fill="FFFFFF"/>
        <w:spacing w:after="150" w:line="240" w:lineRule="auto"/>
        <w:jc w:val="center"/>
        <w:rPr>
          <w:rFonts w:ascii="Times New Roman" w:eastAsia="Times New Roman" w:hAnsi="Times New Roman" w:cs="Times New Roman"/>
          <w:color w:val="444444"/>
          <w:sz w:val="28"/>
          <w:szCs w:val="28"/>
          <w:lang w:val="uk-UA" w:eastAsia="ru-RU"/>
        </w:rPr>
      </w:pPr>
      <w:r w:rsidRPr="003E6822">
        <w:rPr>
          <w:rFonts w:ascii="Times New Roman" w:eastAsia="Times New Roman" w:hAnsi="Times New Roman" w:cs="Times New Roman"/>
          <w:color w:val="444444"/>
          <w:sz w:val="28"/>
          <w:szCs w:val="28"/>
          <w:lang w:eastAsia="ru-RU"/>
        </w:rPr>
        <w:t xml:space="preserve"> лютого</w:t>
      </w:r>
      <w:r w:rsidR="00BA7CB1" w:rsidRPr="003E6822">
        <w:rPr>
          <w:rFonts w:ascii="Times New Roman" w:eastAsia="Times New Roman" w:hAnsi="Times New Roman" w:cs="Times New Roman"/>
          <w:color w:val="444444"/>
          <w:sz w:val="28"/>
          <w:szCs w:val="28"/>
          <w:lang w:eastAsia="ru-RU"/>
        </w:rPr>
        <w:t xml:space="preserve"> </w:t>
      </w:r>
      <w:r w:rsidRPr="003E6822">
        <w:rPr>
          <w:rFonts w:ascii="Times New Roman" w:eastAsia="Times New Roman" w:hAnsi="Times New Roman" w:cs="Times New Roman"/>
          <w:color w:val="444444"/>
          <w:sz w:val="28"/>
          <w:szCs w:val="28"/>
          <w:lang w:eastAsia="ru-RU"/>
        </w:rPr>
        <w:t xml:space="preserve">  2022</w:t>
      </w:r>
      <w:r w:rsidR="00620425" w:rsidRPr="003E6822">
        <w:rPr>
          <w:rFonts w:ascii="Times New Roman" w:eastAsia="Times New Roman" w:hAnsi="Times New Roman" w:cs="Times New Roman"/>
          <w:color w:val="444444"/>
          <w:sz w:val="28"/>
          <w:szCs w:val="28"/>
          <w:lang w:eastAsia="ru-RU"/>
        </w:rPr>
        <w:t xml:space="preserve"> р</w:t>
      </w:r>
      <w:r w:rsidR="00BF64E4" w:rsidRPr="003E6822">
        <w:rPr>
          <w:rFonts w:ascii="Times New Roman" w:eastAsia="Times New Roman" w:hAnsi="Times New Roman" w:cs="Times New Roman"/>
          <w:color w:val="444444"/>
          <w:sz w:val="28"/>
          <w:szCs w:val="28"/>
          <w:lang w:eastAsia="ru-RU"/>
        </w:rPr>
        <w:t xml:space="preserve">оку                    </w:t>
      </w:r>
      <w:r w:rsidR="00620425" w:rsidRPr="003E6822">
        <w:rPr>
          <w:rFonts w:ascii="Times New Roman" w:eastAsia="Times New Roman" w:hAnsi="Times New Roman" w:cs="Times New Roman"/>
          <w:color w:val="444444"/>
          <w:sz w:val="28"/>
          <w:szCs w:val="28"/>
          <w:lang w:eastAsia="ru-RU"/>
        </w:rPr>
        <w:t>                       </w:t>
      </w:r>
      <w:r w:rsidR="00BF64E4" w:rsidRPr="003E6822">
        <w:rPr>
          <w:rFonts w:ascii="Times New Roman" w:eastAsia="Times New Roman" w:hAnsi="Times New Roman" w:cs="Times New Roman"/>
          <w:color w:val="444444"/>
          <w:sz w:val="28"/>
          <w:szCs w:val="28"/>
          <w:lang w:eastAsia="ru-RU"/>
        </w:rPr>
        <w:t xml:space="preserve">                            № </w:t>
      </w:r>
    </w:p>
    <w:p w14:paraId="0E91E7F9" w14:textId="77777777" w:rsidR="00620425" w:rsidRPr="003E6822"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3E6822">
        <w:rPr>
          <w:rFonts w:ascii="Times New Roman" w:eastAsia="Times New Roman" w:hAnsi="Times New Roman" w:cs="Times New Roman"/>
          <w:color w:val="444444"/>
          <w:sz w:val="28"/>
          <w:szCs w:val="28"/>
          <w:lang w:eastAsia="ru-RU"/>
        </w:rPr>
        <w:t> </w:t>
      </w:r>
    </w:p>
    <w:p w14:paraId="0E7D05DD" w14:textId="77777777" w:rsidR="00F13298" w:rsidRPr="003E6822" w:rsidRDefault="00620425" w:rsidP="00620425">
      <w:pPr>
        <w:shd w:val="clear" w:color="auto" w:fill="FFFFFF"/>
        <w:spacing w:after="150" w:line="240" w:lineRule="auto"/>
        <w:rPr>
          <w:rFonts w:ascii="Times New Roman" w:eastAsia="Times New Roman" w:hAnsi="Times New Roman" w:cs="Times New Roman"/>
          <w:b/>
          <w:bCs/>
          <w:color w:val="444444"/>
          <w:sz w:val="28"/>
          <w:szCs w:val="28"/>
          <w:lang w:val="uk-UA" w:eastAsia="ru-RU"/>
        </w:rPr>
      </w:pPr>
      <w:r w:rsidRPr="003E6822">
        <w:rPr>
          <w:rFonts w:ascii="Times New Roman" w:eastAsia="Times New Roman" w:hAnsi="Times New Roman" w:cs="Times New Roman"/>
          <w:b/>
          <w:bCs/>
          <w:color w:val="444444"/>
          <w:sz w:val="28"/>
          <w:szCs w:val="28"/>
          <w:lang w:eastAsia="ru-RU"/>
        </w:rPr>
        <w:t xml:space="preserve">Про </w:t>
      </w:r>
      <w:r w:rsidR="00F13298" w:rsidRPr="003E6822">
        <w:rPr>
          <w:rFonts w:ascii="Times New Roman" w:eastAsia="Times New Roman" w:hAnsi="Times New Roman" w:cs="Times New Roman"/>
          <w:b/>
          <w:bCs/>
          <w:color w:val="444444"/>
          <w:sz w:val="28"/>
          <w:szCs w:val="28"/>
          <w:lang w:val="uk-UA" w:eastAsia="ru-RU"/>
        </w:rPr>
        <w:t>затвердження акту</w:t>
      </w:r>
      <w:r w:rsidR="00BA7CB1" w:rsidRPr="003E6822">
        <w:rPr>
          <w:rFonts w:ascii="Times New Roman" w:eastAsia="Times New Roman" w:hAnsi="Times New Roman" w:cs="Times New Roman"/>
          <w:b/>
          <w:bCs/>
          <w:color w:val="444444"/>
          <w:sz w:val="28"/>
          <w:szCs w:val="28"/>
          <w:lang w:val="uk-UA" w:eastAsia="ru-RU"/>
        </w:rPr>
        <w:t xml:space="preserve"> з визначення </w:t>
      </w:r>
    </w:p>
    <w:p w14:paraId="6D56B0EB" w14:textId="77777777" w:rsidR="00BA7CB1" w:rsidRPr="003E6822" w:rsidRDefault="00F13298" w:rsidP="00620425">
      <w:pPr>
        <w:shd w:val="clear" w:color="auto" w:fill="FFFFFF"/>
        <w:spacing w:after="150" w:line="240" w:lineRule="auto"/>
        <w:rPr>
          <w:rFonts w:ascii="Times New Roman" w:eastAsia="Times New Roman" w:hAnsi="Times New Roman" w:cs="Times New Roman"/>
          <w:b/>
          <w:bCs/>
          <w:color w:val="444444"/>
          <w:sz w:val="28"/>
          <w:szCs w:val="28"/>
          <w:lang w:val="uk-UA" w:eastAsia="ru-RU"/>
        </w:rPr>
      </w:pPr>
      <w:r w:rsidRPr="003E6822">
        <w:rPr>
          <w:rFonts w:ascii="Times New Roman" w:eastAsia="Times New Roman" w:hAnsi="Times New Roman" w:cs="Times New Roman"/>
          <w:b/>
          <w:bCs/>
          <w:color w:val="444444"/>
          <w:sz w:val="28"/>
          <w:szCs w:val="28"/>
          <w:lang w:val="uk-UA" w:eastAsia="ru-RU"/>
        </w:rPr>
        <w:t xml:space="preserve"> та відшкодування </w:t>
      </w:r>
      <w:r w:rsidR="00BA7CB1" w:rsidRPr="003E6822">
        <w:rPr>
          <w:rFonts w:ascii="Times New Roman" w:eastAsia="Times New Roman" w:hAnsi="Times New Roman" w:cs="Times New Roman"/>
          <w:b/>
          <w:bCs/>
          <w:color w:val="444444"/>
          <w:sz w:val="28"/>
          <w:szCs w:val="28"/>
          <w:lang w:val="uk-UA" w:eastAsia="ru-RU"/>
        </w:rPr>
        <w:t xml:space="preserve">збитків </w:t>
      </w:r>
    </w:p>
    <w:p w14:paraId="31CE2C12" w14:textId="77777777" w:rsidR="00620425" w:rsidRPr="003E6822" w:rsidRDefault="00620425" w:rsidP="00620425">
      <w:pPr>
        <w:shd w:val="clear" w:color="auto" w:fill="FFFFFF"/>
        <w:spacing w:after="150" w:line="240" w:lineRule="auto"/>
        <w:rPr>
          <w:rFonts w:ascii="Times New Roman" w:eastAsia="Times New Roman" w:hAnsi="Times New Roman" w:cs="Times New Roman"/>
          <w:b/>
          <w:bCs/>
          <w:color w:val="444444"/>
          <w:sz w:val="28"/>
          <w:szCs w:val="28"/>
          <w:lang w:eastAsia="ru-RU"/>
        </w:rPr>
      </w:pPr>
    </w:p>
    <w:p w14:paraId="4D7D7C64" w14:textId="77777777" w:rsidR="00620425" w:rsidRPr="003E6822"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3E6822">
        <w:rPr>
          <w:rFonts w:ascii="Times New Roman" w:eastAsia="Times New Roman" w:hAnsi="Times New Roman" w:cs="Times New Roman"/>
          <w:b/>
          <w:bCs/>
          <w:color w:val="444444"/>
          <w:sz w:val="28"/>
          <w:szCs w:val="28"/>
          <w:lang w:eastAsia="ru-RU"/>
        </w:rPr>
        <w:t> </w:t>
      </w:r>
    </w:p>
    <w:p w14:paraId="6219D79A" w14:textId="77777777" w:rsidR="00620425" w:rsidRPr="003E6822" w:rsidRDefault="00544483" w:rsidP="00620425">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3E6822">
        <w:rPr>
          <w:rFonts w:ascii="Times New Roman" w:eastAsia="Times New Roman" w:hAnsi="Times New Roman" w:cs="Times New Roman"/>
          <w:color w:val="444444"/>
          <w:sz w:val="28"/>
          <w:szCs w:val="28"/>
          <w:lang w:val="uk-UA" w:eastAsia="ru-RU"/>
        </w:rPr>
        <w:t xml:space="preserve">      </w:t>
      </w:r>
      <w:r w:rsidR="00F13298" w:rsidRPr="003E6822">
        <w:rPr>
          <w:rFonts w:ascii="Times New Roman" w:eastAsia="Times New Roman" w:hAnsi="Times New Roman" w:cs="Times New Roman"/>
          <w:color w:val="444444"/>
          <w:sz w:val="28"/>
          <w:szCs w:val="28"/>
          <w:lang w:val="uk-UA" w:eastAsia="ru-RU"/>
        </w:rPr>
        <w:t>Розглянувши акт</w:t>
      </w:r>
      <w:r w:rsidR="00BA7CB1" w:rsidRPr="003E6822">
        <w:rPr>
          <w:rFonts w:ascii="Times New Roman" w:eastAsia="Times New Roman" w:hAnsi="Times New Roman" w:cs="Times New Roman"/>
          <w:color w:val="444444"/>
          <w:sz w:val="28"/>
          <w:szCs w:val="28"/>
          <w:lang w:val="uk-UA" w:eastAsia="ru-RU"/>
        </w:rPr>
        <w:t xml:space="preserve"> по визначенню </w:t>
      </w:r>
      <w:r w:rsidR="00F13298" w:rsidRPr="003E6822">
        <w:rPr>
          <w:rFonts w:ascii="Times New Roman" w:eastAsia="Times New Roman" w:hAnsi="Times New Roman" w:cs="Times New Roman"/>
          <w:color w:val="444444"/>
          <w:sz w:val="28"/>
          <w:szCs w:val="28"/>
          <w:lang w:val="uk-UA" w:eastAsia="ru-RU"/>
        </w:rPr>
        <w:t xml:space="preserve">та відшкодуванню </w:t>
      </w:r>
      <w:r w:rsidR="00BA7CB1" w:rsidRPr="003E6822">
        <w:rPr>
          <w:rFonts w:ascii="Times New Roman" w:eastAsia="Times New Roman" w:hAnsi="Times New Roman" w:cs="Times New Roman"/>
          <w:color w:val="444444"/>
          <w:sz w:val="28"/>
          <w:szCs w:val="28"/>
          <w:lang w:val="uk-UA" w:eastAsia="ru-RU"/>
        </w:rPr>
        <w:t>збитків заподіяних бюджету Березнянської селищної ради поданих комісією з визначення розміру збитків яка була утворена відповідно до рішення Виконавчого комітету Березнянської селищної ради від 25 червня 2021 року №73 та з</w:t>
      </w:r>
      <w:r w:rsidR="00620425" w:rsidRPr="003E6822">
        <w:rPr>
          <w:rFonts w:ascii="Times New Roman" w:eastAsia="Times New Roman" w:hAnsi="Times New Roman" w:cs="Times New Roman"/>
          <w:color w:val="444444"/>
          <w:sz w:val="28"/>
          <w:szCs w:val="28"/>
          <w:lang w:val="uk-UA" w:eastAsia="ru-RU"/>
        </w:rPr>
        <w:t xml:space="preserve"> метою збільшення надходжень від плати за землю, захисту майнових прав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міського бюджету, визначення та відшкодування зби</w:t>
      </w:r>
      <w:r w:rsidR="00630CB6" w:rsidRPr="003E6822">
        <w:rPr>
          <w:rFonts w:ascii="Times New Roman" w:eastAsia="Times New Roman" w:hAnsi="Times New Roman" w:cs="Times New Roman"/>
          <w:color w:val="444444"/>
          <w:sz w:val="28"/>
          <w:szCs w:val="28"/>
          <w:lang w:val="uk-UA" w:eastAsia="ru-RU"/>
        </w:rPr>
        <w:t>тків, завданих Березнянській селищній</w:t>
      </w:r>
      <w:r w:rsidR="00620425" w:rsidRPr="003E6822">
        <w:rPr>
          <w:rFonts w:ascii="Times New Roman" w:eastAsia="Times New Roman" w:hAnsi="Times New Roman" w:cs="Times New Roman"/>
          <w:color w:val="444444"/>
          <w:sz w:val="28"/>
          <w:szCs w:val="28"/>
          <w:lang w:val="uk-UA" w:eastAsia="ru-RU"/>
        </w:rPr>
        <w:t xml:space="preserve"> раді в наслідок порушення порядку землекористування, відповідно до статей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 керуючись </w:t>
      </w:r>
      <w:r w:rsidR="00620425" w:rsidRPr="003E6822">
        <w:rPr>
          <w:rFonts w:ascii="Times New Roman" w:eastAsia="Times New Roman" w:hAnsi="Times New Roman" w:cs="Times New Roman"/>
          <w:color w:val="444444"/>
          <w:sz w:val="28"/>
          <w:szCs w:val="28"/>
          <w:lang w:eastAsia="ru-RU"/>
        </w:rPr>
        <w:t> </w:t>
      </w:r>
      <w:r w:rsidR="00620425" w:rsidRPr="003E6822">
        <w:rPr>
          <w:rFonts w:ascii="Times New Roman" w:eastAsia="Times New Roman" w:hAnsi="Times New Roman" w:cs="Times New Roman"/>
          <w:color w:val="444444"/>
          <w:sz w:val="28"/>
          <w:szCs w:val="28"/>
          <w:lang w:val="uk-UA" w:eastAsia="ru-RU"/>
        </w:rPr>
        <w:t>ст. 33 Закону України «Про місцеве самоврядування в Україні»,</w:t>
      </w:r>
      <w:r w:rsidR="00620425" w:rsidRPr="003E6822">
        <w:rPr>
          <w:rFonts w:ascii="Times New Roman" w:eastAsia="Times New Roman" w:hAnsi="Times New Roman" w:cs="Times New Roman"/>
          <w:color w:val="444444"/>
          <w:sz w:val="28"/>
          <w:szCs w:val="28"/>
          <w:lang w:eastAsia="ru-RU"/>
        </w:rPr>
        <w:t> </w:t>
      </w:r>
      <w:r w:rsidR="00620425" w:rsidRPr="003E6822">
        <w:rPr>
          <w:rFonts w:ascii="Times New Roman" w:eastAsia="Times New Roman" w:hAnsi="Times New Roman" w:cs="Times New Roman"/>
          <w:b/>
          <w:bCs/>
          <w:color w:val="444444"/>
          <w:sz w:val="28"/>
          <w:szCs w:val="28"/>
          <w:lang w:val="uk-UA" w:eastAsia="ru-RU"/>
        </w:rPr>
        <w:t>виконавчий комітет міської ради</w:t>
      </w:r>
      <w:r w:rsidR="00620425" w:rsidRPr="003E6822">
        <w:rPr>
          <w:rFonts w:ascii="Times New Roman" w:eastAsia="Times New Roman" w:hAnsi="Times New Roman" w:cs="Times New Roman"/>
          <w:color w:val="444444"/>
          <w:sz w:val="28"/>
          <w:szCs w:val="28"/>
          <w:lang w:eastAsia="ru-RU"/>
        </w:rPr>
        <w:t> </w:t>
      </w:r>
      <w:r w:rsidR="00620425" w:rsidRPr="003E6822">
        <w:rPr>
          <w:rFonts w:ascii="Times New Roman" w:eastAsia="Times New Roman" w:hAnsi="Times New Roman" w:cs="Times New Roman"/>
          <w:b/>
          <w:bCs/>
          <w:color w:val="444444"/>
          <w:sz w:val="28"/>
          <w:szCs w:val="28"/>
          <w:lang w:val="uk-UA" w:eastAsia="ru-RU"/>
        </w:rPr>
        <w:t>вирішив:</w:t>
      </w:r>
    </w:p>
    <w:p w14:paraId="14710F88" w14:textId="77777777" w:rsidR="00620425" w:rsidRPr="003E6822" w:rsidRDefault="00620425" w:rsidP="00620425">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3E6822">
        <w:rPr>
          <w:rFonts w:ascii="Times New Roman" w:eastAsia="Times New Roman" w:hAnsi="Times New Roman" w:cs="Times New Roman"/>
          <w:color w:val="444444"/>
          <w:sz w:val="28"/>
          <w:szCs w:val="28"/>
          <w:lang w:eastAsia="ru-RU"/>
        </w:rPr>
        <w:t> </w:t>
      </w:r>
    </w:p>
    <w:p w14:paraId="506D8D0D" w14:textId="77777777" w:rsidR="00620425" w:rsidRPr="003E6822" w:rsidRDefault="00F13298" w:rsidP="0062042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val="uk-UA" w:eastAsia="ru-RU"/>
        </w:rPr>
      </w:pPr>
      <w:proofErr w:type="gramStart"/>
      <w:r w:rsidRPr="003E6822">
        <w:rPr>
          <w:rFonts w:ascii="Times New Roman" w:eastAsia="Times New Roman" w:hAnsi="Times New Roman" w:cs="Times New Roman"/>
          <w:color w:val="444444"/>
          <w:sz w:val="28"/>
          <w:szCs w:val="28"/>
          <w:lang w:eastAsia="ru-RU"/>
        </w:rPr>
        <w:t>Затвердити  акт</w:t>
      </w:r>
      <w:proofErr w:type="gramEnd"/>
      <w:r w:rsidRPr="003E6822">
        <w:rPr>
          <w:rFonts w:ascii="Times New Roman" w:eastAsia="Times New Roman" w:hAnsi="Times New Roman" w:cs="Times New Roman"/>
          <w:color w:val="444444"/>
          <w:sz w:val="28"/>
          <w:szCs w:val="28"/>
          <w:lang w:eastAsia="ru-RU"/>
        </w:rPr>
        <w:t xml:space="preserve"> </w:t>
      </w:r>
      <w:r w:rsidR="00620425" w:rsidRPr="003E6822">
        <w:rPr>
          <w:rFonts w:ascii="Times New Roman" w:eastAsia="Times New Roman" w:hAnsi="Times New Roman" w:cs="Times New Roman"/>
          <w:color w:val="444444"/>
          <w:sz w:val="28"/>
          <w:szCs w:val="28"/>
          <w:lang w:eastAsia="ru-RU"/>
        </w:rPr>
        <w:t xml:space="preserve">з </w:t>
      </w:r>
      <w:proofErr w:type="spellStart"/>
      <w:r w:rsidR="00620425" w:rsidRPr="003E6822">
        <w:rPr>
          <w:rFonts w:ascii="Times New Roman" w:eastAsia="Times New Roman" w:hAnsi="Times New Roman" w:cs="Times New Roman"/>
          <w:color w:val="444444"/>
          <w:sz w:val="28"/>
          <w:szCs w:val="28"/>
          <w:lang w:eastAsia="ru-RU"/>
        </w:rPr>
        <w:t>визнач</w:t>
      </w:r>
      <w:r w:rsidRPr="003E6822">
        <w:rPr>
          <w:rFonts w:ascii="Times New Roman" w:eastAsia="Times New Roman" w:hAnsi="Times New Roman" w:cs="Times New Roman"/>
          <w:color w:val="444444"/>
          <w:sz w:val="28"/>
          <w:szCs w:val="28"/>
          <w:lang w:eastAsia="ru-RU"/>
        </w:rPr>
        <w:t>ення</w:t>
      </w:r>
      <w:proofErr w:type="spellEnd"/>
      <w:r w:rsidRPr="003E6822">
        <w:rPr>
          <w:rFonts w:ascii="Times New Roman" w:eastAsia="Times New Roman" w:hAnsi="Times New Roman" w:cs="Times New Roman"/>
          <w:color w:val="444444"/>
          <w:sz w:val="28"/>
          <w:szCs w:val="28"/>
          <w:lang w:val="uk-UA" w:eastAsia="ru-RU"/>
        </w:rPr>
        <w:t xml:space="preserve"> та відшкодування </w:t>
      </w:r>
      <w:r w:rsidRPr="003E6822">
        <w:rPr>
          <w:rFonts w:ascii="Times New Roman" w:eastAsia="Times New Roman" w:hAnsi="Times New Roman" w:cs="Times New Roman"/>
          <w:color w:val="444444"/>
          <w:sz w:val="28"/>
          <w:szCs w:val="28"/>
          <w:lang w:eastAsia="ru-RU"/>
        </w:rPr>
        <w:t xml:space="preserve"> </w:t>
      </w:r>
      <w:proofErr w:type="spellStart"/>
      <w:r w:rsidRPr="003E6822">
        <w:rPr>
          <w:rFonts w:ascii="Times New Roman" w:eastAsia="Times New Roman" w:hAnsi="Times New Roman" w:cs="Times New Roman"/>
          <w:color w:val="444444"/>
          <w:sz w:val="28"/>
          <w:szCs w:val="28"/>
          <w:lang w:eastAsia="ru-RU"/>
        </w:rPr>
        <w:t>обсягу</w:t>
      </w:r>
      <w:proofErr w:type="spellEnd"/>
      <w:r w:rsidRPr="003E6822">
        <w:rPr>
          <w:rFonts w:ascii="Times New Roman" w:eastAsia="Times New Roman" w:hAnsi="Times New Roman" w:cs="Times New Roman"/>
          <w:color w:val="444444"/>
          <w:sz w:val="28"/>
          <w:szCs w:val="28"/>
          <w:lang w:eastAsia="ru-RU"/>
        </w:rPr>
        <w:t xml:space="preserve"> </w:t>
      </w:r>
      <w:proofErr w:type="spellStart"/>
      <w:r w:rsidRPr="003E6822">
        <w:rPr>
          <w:rFonts w:ascii="Times New Roman" w:eastAsia="Times New Roman" w:hAnsi="Times New Roman" w:cs="Times New Roman"/>
          <w:color w:val="444444"/>
          <w:sz w:val="28"/>
          <w:szCs w:val="28"/>
          <w:lang w:eastAsia="ru-RU"/>
        </w:rPr>
        <w:t>збитк</w:t>
      </w:r>
      <w:r w:rsidRPr="003E6822">
        <w:rPr>
          <w:rFonts w:ascii="Times New Roman" w:eastAsia="Times New Roman" w:hAnsi="Times New Roman" w:cs="Times New Roman"/>
          <w:color w:val="444444"/>
          <w:sz w:val="28"/>
          <w:szCs w:val="28"/>
          <w:lang w:val="uk-UA" w:eastAsia="ru-RU"/>
        </w:rPr>
        <w:t>ів</w:t>
      </w:r>
      <w:proofErr w:type="spellEnd"/>
      <w:r w:rsidRPr="003E6822">
        <w:rPr>
          <w:rFonts w:ascii="Times New Roman" w:eastAsia="Times New Roman" w:hAnsi="Times New Roman" w:cs="Times New Roman"/>
          <w:color w:val="444444"/>
          <w:sz w:val="28"/>
          <w:szCs w:val="28"/>
          <w:lang w:val="uk-UA" w:eastAsia="ru-RU"/>
        </w:rPr>
        <w:t xml:space="preserve"> завданих бюджету Березнянської селищної ради громадянином Кузьменком Олександром Васильовичем  в результаті використання земельних ділянок на яких розташоване </w:t>
      </w:r>
      <w:r w:rsidR="00945D90" w:rsidRPr="003E6822">
        <w:rPr>
          <w:rFonts w:ascii="Times New Roman" w:eastAsia="Times New Roman" w:hAnsi="Times New Roman" w:cs="Times New Roman"/>
          <w:color w:val="444444"/>
          <w:sz w:val="28"/>
          <w:szCs w:val="28"/>
          <w:lang w:val="uk-UA" w:eastAsia="ru-RU"/>
        </w:rPr>
        <w:t>нерухоме майно що належить громадянину на праві власності за адресом смт. Березна вул.Шевченка</w:t>
      </w:r>
      <w:r w:rsidR="00544483" w:rsidRPr="003E6822">
        <w:rPr>
          <w:rFonts w:ascii="Times New Roman" w:eastAsia="Times New Roman" w:hAnsi="Times New Roman" w:cs="Times New Roman"/>
          <w:color w:val="444444"/>
          <w:sz w:val="28"/>
          <w:szCs w:val="28"/>
          <w:lang w:val="uk-UA" w:eastAsia="ru-RU"/>
        </w:rPr>
        <w:t>,67.</w:t>
      </w:r>
    </w:p>
    <w:p w14:paraId="15C911DA" w14:textId="77777777" w:rsidR="00620425" w:rsidRPr="003E6822" w:rsidRDefault="00945D90" w:rsidP="0062042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val="uk-UA" w:eastAsia="ru-RU"/>
        </w:rPr>
      </w:pPr>
      <w:r w:rsidRPr="003E6822">
        <w:rPr>
          <w:rFonts w:ascii="Times New Roman" w:eastAsia="Times New Roman" w:hAnsi="Times New Roman" w:cs="Times New Roman"/>
          <w:color w:val="444444"/>
          <w:sz w:val="28"/>
          <w:szCs w:val="28"/>
          <w:lang w:val="uk-UA" w:eastAsia="ru-RU"/>
        </w:rPr>
        <w:lastRenderedPageBreak/>
        <w:t>Надіслати громадянину Кузьменку Олександру Васильовичу  п</w:t>
      </w:r>
      <w:r w:rsidR="00620425" w:rsidRPr="003E6822">
        <w:rPr>
          <w:rFonts w:ascii="Times New Roman" w:eastAsia="Times New Roman" w:hAnsi="Times New Roman" w:cs="Times New Roman"/>
          <w:color w:val="444444"/>
          <w:sz w:val="28"/>
          <w:szCs w:val="28"/>
          <w:lang w:val="uk-UA" w:eastAsia="ru-RU"/>
        </w:rPr>
        <w:t xml:space="preserve">овідомлення </w:t>
      </w:r>
      <w:r w:rsidR="006375C2" w:rsidRPr="003E6822">
        <w:rPr>
          <w:rFonts w:ascii="Times New Roman" w:eastAsia="Times New Roman" w:hAnsi="Times New Roman" w:cs="Times New Roman"/>
          <w:color w:val="444444"/>
          <w:sz w:val="28"/>
          <w:szCs w:val="28"/>
          <w:lang w:val="uk-UA" w:eastAsia="ru-RU"/>
        </w:rPr>
        <w:t>про рішення комісії</w:t>
      </w:r>
      <w:r w:rsidRPr="003E6822">
        <w:rPr>
          <w:rFonts w:ascii="Times New Roman" w:eastAsia="Times New Roman" w:hAnsi="Times New Roman" w:cs="Times New Roman"/>
          <w:color w:val="444444"/>
          <w:sz w:val="28"/>
          <w:szCs w:val="28"/>
          <w:lang w:val="uk-UA" w:eastAsia="ru-RU"/>
        </w:rPr>
        <w:t xml:space="preserve"> Березнянської селищної ради з визначення та відшкодування збитків.</w:t>
      </w:r>
      <w:r w:rsidR="006375C2" w:rsidRPr="003E6822">
        <w:rPr>
          <w:rFonts w:ascii="Times New Roman" w:eastAsia="Times New Roman" w:hAnsi="Times New Roman" w:cs="Times New Roman"/>
          <w:color w:val="444444"/>
          <w:sz w:val="28"/>
          <w:szCs w:val="28"/>
          <w:lang w:val="uk-UA" w:eastAsia="ru-RU"/>
        </w:rPr>
        <w:t xml:space="preserve"> </w:t>
      </w:r>
    </w:p>
    <w:p w14:paraId="5DBEA1C6" w14:textId="21BB9245" w:rsidR="00620425" w:rsidRPr="003E6822" w:rsidRDefault="00074C45" w:rsidP="006375C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3E6822">
        <w:rPr>
          <w:rFonts w:ascii="Times New Roman" w:eastAsia="Times New Roman" w:hAnsi="Times New Roman" w:cs="Times New Roman"/>
          <w:color w:val="444444"/>
          <w:sz w:val="28"/>
          <w:szCs w:val="28"/>
          <w:lang w:val="uk-UA" w:eastAsia="ru-RU"/>
        </w:rPr>
        <w:t>Запропонувати</w:t>
      </w:r>
      <w:r w:rsidR="006375C2" w:rsidRPr="003E6822">
        <w:rPr>
          <w:rFonts w:ascii="Times New Roman" w:eastAsia="Times New Roman" w:hAnsi="Times New Roman" w:cs="Times New Roman"/>
          <w:color w:val="444444"/>
          <w:sz w:val="28"/>
          <w:szCs w:val="28"/>
          <w:lang w:val="uk-UA" w:eastAsia="ru-RU"/>
        </w:rPr>
        <w:t xml:space="preserve"> грома</w:t>
      </w:r>
      <w:r w:rsidR="00945D90" w:rsidRPr="003E6822">
        <w:rPr>
          <w:rFonts w:ascii="Times New Roman" w:eastAsia="Times New Roman" w:hAnsi="Times New Roman" w:cs="Times New Roman"/>
          <w:color w:val="444444"/>
          <w:sz w:val="28"/>
          <w:szCs w:val="28"/>
          <w:lang w:val="uk-UA" w:eastAsia="ru-RU"/>
        </w:rPr>
        <w:t xml:space="preserve">дянам Кузьменку Олександру Васильовичу </w:t>
      </w:r>
      <w:r w:rsidR="006375C2" w:rsidRPr="003E6822">
        <w:rPr>
          <w:rFonts w:ascii="Times New Roman" w:eastAsia="Times New Roman" w:hAnsi="Times New Roman" w:cs="Times New Roman"/>
          <w:color w:val="444444"/>
          <w:sz w:val="28"/>
          <w:szCs w:val="28"/>
          <w:lang w:val="uk-UA" w:eastAsia="ru-RU"/>
        </w:rPr>
        <w:t xml:space="preserve"> укласти з Березнянською селищною радою</w:t>
      </w:r>
      <w:r w:rsidR="006375C2" w:rsidRPr="003E6822">
        <w:rPr>
          <w:rFonts w:ascii="Times New Roman" w:eastAsia="Times New Roman" w:hAnsi="Times New Roman" w:cs="Times New Roman"/>
          <w:color w:val="444444"/>
          <w:sz w:val="28"/>
          <w:szCs w:val="28"/>
          <w:lang w:eastAsia="ru-RU"/>
        </w:rPr>
        <w:t xml:space="preserve"> </w:t>
      </w:r>
      <w:proofErr w:type="spellStart"/>
      <w:r w:rsidR="006375C2" w:rsidRPr="003E6822">
        <w:rPr>
          <w:rFonts w:ascii="Times New Roman" w:eastAsia="Times New Roman" w:hAnsi="Times New Roman" w:cs="Times New Roman"/>
          <w:color w:val="444444"/>
          <w:sz w:val="28"/>
          <w:szCs w:val="28"/>
          <w:lang w:eastAsia="ru-RU"/>
        </w:rPr>
        <w:t>договір</w:t>
      </w:r>
      <w:proofErr w:type="spellEnd"/>
      <w:r w:rsidR="00620425" w:rsidRPr="003E6822">
        <w:rPr>
          <w:rFonts w:ascii="Times New Roman" w:eastAsia="Times New Roman" w:hAnsi="Times New Roman" w:cs="Times New Roman"/>
          <w:color w:val="444444"/>
          <w:sz w:val="28"/>
          <w:szCs w:val="28"/>
          <w:lang w:eastAsia="ru-RU"/>
        </w:rPr>
        <w:t xml:space="preserve"> про </w:t>
      </w:r>
      <w:proofErr w:type="spellStart"/>
      <w:r w:rsidR="00620425" w:rsidRPr="003E6822">
        <w:rPr>
          <w:rFonts w:ascii="Times New Roman" w:eastAsia="Times New Roman" w:hAnsi="Times New Roman" w:cs="Times New Roman"/>
          <w:color w:val="444444"/>
          <w:sz w:val="28"/>
          <w:szCs w:val="28"/>
          <w:lang w:eastAsia="ru-RU"/>
        </w:rPr>
        <w:t>добровільне</w:t>
      </w:r>
      <w:proofErr w:type="spellEnd"/>
      <w:r w:rsidR="00620425" w:rsidRPr="003E6822">
        <w:rPr>
          <w:rFonts w:ascii="Times New Roman" w:eastAsia="Times New Roman" w:hAnsi="Times New Roman" w:cs="Times New Roman"/>
          <w:color w:val="444444"/>
          <w:sz w:val="28"/>
          <w:szCs w:val="28"/>
          <w:lang w:eastAsia="ru-RU"/>
        </w:rPr>
        <w:t xml:space="preserve"> </w:t>
      </w:r>
      <w:proofErr w:type="spellStart"/>
      <w:r w:rsidR="00945D90" w:rsidRPr="003E6822">
        <w:rPr>
          <w:rFonts w:ascii="Times New Roman" w:eastAsia="Times New Roman" w:hAnsi="Times New Roman" w:cs="Times New Roman"/>
          <w:color w:val="444444"/>
          <w:sz w:val="28"/>
          <w:szCs w:val="28"/>
          <w:lang w:eastAsia="ru-RU"/>
        </w:rPr>
        <w:t>відшкодування</w:t>
      </w:r>
      <w:proofErr w:type="spellEnd"/>
      <w:r w:rsidR="00945D90" w:rsidRPr="003E6822">
        <w:rPr>
          <w:rFonts w:ascii="Times New Roman" w:eastAsia="Times New Roman" w:hAnsi="Times New Roman" w:cs="Times New Roman"/>
          <w:color w:val="444444"/>
          <w:sz w:val="28"/>
          <w:szCs w:val="28"/>
          <w:lang w:eastAsia="ru-RU"/>
        </w:rPr>
        <w:t xml:space="preserve"> </w:t>
      </w:r>
      <w:proofErr w:type="spellStart"/>
      <w:r w:rsidR="00945D90" w:rsidRPr="003E6822">
        <w:rPr>
          <w:rFonts w:ascii="Times New Roman" w:eastAsia="Times New Roman" w:hAnsi="Times New Roman" w:cs="Times New Roman"/>
          <w:color w:val="444444"/>
          <w:sz w:val="28"/>
          <w:szCs w:val="28"/>
          <w:lang w:eastAsia="ru-RU"/>
        </w:rPr>
        <w:t>збитків</w:t>
      </w:r>
      <w:proofErr w:type="spellEnd"/>
      <w:r w:rsidR="00945D90" w:rsidRPr="003E6822">
        <w:rPr>
          <w:rFonts w:ascii="Times New Roman" w:eastAsia="Times New Roman" w:hAnsi="Times New Roman" w:cs="Times New Roman"/>
          <w:color w:val="444444"/>
          <w:sz w:val="28"/>
          <w:szCs w:val="28"/>
          <w:lang w:eastAsia="ru-RU"/>
        </w:rPr>
        <w:t>.</w:t>
      </w:r>
    </w:p>
    <w:p w14:paraId="75511101" w14:textId="33E7137F" w:rsidR="00620425" w:rsidRPr="003E6822" w:rsidRDefault="00620425" w:rsidP="0062042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3E6822">
        <w:rPr>
          <w:rFonts w:ascii="Times New Roman" w:eastAsia="Times New Roman" w:hAnsi="Times New Roman" w:cs="Times New Roman"/>
          <w:color w:val="444444"/>
          <w:sz w:val="28"/>
          <w:szCs w:val="28"/>
          <w:lang w:eastAsia="ru-RU"/>
        </w:rPr>
        <w:t xml:space="preserve">Контроль за виконанням </w:t>
      </w:r>
      <w:proofErr w:type="spellStart"/>
      <w:r w:rsidRPr="003E6822">
        <w:rPr>
          <w:rFonts w:ascii="Times New Roman" w:eastAsia="Times New Roman" w:hAnsi="Times New Roman" w:cs="Times New Roman"/>
          <w:color w:val="444444"/>
          <w:sz w:val="28"/>
          <w:szCs w:val="28"/>
          <w:lang w:eastAsia="ru-RU"/>
        </w:rPr>
        <w:t>даного</w:t>
      </w:r>
      <w:proofErr w:type="spellEnd"/>
      <w:r w:rsidRPr="003E6822">
        <w:rPr>
          <w:rFonts w:ascii="Times New Roman" w:eastAsia="Times New Roman" w:hAnsi="Times New Roman" w:cs="Times New Roman"/>
          <w:color w:val="444444"/>
          <w:sz w:val="28"/>
          <w:szCs w:val="28"/>
          <w:lang w:eastAsia="ru-RU"/>
        </w:rPr>
        <w:t xml:space="preserve"> рішення покласт</w:t>
      </w:r>
      <w:r w:rsidR="00BF64E4" w:rsidRPr="003E6822">
        <w:rPr>
          <w:rFonts w:ascii="Times New Roman" w:eastAsia="Times New Roman" w:hAnsi="Times New Roman" w:cs="Times New Roman"/>
          <w:color w:val="444444"/>
          <w:sz w:val="28"/>
          <w:szCs w:val="28"/>
          <w:lang w:eastAsia="ru-RU"/>
        </w:rPr>
        <w:t xml:space="preserve">и на заступника селищного голови </w:t>
      </w:r>
      <w:r w:rsidR="00BF64E4" w:rsidRPr="003E6822">
        <w:rPr>
          <w:rFonts w:ascii="Times New Roman" w:eastAsia="Times New Roman" w:hAnsi="Times New Roman" w:cs="Times New Roman"/>
          <w:color w:val="444444"/>
          <w:sz w:val="28"/>
          <w:szCs w:val="28"/>
          <w:lang w:val="uk-UA" w:eastAsia="ru-RU"/>
        </w:rPr>
        <w:t>Павлюк Івана Михайловича.</w:t>
      </w:r>
    </w:p>
    <w:p w14:paraId="420638AB" w14:textId="77777777" w:rsidR="00620425" w:rsidRPr="003E6822"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3E6822">
        <w:rPr>
          <w:rFonts w:ascii="Times New Roman" w:eastAsia="Times New Roman" w:hAnsi="Times New Roman" w:cs="Times New Roman"/>
          <w:color w:val="444444"/>
          <w:sz w:val="28"/>
          <w:szCs w:val="28"/>
          <w:lang w:eastAsia="ru-RU"/>
        </w:rPr>
        <w:t> </w:t>
      </w:r>
    </w:p>
    <w:p w14:paraId="03B8C1C8" w14:textId="77777777" w:rsidR="00620425" w:rsidRPr="003E6822"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3E6822">
        <w:rPr>
          <w:rFonts w:ascii="Times New Roman" w:eastAsia="Times New Roman" w:hAnsi="Times New Roman" w:cs="Times New Roman"/>
          <w:color w:val="444444"/>
          <w:sz w:val="28"/>
          <w:szCs w:val="28"/>
          <w:lang w:eastAsia="ru-RU"/>
        </w:rPr>
        <w:t> </w:t>
      </w:r>
    </w:p>
    <w:p w14:paraId="61EEB7F9" w14:textId="77777777" w:rsidR="00620425" w:rsidRPr="003E6822"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3E6822">
        <w:rPr>
          <w:rFonts w:ascii="Times New Roman" w:eastAsia="Times New Roman" w:hAnsi="Times New Roman" w:cs="Times New Roman"/>
          <w:color w:val="444444"/>
          <w:sz w:val="28"/>
          <w:szCs w:val="28"/>
          <w:lang w:eastAsia="ru-RU"/>
        </w:rPr>
        <w:t> </w:t>
      </w:r>
    </w:p>
    <w:p w14:paraId="1E14ACA4" w14:textId="77777777" w:rsidR="00620425" w:rsidRPr="003E6822" w:rsidRDefault="00BF64E4" w:rsidP="00620425">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3E6822">
        <w:rPr>
          <w:rFonts w:ascii="Times New Roman" w:eastAsia="Times New Roman" w:hAnsi="Times New Roman" w:cs="Times New Roman"/>
          <w:color w:val="444444"/>
          <w:sz w:val="28"/>
          <w:szCs w:val="28"/>
          <w:lang w:val="uk-UA" w:eastAsia="ru-RU"/>
        </w:rPr>
        <w:t>Селищний голова</w:t>
      </w:r>
      <w:r w:rsidR="00620425" w:rsidRPr="003E6822">
        <w:rPr>
          <w:rFonts w:ascii="Times New Roman" w:eastAsia="Times New Roman" w:hAnsi="Times New Roman" w:cs="Times New Roman"/>
          <w:color w:val="444444"/>
          <w:sz w:val="28"/>
          <w:szCs w:val="28"/>
          <w:lang w:eastAsia="ru-RU"/>
        </w:rPr>
        <w:t>                                                </w:t>
      </w:r>
      <w:r w:rsidRPr="003E6822">
        <w:rPr>
          <w:rFonts w:ascii="Times New Roman" w:eastAsia="Times New Roman" w:hAnsi="Times New Roman" w:cs="Times New Roman"/>
          <w:color w:val="444444"/>
          <w:sz w:val="28"/>
          <w:szCs w:val="28"/>
          <w:lang w:eastAsia="ru-RU"/>
        </w:rPr>
        <w:t>                     </w:t>
      </w:r>
      <w:r w:rsidRPr="003E6822">
        <w:rPr>
          <w:rFonts w:ascii="Times New Roman" w:eastAsia="Times New Roman" w:hAnsi="Times New Roman" w:cs="Times New Roman"/>
          <w:color w:val="444444"/>
          <w:sz w:val="28"/>
          <w:szCs w:val="28"/>
          <w:lang w:val="uk-UA" w:eastAsia="ru-RU"/>
        </w:rPr>
        <w:t>Володимир ПАВЛЕНКО</w:t>
      </w:r>
    </w:p>
    <w:p w14:paraId="1A2FD99C" w14:textId="77777777" w:rsidR="00BF64E4" w:rsidRPr="003E6822" w:rsidRDefault="00BF64E4" w:rsidP="00620425">
      <w:pPr>
        <w:shd w:val="clear" w:color="auto" w:fill="FFFFFF"/>
        <w:spacing w:after="150" w:line="240" w:lineRule="auto"/>
        <w:rPr>
          <w:rFonts w:ascii="Times New Roman" w:eastAsia="Times New Roman" w:hAnsi="Times New Roman" w:cs="Times New Roman"/>
          <w:color w:val="444444"/>
          <w:sz w:val="28"/>
          <w:szCs w:val="28"/>
          <w:lang w:val="uk-UA" w:eastAsia="ru-RU"/>
        </w:rPr>
      </w:pPr>
    </w:p>
    <w:p w14:paraId="38BBFAD5" w14:textId="77777777" w:rsidR="00BF64E4" w:rsidRPr="003E6822" w:rsidRDefault="00BF64E4" w:rsidP="00620425">
      <w:pPr>
        <w:shd w:val="clear" w:color="auto" w:fill="FFFFFF"/>
        <w:spacing w:after="150" w:line="240" w:lineRule="auto"/>
        <w:rPr>
          <w:rFonts w:ascii="Times New Roman" w:eastAsia="Times New Roman" w:hAnsi="Times New Roman" w:cs="Times New Roman"/>
          <w:color w:val="444444"/>
          <w:sz w:val="28"/>
          <w:szCs w:val="28"/>
          <w:lang w:val="uk-UA" w:eastAsia="ru-RU"/>
        </w:rPr>
      </w:pPr>
    </w:p>
    <w:p w14:paraId="1E9289F5" w14:textId="77777777" w:rsidR="00BF64E4" w:rsidRDefault="00BF64E4" w:rsidP="00620425">
      <w:pPr>
        <w:shd w:val="clear" w:color="auto" w:fill="FFFFFF"/>
        <w:spacing w:after="150" w:line="240" w:lineRule="auto"/>
        <w:rPr>
          <w:rFonts w:ascii="Arial" w:eastAsia="Times New Roman" w:hAnsi="Arial" w:cs="Arial"/>
          <w:color w:val="444444"/>
          <w:sz w:val="21"/>
          <w:szCs w:val="21"/>
          <w:lang w:val="uk-UA" w:eastAsia="ru-RU"/>
        </w:rPr>
      </w:pPr>
    </w:p>
    <w:p w14:paraId="76C347E7" w14:textId="77777777" w:rsidR="00503373" w:rsidRDefault="00503373" w:rsidP="00503373">
      <w:pPr>
        <w:shd w:val="clear" w:color="auto" w:fill="FFFFFF"/>
        <w:spacing w:after="150" w:line="240" w:lineRule="auto"/>
        <w:rPr>
          <w:rFonts w:ascii="Arial" w:eastAsia="Times New Roman" w:hAnsi="Arial" w:cs="Arial"/>
          <w:color w:val="444444"/>
          <w:sz w:val="21"/>
          <w:szCs w:val="21"/>
          <w:lang w:val="uk-UA" w:eastAsia="ru-RU"/>
        </w:rPr>
      </w:pPr>
    </w:p>
    <w:sectPr w:rsidR="005033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799C9" w14:textId="77777777" w:rsidR="00201DA0" w:rsidRDefault="00201DA0" w:rsidP="005B2964">
      <w:pPr>
        <w:spacing w:after="0" w:line="240" w:lineRule="auto"/>
      </w:pPr>
      <w:r>
        <w:separator/>
      </w:r>
    </w:p>
  </w:endnote>
  <w:endnote w:type="continuationSeparator" w:id="0">
    <w:p w14:paraId="12118C7B" w14:textId="77777777" w:rsidR="00201DA0" w:rsidRDefault="00201DA0" w:rsidP="005B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9A3AA" w14:textId="77777777" w:rsidR="00201DA0" w:rsidRDefault="00201DA0" w:rsidP="005B2964">
      <w:pPr>
        <w:spacing w:after="0" w:line="240" w:lineRule="auto"/>
      </w:pPr>
      <w:r>
        <w:separator/>
      </w:r>
    </w:p>
  </w:footnote>
  <w:footnote w:type="continuationSeparator" w:id="0">
    <w:p w14:paraId="6A180AB1" w14:textId="77777777" w:rsidR="00201DA0" w:rsidRDefault="00201DA0" w:rsidP="005B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1A03A1"/>
    <w:multiLevelType w:val="hybridMultilevel"/>
    <w:tmpl w:val="27B6D6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60B99"/>
    <w:multiLevelType w:val="multilevel"/>
    <w:tmpl w:val="3A16E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847DE"/>
    <w:multiLevelType w:val="multilevel"/>
    <w:tmpl w:val="6B5C262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04E74"/>
    <w:multiLevelType w:val="multilevel"/>
    <w:tmpl w:val="059691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D00EE5"/>
    <w:multiLevelType w:val="multilevel"/>
    <w:tmpl w:val="15DA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4A3BE5"/>
    <w:multiLevelType w:val="multilevel"/>
    <w:tmpl w:val="FD2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24B3E"/>
    <w:multiLevelType w:val="multilevel"/>
    <w:tmpl w:val="BF800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22103"/>
    <w:multiLevelType w:val="multilevel"/>
    <w:tmpl w:val="313C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1E0221"/>
    <w:multiLevelType w:val="multilevel"/>
    <w:tmpl w:val="B238A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764B3D"/>
    <w:multiLevelType w:val="multilevel"/>
    <w:tmpl w:val="38428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EA0A0D"/>
    <w:multiLevelType w:val="multilevel"/>
    <w:tmpl w:val="661A49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B54E44"/>
    <w:multiLevelType w:val="multilevel"/>
    <w:tmpl w:val="A064A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F7664D"/>
    <w:multiLevelType w:val="multilevel"/>
    <w:tmpl w:val="B04AB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084102"/>
    <w:multiLevelType w:val="multilevel"/>
    <w:tmpl w:val="42983B3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EC7BA7"/>
    <w:multiLevelType w:val="multilevel"/>
    <w:tmpl w:val="FC3A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9627E4"/>
    <w:multiLevelType w:val="multilevel"/>
    <w:tmpl w:val="FC3C1C48"/>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8"/>
  </w:num>
  <w:num w:numId="4">
    <w:abstractNumId w:val="6"/>
  </w:num>
  <w:num w:numId="5">
    <w:abstractNumId w:val="15"/>
  </w:num>
  <w:num w:numId="6">
    <w:abstractNumId w:val="3"/>
  </w:num>
  <w:num w:numId="7">
    <w:abstractNumId w:val="13"/>
  </w:num>
  <w:num w:numId="8">
    <w:abstractNumId w:val="4"/>
  </w:num>
  <w:num w:numId="9">
    <w:abstractNumId w:val="5"/>
  </w:num>
  <w:num w:numId="10">
    <w:abstractNumId w:val="2"/>
  </w:num>
  <w:num w:numId="11">
    <w:abstractNumId w:val="10"/>
  </w:num>
  <w:num w:numId="12">
    <w:abstractNumId w:val="9"/>
  </w:num>
  <w:num w:numId="13">
    <w:abstractNumId w:val="7"/>
  </w:num>
  <w:num w:numId="14">
    <w:abstractNumId w:val="12"/>
  </w:num>
  <w:num w:numId="15">
    <w:abstractNumId w:val="11"/>
  </w:num>
  <w:num w:numId="16">
    <w:abstractNumId w:val="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25"/>
    <w:rsid w:val="00000316"/>
    <w:rsid w:val="00045BF4"/>
    <w:rsid w:val="00074C45"/>
    <w:rsid w:val="00093977"/>
    <w:rsid w:val="000D7421"/>
    <w:rsid w:val="000F538A"/>
    <w:rsid w:val="001E11ED"/>
    <w:rsid w:val="00201DA0"/>
    <w:rsid w:val="002300DA"/>
    <w:rsid w:val="00232827"/>
    <w:rsid w:val="002A2916"/>
    <w:rsid w:val="002D3737"/>
    <w:rsid w:val="003631BF"/>
    <w:rsid w:val="00367F6D"/>
    <w:rsid w:val="003C2FD6"/>
    <w:rsid w:val="003E6822"/>
    <w:rsid w:val="004179F4"/>
    <w:rsid w:val="00503373"/>
    <w:rsid w:val="0051790F"/>
    <w:rsid w:val="00544483"/>
    <w:rsid w:val="0056037B"/>
    <w:rsid w:val="00595AD2"/>
    <w:rsid w:val="005B008F"/>
    <w:rsid w:val="005B2964"/>
    <w:rsid w:val="00620425"/>
    <w:rsid w:val="00630CB6"/>
    <w:rsid w:val="006375C2"/>
    <w:rsid w:val="00696BF4"/>
    <w:rsid w:val="006B1716"/>
    <w:rsid w:val="00760179"/>
    <w:rsid w:val="0077740A"/>
    <w:rsid w:val="007F4A62"/>
    <w:rsid w:val="00806A43"/>
    <w:rsid w:val="008725C8"/>
    <w:rsid w:val="008837D7"/>
    <w:rsid w:val="00945D90"/>
    <w:rsid w:val="0097441B"/>
    <w:rsid w:val="009A1BBC"/>
    <w:rsid w:val="009C11A6"/>
    <w:rsid w:val="009F0909"/>
    <w:rsid w:val="00A330DC"/>
    <w:rsid w:val="00A446C5"/>
    <w:rsid w:val="00AE6766"/>
    <w:rsid w:val="00B60A6D"/>
    <w:rsid w:val="00B63B27"/>
    <w:rsid w:val="00B9573E"/>
    <w:rsid w:val="00BA7CB1"/>
    <w:rsid w:val="00BF64E4"/>
    <w:rsid w:val="00D05A9B"/>
    <w:rsid w:val="00D371A7"/>
    <w:rsid w:val="00D45DC1"/>
    <w:rsid w:val="00D5482D"/>
    <w:rsid w:val="00D7334A"/>
    <w:rsid w:val="00D84049"/>
    <w:rsid w:val="00DE29A4"/>
    <w:rsid w:val="00E300C2"/>
    <w:rsid w:val="00F104F0"/>
    <w:rsid w:val="00F13298"/>
    <w:rsid w:val="00F3540C"/>
    <w:rsid w:val="00F61AAF"/>
    <w:rsid w:val="00F76A51"/>
    <w:rsid w:val="00FD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6B5F"/>
  <w15:chartTrackingRefBased/>
  <w15:docId w15:val="{2DA12E95-45F9-4E6D-8BE9-2E711A41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446C5"/>
    <w:pPr>
      <w:keepNext/>
      <w:numPr>
        <w:numId w:val="2"/>
      </w:numPr>
      <w:suppressAutoHyphens/>
      <w:spacing w:after="0" w:line="240" w:lineRule="auto"/>
      <w:jc w:val="center"/>
      <w:outlineLvl w:val="0"/>
    </w:pPr>
    <w:rPr>
      <w:rFonts w:ascii="Times New Roman" w:eastAsia="Times New Roman" w:hAnsi="Times New Roman" w:cs="Times New Roman"/>
      <w:b/>
      <w:bCs/>
      <w:sz w:val="20"/>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9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2964"/>
  </w:style>
  <w:style w:type="paragraph" w:styleId="a5">
    <w:name w:val="footer"/>
    <w:basedOn w:val="a"/>
    <w:link w:val="a6"/>
    <w:uiPriority w:val="99"/>
    <w:unhideWhenUsed/>
    <w:rsid w:val="005B29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2964"/>
  </w:style>
  <w:style w:type="paragraph" w:styleId="a7">
    <w:name w:val="Balloon Text"/>
    <w:basedOn w:val="a"/>
    <w:link w:val="a8"/>
    <w:uiPriority w:val="99"/>
    <w:semiHidden/>
    <w:unhideWhenUsed/>
    <w:rsid w:val="00630CB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30CB6"/>
    <w:rPr>
      <w:rFonts w:ascii="Segoe UI" w:hAnsi="Segoe UI" w:cs="Segoe UI"/>
      <w:sz w:val="18"/>
      <w:szCs w:val="18"/>
    </w:rPr>
  </w:style>
  <w:style w:type="paragraph" w:styleId="a9">
    <w:name w:val="List Paragraph"/>
    <w:basedOn w:val="a"/>
    <w:uiPriority w:val="34"/>
    <w:qFormat/>
    <w:rsid w:val="006B1716"/>
    <w:pPr>
      <w:ind w:left="720"/>
      <w:contextualSpacing/>
    </w:pPr>
  </w:style>
  <w:style w:type="character" w:customStyle="1" w:styleId="10">
    <w:name w:val="Заголовок 1 Знак"/>
    <w:basedOn w:val="a0"/>
    <w:link w:val="1"/>
    <w:rsid w:val="00A446C5"/>
    <w:rPr>
      <w:rFonts w:ascii="Times New Roman" w:eastAsia="Times New Roman" w:hAnsi="Times New Roman" w:cs="Times New Roman"/>
      <w:b/>
      <w:bCs/>
      <w:sz w:val="20"/>
      <w:szCs w:val="20"/>
      <w:lang w:val="uk-UA" w:eastAsia="zh-CN"/>
    </w:rPr>
  </w:style>
  <w:style w:type="character" w:customStyle="1" w:styleId="14">
    <w:name w:val="Основной текст (14)_"/>
    <w:link w:val="140"/>
    <w:locked/>
    <w:rsid w:val="00A446C5"/>
    <w:rPr>
      <w:shd w:val="clear" w:color="auto" w:fill="FFFFFF"/>
    </w:rPr>
  </w:style>
  <w:style w:type="paragraph" w:customStyle="1" w:styleId="140">
    <w:name w:val="Основной текст (14)"/>
    <w:basedOn w:val="a"/>
    <w:link w:val="14"/>
    <w:rsid w:val="00A446C5"/>
    <w:pPr>
      <w:widowControl w:val="0"/>
      <w:shd w:val="clear" w:color="auto" w:fill="FFFFFF"/>
      <w:spacing w:after="0" w:line="288"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801955">
      <w:bodyDiv w:val="1"/>
      <w:marLeft w:val="0"/>
      <w:marRight w:val="0"/>
      <w:marTop w:val="0"/>
      <w:marBottom w:val="0"/>
      <w:divBdr>
        <w:top w:val="none" w:sz="0" w:space="0" w:color="auto"/>
        <w:left w:val="none" w:sz="0" w:space="0" w:color="auto"/>
        <w:bottom w:val="none" w:sz="0" w:space="0" w:color="auto"/>
        <w:right w:val="none" w:sz="0" w:space="0" w:color="auto"/>
      </w:divBdr>
    </w:div>
    <w:div w:id="16325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D715A-9470-4E6D-BF14-3A565217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326</Words>
  <Characters>1861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4</cp:revision>
  <cp:lastPrinted>2022-02-21T08:30:00Z</cp:lastPrinted>
  <dcterms:created xsi:type="dcterms:W3CDTF">2022-02-21T08:22:00Z</dcterms:created>
  <dcterms:modified xsi:type="dcterms:W3CDTF">2022-02-21T08:36:00Z</dcterms:modified>
</cp:coreProperties>
</file>