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B2E729C" w14:textId="77777777" w:rsidR="00AC0D7F" w:rsidRPr="00AC0D7F" w:rsidRDefault="00AC0D7F" w:rsidP="00AC0D7F">
      <w:pPr>
        <w:spacing w:before="0" w:beforeAutospacing="0" w:after="0" w:afterAutospacing="0"/>
        <w:jc w:val="center"/>
        <w:rPr>
          <w:rFonts w:ascii="Times New Roman" w:hAnsi="Times New Roman" w:cs="Times New Roman"/>
          <w:sz w:val="32"/>
          <w:szCs w:val="20"/>
        </w:rPr>
      </w:pPr>
      <w:r w:rsidRPr="00AC0D7F">
        <w:rPr>
          <w:rFonts w:ascii="Times New Roman" w:hAnsi="Times New Roman" w:cs="Times New Roman"/>
          <w:sz w:val="32"/>
          <w:szCs w:val="20"/>
        </w:rPr>
        <w:object w:dxaOrig="615" w:dyaOrig="900" w14:anchorId="52BD81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12654587" r:id="rId6"/>
        </w:object>
      </w:r>
    </w:p>
    <w:p w14:paraId="4FEF9AC5" w14:textId="77777777" w:rsidR="00AC0D7F" w:rsidRPr="00AC0D7F" w:rsidRDefault="00AC0D7F" w:rsidP="00AC0D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D7F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6115813" w14:textId="77777777" w:rsidR="00AC0D7F" w:rsidRPr="00AC0D7F" w:rsidRDefault="00AC0D7F" w:rsidP="00AC0D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D7F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26CA8F1" w14:textId="77777777" w:rsidR="00AC0D7F" w:rsidRPr="00AC0D7F" w:rsidRDefault="00AC0D7F" w:rsidP="00AC0D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D7F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D9A0FCD" w14:textId="77777777" w:rsidR="00AC0D7F" w:rsidRPr="00AC0D7F" w:rsidRDefault="00AC0D7F" w:rsidP="00AC0D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A5CF4AE" w14:textId="77777777" w:rsidR="00AC0D7F" w:rsidRPr="00AC0D7F" w:rsidRDefault="00AC0D7F" w:rsidP="00AC0D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D7F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AC0D7F">
        <w:rPr>
          <w:rFonts w:ascii="Times New Roman" w:hAnsi="Times New Roman" w:cs="Times New Roman"/>
          <w:b/>
          <w:sz w:val="32"/>
          <w:szCs w:val="32"/>
        </w:rPr>
        <w:t>шістнадцята</w:t>
      </w:r>
      <w:proofErr w:type="spellEnd"/>
      <w:r w:rsidRPr="00AC0D7F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2B237C72" w14:textId="77777777" w:rsidR="00AC0D7F" w:rsidRPr="00AC0D7F" w:rsidRDefault="00AC0D7F" w:rsidP="00AC0D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D7F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AC0D7F">
        <w:rPr>
          <w:rFonts w:ascii="Times New Roman" w:hAnsi="Times New Roman" w:cs="Times New Roman"/>
          <w:b/>
          <w:sz w:val="32"/>
          <w:szCs w:val="32"/>
        </w:rPr>
        <w:t>Позачергова</w:t>
      </w:r>
      <w:proofErr w:type="spellEnd"/>
      <w:r w:rsidRPr="00AC0D7F">
        <w:rPr>
          <w:rFonts w:ascii="Times New Roman" w:hAnsi="Times New Roman" w:cs="Times New Roman"/>
          <w:b/>
          <w:sz w:val="32"/>
          <w:szCs w:val="32"/>
        </w:rPr>
        <w:t>)</w:t>
      </w:r>
    </w:p>
    <w:p w14:paraId="0B69F4F6" w14:textId="77777777" w:rsidR="00AC0D7F" w:rsidRPr="00AC0D7F" w:rsidRDefault="00AC0D7F" w:rsidP="00AC0D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D7F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AC0D7F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AC0D7F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AE74925" w14:textId="77777777" w:rsidR="00AC0D7F" w:rsidRPr="00AC0D7F" w:rsidRDefault="00AC0D7F" w:rsidP="00AC0D7F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14:paraId="15EE1119" w14:textId="71B1A8B0" w:rsidR="00AC0D7F" w:rsidRPr="00AC0D7F" w:rsidRDefault="00AC0D7F" w:rsidP="00AC0D7F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AC0D7F">
        <w:rPr>
          <w:rFonts w:ascii="Times New Roman" w:hAnsi="Times New Roman" w:cs="Times New Roman"/>
          <w:sz w:val="28"/>
          <w:szCs w:val="28"/>
        </w:rPr>
        <w:t xml:space="preserve">від 5 </w:t>
      </w:r>
      <w:proofErr w:type="spellStart"/>
      <w:r w:rsidRPr="00AC0D7F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AC0D7F">
        <w:rPr>
          <w:rFonts w:ascii="Times New Roman" w:hAnsi="Times New Roman" w:cs="Times New Roman"/>
          <w:sz w:val="28"/>
          <w:szCs w:val="28"/>
        </w:rPr>
        <w:t xml:space="preserve"> 2022 року                                                   № 59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C0D7F">
        <w:rPr>
          <w:rFonts w:ascii="Times New Roman" w:hAnsi="Times New Roman" w:cs="Times New Roman"/>
          <w:sz w:val="28"/>
          <w:szCs w:val="28"/>
        </w:rPr>
        <w:t>/16 -</w:t>
      </w:r>
      <w:r w:rsidRPr="00AC0D7F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785B37C6" w14:textId="34C3F279" w:rsidR="00E6341F" w:rsidRDefault="00CD0636" w:rsidP="00AC0D7F">
      <w:pPr>
        <w:spacing w:after="0" w:afterAutospacing="0"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  <w:r w:rsidRPr="000C06FA"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Про </w:t>
      </w:r>
      <w:r w:rsidR="00FB6D53"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>затвердження Положення</w:t>
      </w:r>
    </w:p>
    <w:p w14:paraId="5E77936D" w14:textId="77777777" w:rsidR="00FB6D53" w:rsidRDefault="00FB6D53" w:rsidP="00AC0D7F">
      <w:pPr>
        <w:spacing w:before="0" w:beforeAutospacing="0" w:after="0" w:afterAutospacing="0" w:line="20" w:lineRule="atLeast"/>
        <w:ind w:right="-187"/>
        <w:contextualSpacing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>про резервний фонд селищного бюджету</w:t>
      </w:r>
    </w:p>
    <w:p w14:paraId="2C5F970A" w14:textId="77777777" w:rsidR="00DB2697" w:rsidRDefault="00DB2697" w:rsidP="00FB6D53">
      <w:pPr>
        <w:spacing w:before="0" w:beforeAutospacing="0" w:line="20" w:lineRule="atLeast"/>
        <w:ind w:right="-187"/>
        <w:contextualSpacing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>Березнянської селищної ради</w:t>
      </w:r>
    </w:p>
    <w:p w14:paraId="6A321753" w14:textId="77777777" w:rsidR="00FB6D53" w:rsidRPr="000C06FA" w:rsidRDefault="00FB6D53" w:rsidP="00FB6D53">
      <w:pPr>
        <w:spacing w:before="0" w:beforeAutospacing="0" w:line="20" w:lineRule="atLeast"/>
        <w:ind w:right="-187"/>
        <w:contextualSpacing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</w:p>
    <w:p w14:paraId="1EB5A9F0" w14:textId="77777777" w:rsidR="006816FA" w:rsidRPr="00FB6D53" w:rsidRDefault="006816FA" w:rsidP="006816FA">
      <w:pPr>
        <w:spacing w:after="0"/>
        <w:ind w:firstLine="708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FB6D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статтею</w:t>
      </w:r>
      <w:r w:rsidR="00FB6D53" w:rsidRPr="00FB6D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24 Бюджетного кодексу України</w:t>
      </w:r>
      <w:r w:rsidR="00FB6D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ст. 26,28 </w:t>
      </w:r>
      <w:r w:rsidR="00FB6D53" w:rsidRPr="00FB6D5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Закону України «Про місцеве самоврядування в Україні</w:t>
      </w:r>
      <w:r w:rsidR="00FB6D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B6D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постановою Кабінету </w:t>
      </w:r>
      <w:r w:rsidR="00FB6D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Міністрів України від 29.03.2002 </w:t>
      </w:r>
      <w:r w:rsidRPr="00FB6D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року № 415 «Про затвердження Порядку використання коштів резервного фонду бюджету</w:t>
      </w:r>
      <w:r w:rsidR="00FB6D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 (із змінами)</w:t>
      </w:r>
    </w:p>
    <w:p w14:paraId="3A452D69" w14:textId="77777777" w:rsidR="0098200C" w:rsidRDefault="00BA5526" w:rsidP="0098200C">
      <w:pPr>
        <w:shd w:val="clear" w:color="auto" w:fill="FFFFFF"/>
        <w:spacing w:after="0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Березнянська селищна рада </w:t>
      </w:r>
      <w:r w:rsidRPr="00BA5526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uk-UA" w:eastAsia="ru-RU"/>
        </w:rPr>
        <w:t>вирішила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:</w:t>
      </w:r>
    </w:p>
    <w:p w14:paraId="0AEBEB17" w14:textId="77777777" w:rsidR="006816FA" w:rsidRPr="0098200C" w:rsidRDefault="006816FA" w:rsidP="007A21C0">
      <w:pPr>
        <w:shd w:val="clear" w:color="auto" w:fill="FFFFFF"/>
        <w:spacing w:after="0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FB6D5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1.</w:t>
      </w:r>
      <w:r w:rsidR="0098200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FB6D5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Затвердити Положення </w:t>
      </w:r>
      <w:r w:rsidRPr="00FB6D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FB6D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резервний фонд селищного бюджету Березнянської селищної ради,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додається.</w:t>
      </w:r>
    </w:p>
    <w:p w14:paraId="17A691F2" w14:textId="77777777" w:rsidR="00DB2697" w:rsidRPr="0098200C" w:rsidRDefault="0098200C" w:rsidP="0098200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68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B2697" w:rsidRPr="00BD212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 w:rsidR="00DB2697" w:rsidRPr="00BD21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онтрол</w:t>
      </w:r>
      <w:proofErr w:type="spellEnd"/>
      <w:r w:rsidR="00DB2697" w:rsidRPr="00BD212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ь</w:t>
      </w:r>
      <w:r w:rsidR="00DB2697" w:rsidRPr="00BD21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виконанням цього рішення</w:t>
      </w:r>
      <w:r w:rsidR="00DB2697" w:rsidRPr="00BD212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покласти на постійну комісію </w:t>
      </w:r>
      <w:r w:rsidR="00DB2697" w:rsidRPr="00BD21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питань </w:t>
      </w:r>
      <w:r w:rsidR="00DB2697" w:rsidRPr="00BD212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 w:rsidR="00DB2697" w:rsidRPr="00BD21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DB2697" w:rsidRPr="00BD212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територій, бюджету та здійснення регуляторної політики.</w:t>
      </w:r>
    </w:p>
    <w:p w14:paraId="6C39BA6B" w14:textId="77777777" w:rsidR="00DB2697" w:rsidRPr="00DB2697" w:rsidRDefault="00DB2697" w:rsidP="00DB269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7DB17BFA" w14:textId="77777777" w:rsidR="0088534E" w:rsidRPr="00AC0D7F" w:rsidRDefault="00441EBD" w:rsidP="0088534E">
      <w:pPr>
        <w:ind w:right="-185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AC0D7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Селищний голова                                        Володимир ПАВЛЕНКО</w:t>
      </w:r>
    </w:p>
    <w:p w14:paraId="1CEE0F3F" w14:textId="77777777" w:rsidR="0088534E" w:rsidRDefault="0088534E" w:rsidP="0088534E">
      <w:pPr>
        <w:jc w:val="center"/>
        <w:rPr>
          <w:b/>
          <w:sz w:val="28"/>
          <w:szCs w:val="28"/>
          <w:lang w:val="uk-UA"/>
        </w:rPr>
      </w:pPr>
    </w:p>
    <w:p w14:paraId="73CBAD3D" w14:textId="77777777" w:rsidR="0088534E" w:rsidRDefault="0088534E" w:rsidP="0088534E">
      <w:pPr>
        <w:jc w:val="center"/>
        <w:rPr>
          <w:b/>
          <w:sz w:val="28"/>
          <w:szCs w:val="28"/>
          <w:lang w:val="uk-UA"/>
        </w:rPr>
      </w:pPr>
    </w:p>
    <w:p w14:paraId="67C1F6B1" w14:textId="77777777" w:rsidR="00A21CA7" w:rsidRPr="00E53774" w:rsidRDefault="00A21CA7" w:rsidP="00FC0367">
      <w:pPr>
        <w:shd w:val="clear" w:color="auto" w:fill="FFFFFF"/>
        <w:spacing w:after="150"/>
        <w:ind w:firstLine="450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2"/>
        <w:gridCol w:w="2339"/>
        <w:gridCol w:w="2713"/>
      </w:tblGrid>
      <w:tr w:rsidR="00FC0367" w:rsidRPr="006C37D0" w14:paraId="2D725331" w14:textId="77777777" w:rsidTr="00A21CA7">
        <w:trPr>
          <w:trHeight w:val="60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21D61F" w14:textId="77777777"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1" w:name="n86"/>
            <w:bookmarkEnd w:id="1"/>
            <w:r w:rsidRPr="003C16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br/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20135F" w14:textId="77777777" w:rsidR="00FC0367" w:rsidRPr="006877B8" w:rsidRDefault="00FC0367" w:rsidP="00FC036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93C827" w14:textId="77777777" w:rsidR="00FC0367" w:rsidRPr="003C1686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C16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br/>
            </w:r>
          </w:p>
        </w:tc>
      </w:tr>
    </w:tbl>
    <w:p w14:paraId="15EE3C2C" w14:textId="77777777" w:rsidR="00BE309C" w:rsidRDefault="00BE309C">
      <w:pPr>
        <w:rPr>
          <w:sz w:val="28"/>
          <w:szCs w:val="28"/>
          <w:lang w:val="uk-UA"/>
        </w:rPr>
      </w:pPr>
    </w:p>
    <w:p w14:paraId="6F870E64" w14:textId="77777777" w:rsidR="0033329D" w:rsidRDefault="0033329D">
      <w:pPr>
        <w:rPr>
          <w:sz w:val="28"/>
          <w:szCs w:val="28"/>
          <w:lang w:val="uk-UA"/>
        </w:rPr>
      </w:pPr>
    </w:p>
    <w:p w14:paraId="2B400B30" w14:textId="77777777" w:rsidR="0033329D" w:rsidRDefault="0033329D">
      <w:pPr>
        <w:rPr>
          <w:sz w:val="28"/>
          <w:szCs w:val="28"/>
          <w:lang w:val="uk-UA"/>
        </w:rPr>
      </w:pPr>
    </w:p>
    <w:p w14:paraId="52FA09D3" w14:textId="77777777" w:rsidR="0033329D" w:rsidRDefault="0033329D">
      <w:pPr>
        <w:rPr>
          <w:sz w:val="28"/>
          <w:szCs w:val="28"/>
          <w:lang w:val="uk-UA"/>
        </w:rPr>
      </w:pPr>
    </w:p>
    <w:p w14:paraId="5D57D83D" w14:textId="77777777" w:rsidR="0033329D" w:rsidRDefault="0033329D">
      <w:pPr>
        <w:rPr>
          <w:sz w:val="28"/>
          <w:szCs w:val="28"/>
          <w:lang w:val="uk-UA"/>
        </w:rPr>
      </w:pPr>
    </w:p>
    <w:sectPr w:rsidR="0033329D" w:rsidSect="006C37D0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668F6"/>
    <w:multiLevelType w:val="hybridMultilevel"/>
    <w:tmpl w:val="FA3C8C16"/>
    <w:lvl w:ilvl="0" w:tplc="13B8F2DE">
      <w:start w:val="1"/>
      <w:numFmt w:val="decimal"/>
      <w:lvlText w:val="%1."/>
      <w:lvlJc w:val="left"/>
      <w:pPr>
        <w:ind w:left="1535" w:hanging="8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1DC2C69"/>
    <w:multiLevelType w:val="hybridMultilevel"/>
    <w:tmpl w:val="E3C476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2E82"/>
    <w:multiLevelType w:val="hybridMultilevel"/>
    <w:tmpl w:val="E7261E10"/>
    <w:lvl w:ilvl="0" w:tplc="4E9C46D6">
      <w:start w:val="1"/>
      <w:numFmt w:val="bullet"/>
      <w:lvlText w:val="-"/>
      <w:lvlJc w:val="left"/>
      <w:pPr>
        <w:ind w:left="172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798E0009"/>
    <w:multiLevelType w:val="hybridMultilevel"/>
    <w:tmpl w:val="FB348142"/>
    <w:lvl w:ilvl="0" w:tplc="A1DC19C4">
      <w:numFmt w:val="bullet"/>
      <w:lvlText w:val="-"/>
      <w:lvlJc w:val="left"/>
      <w:pPr>
        <w:tabs>
          <w:tab w:val="num" w:pos="1335"/>
        </w:tabs>
        <w:ind w:left="1335" w:hanging="79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67"/>
    <w:rsid w:val="00093887"/>
    <w:rsid w:val="000A289C"/>
    <w:rsid w:val="000B0142"/>
    <w:rsid w:val="000B0BBE"/>
    <w:rsid w:val="000C06FA"/>
    <w:rsid w:val="000C626D"/>
    <w:rsid w:val="001A0D93"/>
    <w:rsid w:val="00216792"/>
    <w:rsid w:val="00225FD4"/>
    <w:rsid w:val="002976D9"/>
    <w:rsid w:val="00303DEB"/>
    <w:rsid w:val="00310FDE"/>
    <w:rsid w:val="0033329D"/>
    <w:rsid w:val="00364826"/>
    <w:rsid w:val="00371C10"/>
    <w:rsid w:val="003B1800"/>
    <w:rsid w:val="003C1686"/>
    <w:rsid w:val="00441EBD"/>
    <w:rsid w:val="004617EC"/>
    <w:rsid w:val="00480307"/>
    <w:rsid w:val="004C215B"/>
    <w:rsid w:val="004C6BC7"/>
    <w:rsid w:val="00500C98"/>
    <w:rsid w:val="00547C28"/>
    <w:rsid w:val="005814DD"/>
    <w:rsid w:val="005E100F"/>
    <w:rsid w:val="0060436C"/>
    <w:rsid w:val="006816FA"/>
    <w:rsid w:val="006866E7"/>
    <w:rsid w:val="006877B8"/>
    <w:rsid w:val="006C37D0"/>
    <w:rsid w:val="006D586F"/>
    <w:rsid w:val="006F431D"/>
    <w:rsid w:val="00742472"/>
    <w:rsid w:val="007704E0"/>
    <w:rsid w:val="007A21C0"/>
    <w:rsid w:val="0088534E"/>
    <w:rsid w:val="008B1A6A"/>
    <w:rsid w:val="00944227"/>
    <w:rsid w:val="00965693"/>
    <w:rsid w:val="009675D1"/>
    <w:rsid w:val="0098200C"/>
    <w:rsid w:val="00A000B5"/>
    <w:rsid w:val="00A13407"/>
    <w:rsid w:val="00A21CA7"/>
    <w:rsid w:val="00A6067D"/>
    <w:rsid w:val="00AC0D7F"/>
    <w:rsid w:val="00AC22A1"/>
    <w:rsid w:val="00AE0F51"/>
    <w:rsid w:val="00AE1AF3"/>
    <w:rsid w:val="00B01DE5"/>
    <w:rsid w:val="00B9202C"/>
    <w:rsid w:val="00BA5526"/>
    <w:rsid w:val="00BB648A"/>
    <w:rsid w:val="00BD2122"/>
    <w:rsid w:val="00BE309C"/>
    <w:rsid w:val="00BF2929"/>
    <w:rsid w:val="00C52334"/>
    <w:rsid w:val="00C556C0"/>
    <w:rsid w:val="00CD0636"/>
    <w:rsid w:val="00D11A6B"/>
    <w:rsid w:val="00D53CAC"/>
    <w:rsid w:val="00D61BC6"/>
    <w:rsid w:val="00DB2697"/>
    <w:rsid w:val="00E01831"/>
    <w:rsid w:val="00E53774"/>
    <w:rsid w:val="00E6341F"/>
    <w:rsid w:val="00E9572D"/>
    <w:rsid w:val="00EC4C33"/>
    <w:rsid w:val="00FB6D53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3772"/>
  <w15:docId w15:val="{5BD44F48-9A71-47C9-A911-1AB49409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33329D"/>
    <w:pPr>
      <w:spacing w:after="240"/>
      <w:ind w:left="720" w:hanging="720"/>
      <w:jc w:val="center"/>
    </w:pPr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unhideWhenUsed/>
    <w:rsid w:val="0033329D"/>
    <w:pPr>
      <w:spacing w:after="0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semiHidden/>
    <w:rsid w:val="0033329D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11</cp:lastModifiedBy>
  <cp:revision>2</cp:revision>
  <cp:lastPrinted>2022-04-28T09:03:00Z</cp:lastPrinted>
  <dcterms:created xsi:type="dcterms:W3CDTF">2022-04-28T09:37:00Z</dcterms:created>
  <dcterms:modified xsi:type="dcterms:W3CDTF">2022-04-28T09:37:00Z</dcterms:modified>
</cp:coreProperties>
</file>