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7418B544" w14:textId="77777777" w:rsidR="00253B81" w:rsidRDefault="00253B81" w:rsidP="00253B81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77EDAD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13763330" r:id="rId7"/>
        </w:object>
      </w:r>
    </w:p>
    <w:p w14:paraId="72EED488" w14:textId="77777777" w:rsidR="00253B81" w:rsidRDefault="00253B81" w:rsidP="00253B8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4F5C55B9" w14:textId="77777777" w:rsidR="00253B81" w:rsidRDefault="00253B81" w:rsidP="00253B8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4517ED6" w14:textId="77777777" w:rsidR="00253B81" w:rsidRDefault="00253B81" w:rsidP="00253B8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57BAF68" w14:textId="77777777" w:rsidR="00253B81" w:rsidRDefault="00253B81" w:rsidP="00253B81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505168D" w14:textId="77777777" w:rsidR="00253B81" w:rsidRDefault="00253B81" w:rsidP="00253B8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3F3EFD09" w14:textId="77777777" w:rsidR="00253B81" w:rsidRDefault="00253B81" w:rsidP="00253B8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E7E05A1" w14:textId="77777777" w:rsidR="00253B81" w:rsidRDefault="00253B81" w:rsidP="00253B81">
      <w:pPr>
        <w:spacing w:after="0"/>
        <w:rPr>
          <w:rFonts w:ascii="Times New Roman" w:hAnsi="Times New Roman"/>
          <w:sz w:val="28"/>
          <w:szCs w:val="28"/>
        </w:rPr>
      </w:pPr>
    </w:p>
    <w:p w14:paraId="73AAD6A3" w14:textId="22456B23" w:rsidR="00253B81" w:rsidRDefault="00253B81" w:rsidP="00253B8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655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6A3602A5" w14:textId="77777777" w:rsidR="0061334E" w:rsidRPr="00253B81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14:paraId="78604E4B" w14:textId="77777777" w:rsidTr="00CC320A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18E39" w14:textId="156A0060" w:rsidR="00CC320A" w:rsidRDefault="00555D04" w:rsidP="00D213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D21332">
              <w:rPr>
                <w:rFonts w:ascii="Times New Roman" w:hAnsi="Times New Roman" w:cs="Times New Roman"/>
                <w:b/>
                <w:sz w:val="28"/>
                <w:lang w:val="uk-UA"/>
              </w:rPr>
              <w:t>АТ «Чернігівгаз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CB2FF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ки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2133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розміщення та </w:t>
            </w:r>
            <w:r w:rsidR="00D21332">
              <w:rPr>
                <w:rFonts w:ascii="Times New Roman" w:hAnsi="Times New Roman" w:cs="Times New Roman"/>
                <w:b/>
                <w:sz w:val="28"/>
                <w:lang w:val="uk-UA"/>
              </w:rPr>
              <w:t>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</w:t>
            </w:r>
            <w:r w:rsidR="00CC320A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D2133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збирання , очищення та розподілення води) на території </w:t>
            </w:r>
          </w:p>
          <w:p w14:paraId="4E483A89" w14:textId="049CFB86" w:rsidR="00ED2970" w:rsidRDefault="00D21332" w:rsidP="00D213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с. Локнисте</w:t>
            </w:r>
            <w:r w:rsidR="00CC320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вул.  Центральна 6А Чернігівського району Чернігівської області.</w:t>
            </w:r>
          </w:p>
          <w:p w14:paraId="43FA6778" w14:textId="77777777" w:rsidR="00D21332" w:rsidRDefault="00D21332" w:rsidP="00D213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57AC9CDF" w14:textId="77777777" w:rsidTr="00CC320A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87C1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E8660B6" w14:textId="77777777" w:rsidR="002944C6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D21332">
        <w:rPr>
          <w:rFonts w:ascii="Times New Roman" w:hAnsi="Times New Roman" w:cs="Times New Roman"/>
          <w:sz w:val="28"/>
          <w:szCs w:val="28"/>
          <w:lang w:val="uk-UA"/>
        </w:rPr>
        <w:t>клопотання АТ «Чернігівгаз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янки</w:t>
      </w:r>
      <w:r w:rsidR="00D21332">
        <w:rPr>
          <w:rFonts w:ascii="Times New Roman" w:hAnsi="Times New Roman" w:cs="Times New Roman"/>
          <w:sz w:val="28"/>
          <w:szCs w:val="28"/>
          <w:lang w:val="uk-UA"/>
        </w:rPr>
        <w:t xml:space="preserve"> в оренду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і споруд технічної інфраструкт</w:t>
      </w:r>
      <w:r w:rsidR="00D21332">
        <w:rPr>
          <w:rFonts w:ascii="Times New Roman" w:hAnsi="Times New Roman" w:cs="Times New Roman"/>
          <w:sz w:val="28"/>
          <w:szCs w:val="28"/>
          <w:lang w:val="uk-UA"/>
        </w:rPr>
        <w:t xml:space="preserve">ури (виробництва та розподілу газу, постачання пари та гарячої води, збирання, очищення та розподілення води) за рахунок земель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 ком</w:t>
      </w:r>
      <w:r w:rsidR="00D21332">
        <w:rPr>
          <w:rFonts w:ascii="Times New Roman" w:hAnsi="Times New Roman" w:cs="Times New Roman"/>
          <w:sz w:val="28"/>
          <w:szCs w:val="28"/>
          <w:lang w:val="uk-UA"/>
        </w:rPr>
        <w:t xml:space="preserve">унальної власності орієнтовною площею 0,1200га ,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446D4A">
        <w:rPr>
          <w:rFonts w:ascii="Times New Roman" w:hAnsi="Times New Roman" w:cs="Times New Roman"/>
          <w:sz w:val="28"/>
          <w:szCs w:val="28"/>
          <w:lang w:val="uk-UA"/>
        </w:rPr>
        <w:t>орії        с. Локнисте вул. Центральна 6А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Чернігівського</w:t>
      </w:r>
      <w:r w:rsidR="00446D4A">
        <w:rPr>
          <w:rFonts w:ascii="Times New Roman" w:hAnsi="Times New Roman" w:cs="Times New Roman"/>
          <w:sz w:val="28"/>
          <w:szCs w:val="28"/>
          <w:lang w:val="uk-UA"/>
        </w:rPr>
        <w:t xml:space="preserve"> району Чернігівської області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керуючись ст. ст. 12,122,123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</w:t>
      </w:r>
      <w:r w:rsidR="00446D4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</w:t>
      </w:r>
      <w:r w:rsidR="00446D4A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140B0B27" w14:textId="7B9782EB" w:rsidR="00C107CA" w:rsidRPr="002944C6" w:rsidRDefault="002944C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44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6B79F7A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6DC9A9" w14:textId="4FD1AD7F" w:rsidR="007A096D" w:rsidRPr="00E10B51" w:rsidRDefault="00751F04" w:rsidP="00446D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</w:t>
      </w:r>
      <w:r w:rsidR="002944C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36B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446D4A">
        <w:rPr>
          <w:rFonts w:ascii="Times New Roman" w:hAnsi="Times New Roman" w:cs="Times New Roman"/>
          <w:sz w:val="28"/>
          <w:szCs w:val="28"/>
          <w:lang w:val="uk-UA"/>
        </w:rPr>
        <w:t>АТ «Чернігівгаз»   дозвіл на розробку проекту землеустрою щодо відведення земельної ділянки в оренду для розміщення та експлуатації основних, підсобних і допоміжних будівель і споруд технічної інфраструктури (виробництва та розподілу газу, постачання пари та гарячої води, збирання, очищення та розподілення води) за рахунок земель  комунальної власності орієнтовною площею 0,1200га ,   на території   с. Локнисте вул. Центральна 6А Чернігівського району Чернігівської області.</w:t>
      </w:r>
    </w:p>
    <w:p w14:paraId="72F1F130" w14:textId="3DF5D628" w:rsidR="00BB04AE" w:rsidRDefault="008244CC" w:rsidP="00CC320A">
      <w:pPr>
        <w:pStyle w:val="a5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ab/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6D4A">
        <w:rPr>
          <w:rFonts w:ascii="Times New Roman" w:hAnsi="Times New Roman" w:cs="Times New Roman"/>
          <w:sz w:val="28"/>
          <w:szCs w:val="28"/>
          <w:lang w:val="uk-UA"/>
        </w:rPr>
        <w:t xml:space="preserve"> АТ «Чернігівгаз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замовити проект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</w:t>
      </w:r>
      <w:r w:rsidR="00446D4A">
        <w:rPr>
          <w:rFonts w:ascii="Times New Roman" w:hAnsi="Times New Roman" w:cs="Times New Roman"/>
          <w:sz w:val="28"/>
          <w:szCs w:val="28"/>
          <w:lang w:val="uk-UA"/>
        </w:rPr>
        <w:t>ділянки в оренду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і споруд технічної інфр</w:t>
      </w:r>
      <w:r w:rsidR="00446D4A">
        <w:rPr>
          <w:rFonts w:ascii="Times New Roman" w:hAnsi="Times New Roman" w:cs="Times New Roman"/>
          <w:sz w:val="28"/>
          <w:szCs w:val="28"/>
          <w:lang w:val="uk-UA"/>
        </w:rPr>
        <w:t>аструктури (виробництва та розподілу газу, постачання пари та гарячої води, збирання, очищення та розподілення води</w:t>
      </w:r>
      <w:r w:rsidR="00BC5DFB" w:rsidRPr="00BC5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5DFB">
        <w:rPr>
          <w:rFonts w:ascii="Times New Roman" w:hAnsi="Times New Roman" w:cs="Times New Roman"/>
          <w:sz w:val="28"/>
          <w:szCs w:val="28"/>
          <w:lang w:val="uk-UA"/>
        </w:rPr>
        <w:t>виробництва та розподілу газу, постачання пари та гарячої води, збирання, очищення та розподілення води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>за власний рахунок та подати на затвердження в установленому законодавством порядку.</w:t>
      </w:r>
    </w:p>
    <w:p w14:paraId="1F4B23D4" w14:textId="77777777" w:rsidR="0061334E" w:rsidRPr="00AB4ACC" w:rsidRDefault="00751F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0AA2D2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93AA74" w14:textId="00BBE388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CC32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Павленко</w:t>
      </w:r>
    </w:p>
    <w:p w14:paraId="2AFF0A32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A7548"/>
    <w:multiLevelType w:val="hybridMultilevel"/>
    <w:tmpl w:val="F2A403EE"/>
    <w:lvl w:ilvl="0" w:tplc="0B0ACF86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00C1DAA"/>
    <w:multiLevelType w:val="hybridMultilevel"/>
    <w:tmpl w:val="88D82FD8"/>
    <w:lvl w:ilvl="0" w:tplc="7D3857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28C7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53B81"/>
    <w:rsid w:val="00281FD7"/>
    <w:rsid w:val="00286465"/>
    <w:rsid w:val="002944C6"/>
    <w:rsid w:val="002A5A9C"/>
    <w:rsid w:val="002E64C6"/>
    <w:rsid w:val="002E792F"/>
    <w:rsid w:val="00302B6C"/>
    <w:rsid w:val="00312B00"/>
    <w:rsid w:val="00336CED"/>
    <w:rsid w:val="00343E4C"/>
    <w:rsid w:val="004063E3"/>
    <w:rsid w:val="00446D4A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66CD"/>
    <w:rsid w:val="00721200"/>
    <w:rsid w:val="0073236B"/>
    <w:rsid w:val="00743F4F"/>
    <w:rsid w:val="00751F04"/>
    <w:rsid w:val="00780B1D"/>
    <w:rsid w:val="0078299D"/>
    <w:rsid w:val="007A096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A269F9"/>
    <w:rsid w:val="00A47068"/>
    <w:rsid w:val="00AB0B3A"/>
    <w:rsid w:val="00AB4ACC"/>
    <w:rsid w:val="00AD4EC5"/>
    <w:rsid w:val="00AF4279"/>
    <w:rsid w:val="00BA0015"/>
    <w:rsid w:val="00BB04AE"/>
    <w:rsid w:val="00BB0ECB"/>
    <w:rsid w:val="00BC5DFB"/>
    <w:rsid w:val="00C10457"/>
    <w:rsid w:val="00C107CA"/>
    <w:rsid w:val="00C631A4"/>
    <w:rsid w:val="00CB1558"/>
    <w:rsid w:val="00CB2FF3"/>
    <w:rsid w:val="00CB5AF8"/>
    <w:rsid w:val="00CC320A"/>
    <w:rsid w:val="00CD6712"/>
    <w:rsid w:val="00D21332"/>
    <w:rsid w:val="00D87E3E"/>
    <w:rsid w:val="00DB2D89"/>
    <w:rsid w:val="00DB5C77"/>
    <w:rsid w:val="00DE0A61"/>
    <w:rsid w:val="00DE73B3"/>
    <w:rsid w:val="00E10B51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C6D6"/>
  <w15:docId w15:val="{EEC632BA-8D3E-40FF-AE57-2B20F08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CE4F6-BF68-4520-B45D-7AAB3131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2022-03-14T08:32:00Z</cp:lastPrinted>
  <dcterms:created xsi:type="dcterms:W3CDTF">2022-05-11T05:36:00Z</dcterms:created>
  <dcterms:modified xsi:type="dcterms:W3CDTF">2022-05-11T05:36:00Z</dcterms:modified>
</cp:coreProperties>
</file>