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70501933"/>
    <w:bookmarkStart w:id="1" w:name="_GoBack"/>
    <w:bookmarkEnd w:id="1"/>
    <w:p w14:paraId="7072AF3E" w14:textId="77777777" w:rsidR="007E1CC4" w:rsidRDefault="007E1CC4" w:rsidP="007E1CC4">
      <w:pPr>
        <w:spacing w:after="0"/>
        <w:jc w:val="center"/>
        <w:rPr>
          <w:rFonts w:ascii="Times New Roman" w:hAnsi="Times New Roman"/>
          <w:sz w:val="32"/>
          <w:szCs w:val="20"/>
        </w:rPr>
      </w:pPr>
      <w:r>
        <w:rPr>
          <w:rFonts w:ascii="Times New Roman" w:hAnsi="Times New Roman" w:cs="Times New Roman"/>
          <w:sz w:val="32"/>
          <w:szCs w:val="20"/>
        </w:rPr>
        <w:object w:dxaOrig="615" w:dyaOrig="900" w14:anchorId="13B060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8" o:title=""/>
          </v:shape>
          <o:OLEObject Type="Embed" ProgID="Word.Picture.6" ShapeID="_x0000_i1025" DrawAspect="Content" ObjectID="_1713766321" r:id="rId9"/>
        </w:object>
      </w:r>
    </w:p>
    <w:p w14:paraId="7AB9C5D2" w14:textId="77777777" w:rsidR="007E1CC4" w:rsidRDefault="007E1CC4" w:rsidP="007E1CC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 К Р А Ї Н А</w:t>
      </w:r>
    </w:p>
    <w:p w14:paraId="43E7037F" w14:textId="77777777" w:rsidR="007E1CC4" w:rsidRDefault="007E1CC4" w:rsidP="007E1CC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107E02DF" w14:textId="77777777" w:rsidR="007E1CC4" w:rsidRDefault="007E1CC4" w:rsidP="007E1CC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4D40CF6C" w14:textId="77777777" w:rsidR="007E1CC4" w:rsidRDefault="007E1CC4" w:rsidP="007E1CC4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4A6234BB" w14:textId="77777777" w:rsidR="007E1CC4" w:rsidRDefault="007E1CC4" w:rsidP="007E1CC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/ </w:t>
      </w:r>
      <w:r>
        <w:rPr>
          <w:rFonts w:ascii="Times New Roman" w:hAnsi="Times New Roman"/>
          <w:b/>
          <w:sz w:val="32"/>
          <w:szCs w:val="32"/>
          <w:lang w:val="uk-UA"/>
        </w:rPr>
        <w:t>сімнадцята</w:t>
      </w:r>
      <w:r>
        <w:rPr>
          <w:rFonts w:ascii="Times New Roman" w:hAnsi="Times New Roman"/>
          <w:b/>
          <w:sz w:val="32"/>
          <w:szCs w:val="32"/>
        </w:rPr>
        <w:t xml:space="preserve"> сесія восьмого скликання/</w:t>
      </w:r>
    </w:p>
    <w:p w14:paraId="348DC340" w14:textId="77777777" w:rsidR="007E1CC4" w:rsidRDefault="007E1CC4" w:rsidP="007E1CC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3D883582" w14:textId="77777777" w:rsidR="007E1CC4" w:rsidRDefault="007E1CC4" w:rsidP="007E1CC4">
      <w:pPr>
        <w:spacing w:after="0"/>
        <w:rPr>
          <w:rFonts w:ascii="Times New Roman" w:hAnsi="Times New Roman"/>
          <w:sz w:val="28"/>
          <w:szCs w:val="28"/>
        </w:rPr>
      </w:pPr>
    </w:p>
    <w:p w14:paraId="2D798C1A" w14:textId="77B36B1A" w:rsidR="007E1CC4" w:rsidRDefault="007E1CC4" w:rsidP="007E1CC4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10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лютого</w:t>
      </w:r>
      <w:r>
        <w:rPr>
          <w:rFonts w:ascii="Times New Roman" w:hAnsi="Times New Roman"/>
          <w:sz w:val="28"/>
          <w:szCs w:val="28"/>
        </w:rPr>
        <w:t xml:space="preserve"> 2022 року                                                        № </w:t>
      </w:r>
      <w:r>
        <w:rPr>
          <w:rFonts w:ascii="Times New Roman" w:hAnsi="Times New Roman"/>
          <w:sz w:val="28"/>
          <w:szCs w:val="28"/>
          <w:lang w:val="uk-UA"/>
        </w:rPr>
        <w:t>635</w:t>
      </w:r>
      <w:r>
        <w:rPr>
          <w:rFonts w:ascii="Times New Roman" w:hAnsi="Times New Roman"/>
          <w:sz w:val="28"/>
          <w:szCs w:val="28"/>
        </w:rPr>
        <w:t>/1</w:t>
      </w:r>
      <w:r>
        <w:rPr>
          <w:rFonts w:ascii="Times New Roman" w:hAnsi="Times New Roman"/>
          <w:sz w:val="28"/>
          <w:szCs w:val="28"/>
          <w:lang w:val="uk-UA"/>
        </w:rPr>
        <w:t>7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VIII</w:t>
      </w:r>
      <w:bookmarkEnd w:id="0"/>
    </w:p>
    <w:p w14:paraId="6ABB94C8" w14:textId="77777777" w:rsidR="0061334E" w:rsidRPr="007E1CC4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61334E" w:rsidRPr="00651C77" w14:paraId="2F829579" w14:textId="77777777" w:rsidTr="007E1CC4">
        <w:trPr>
          <w:cantSplit/>
          <w:trHeight w:val="593"/>
        </w:trPr>
        <w:tc>
          <w:tcPr>
            <w:tcW w:w="552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47A448" w14:textId="36AE6B46" w:rsidR="001D32AC" w:rsidRDefault="00555D04" w:rsidP="00E8733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D380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</w:t>
            </w:r>
            <w:r w:rsidR="00E8733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257C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технічної документації із землеустрою щодо </w:t>
            </w:r>
            <w:r w:rsidR="000A559A">
              <w:rPr>
                <w:rFonts w:ascii="Times New Roman" w:hAnsi="Times New Roman" w:cs="Times New Roman"/>
                <w:b/>
                <w:sz w:val="28"/>
                <w:lang w:val="uk-UA"/>
              </w:rPr>
              <w:t>поділу земельної ділянки</w:t>
            </w:r>
            <w:r w:rsidR="007E1CC4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651C7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E8733B">
              <w:rPr>
                <w:rFonts w:ascii="Times New Roman" w:hAnsi="Times New Roman" w:cs="Times New Roman"/>
                <w:b/>
                <w:sz w:val="28"/>
                <w:lang w:val="uk-UA"/>
              </w:rPr>
              <w:t>яка знаходиться в оре</w:t>
            </w:r>
            <w:r w:rsidR="00CD3801">
              <w:rPr>
                <w:rFonts w:ascii="Times New Roman" w:hAnsi="Times New Roman" w:cs="Times New Roman"/>
                <w:b/>
                <w:sz w:val="28"/>
                <w:lang w:val="uk-UA"/>
              </w:rPr>
              <w:t>нді ФГ «Конопля» кадастровий номер 7423055300:05:000:0239 площею 27,2978</w:t>
            </w:r>
            <w:r w:rsidR="00E8733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>на території Березнянської сели</w:t>
            </w:r>
            <w:r w:rsidR="00CD3801">
              <w:rPr>
                <w:rFonts w:ascii="Times New Roman" w:hAnsi="Times New Roman" w:cs="Times New Roman"/>
                <w:b/>
                <w:sz w:val="28"/>
                <w:lang w:val="uk-UA"/>
              </w:rPr>
              <w:t>щної ради Чернігівського району Чернігівської області</w:t>
            </w:r>
            <w:r w:rsidR="00FF074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за межами</w:t>
            </w:r>
            <w:r w:rsidR="00CD380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                   смт. Березна</w:t>
            </w:r>
            <w:r w:rsidR="00FF074D">
              <w:rPr>
                <w:rFonts w:ascii="Times New Roman" w:hAnsi="Times New Roman" w:cs="Times New Roman"/>
                <w:b/>
                <w:sz w:val="28"/>
                <w:lang w:val="uk-UA"/>
              </w:rPr>
              <w:t>.</w:t>
            </w:r>
          </w:p>
          <w:p w14:paraId="0C764004" w14:textId="77777777" w:rsidR="00B57FA4" w:rsidRDefault="00B57FA4" w:rsidP="00E873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E8733B" w14:paraId="6C4E1146" w14:textId="77777777" w:rsidTr="007E1CC4">
        <w:trPr>
          <w:cantSplit/>
          <w:trHeight w:val="593"/>
        </w:trPr>
        <w:tc>
          <w:tcPr>
            <w:tcW w:w="55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AD0964" w14:textId="77777777" w:rsidR="0061334E" w:rsidRDefault="0061334E" w:rsidP="00E873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546D339D" w14:textId="77777777" w:rsidR="007E1CC4" w:rsidRDefault="00E8733B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textWrapping" w:clear="all"/>
      </w:r>
      <w:r w:rsidR="00CD3801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FF074D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клопотання </w:t>
      </w:r>
      <w:r w:rsidR="00651C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3801">
        <w:rPr>
          <w:rFonts w:ascii="Times New Roman" w:hAnsi="Times New Roman" w:cs="Times New Roman"/>
          <w:sz w:val="28"/>
          <w:szCs w:val="28"/>
          <w:lang w:val="uk-UA"/>
        </w:rPr>
        <w:t>голови фермерського господарства Коноплі Валерія Олексійовича  ФГ «Конопля»    про затвердження</w:t>
      </w:r>
      <w:r w:rsidR="00651C77">
        <w:rPr>
          <w:rFonts w:ascii="Times New Roman" w:hAnsi="Times New Roman" w:cs="Times New Roman"/>
          <w:sz w:val="28"/>
          <w:szCs w:val="28"/>
          <w:lang w:val="uk-UA"/>
        </w:rPr>
        <w:t xml:space="preserve"> технічної документації із землеус</w:t>
      </w:r>
      <w:r w:rsidR="000A559A">
        <w:rPr>
          <w:rFonts w:ascii="Times New Roman" w:hAnsi="Times New Roman" w:cs="Times New Roman"/>
          <w:sz w:val="28"/>
          <w:szCs w:val="28"/>
          <w:lang w:val="uk-UA"/>
        </w:rPr>
        <w:t xml:space="preserve">трою щодо поділу земельної ділянки </w:t>
      </w:r>
      <w:r w:rsidR="00CD3801">
        <w:rPr>
          <w:rFonts w:ascii="Times New Roman" w:hAnsi="Times New Roman" w:cs="Times New Roman"/>
          <w:sz w:val="28"/>
          <w:szCs w:val="28"/>
          <w:lang w:val="uk-UA"/>
        </w:rPr>
        <w:t>площею 27,2978</w:t>
      </w:r>
      <w:r w:rsidR="00BB6A3B"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="007E1CC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C3A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559A">
        <w:rPr>
          <w:rFonts w:ascii="Times New Roman" w:hAnsi="Times New Roman" w:cs="Times New Roman"/>
          <w:sz w:val="28"/>
          <w:szCs w:val="28"/>
          <w:lang w:val="uk-UA"/>
        </w:rPr>
        <w:t>кадастровий</w:t>
      </w:r>
      <w:r w:rsidR="00CD3801">
        <w:rPr>
          <w:rFonts w:ascii="Times New Roman" w:hAnsi="Times New Roman" w:cs="Times New Roman"/>
          <w:sz w:val="28"/>
          <w:szCs w:val="28"/>
          <w:lang w:val="uk-UA"/>
        </w:rPr>
        <w:t xml:space="preserve"> номером 7423055300:05:000:0239</w:t>
      </w:r>
      <w:r w:rsidR="003C3AA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F074D">
        <w:rPr>
          <w:rFonts w:ascii="Times New Roman" w:hAnsi="Times New Roman" w:cs="Times New Roman"/>
          <w:sz w:val="28"/>
          <w:szCs w:val="28"/>
          <w:lang w:val="uk-UA"/>
        </w:rPr>
        <w:t>яка знаходиться в користуванні фермерського господарства на умовах оренди та була надана для ведення товарного сільськогосподарського виробництва,</w:t>
      </w:r>
      <w:r w:rsidR="00651C77">
        <w:rPr>
          <w:rFonts w:ascii="Times New Roman" w:hAnsi="Times New Roman" w:cs="Times New Roman"/>
          <w:sz w:val="28"/>
          <w:szCs w:val="28"/>
          <w:lang w:val="uk-UA"/>
        </w:rPr>
        <w:t xml:space="preserve"> керуючись ст. ст.12,</w:t>
      </w:r>
      <w:r w:rsidR="00FF07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1C77">
        <w:rPr>
          <w:rFonts w:ascii="Times New Roman" w:hAnsi="Times New Roman" w:cs="Times New Roman"/>
          <w:sz w:val="28"/>
          <w:szCs w:val="28"/>
          <w:lang w:val="uk-UA"/>
        </w:rPr>
        <w:t xml:space="preserve"> 122 ,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Земель</w:t>
      </w:r>
      <w:r w:rsidR="00651C77">
        <w:rPr>
          <w:rFonts w:ascii="Times New Roman" w:hAnsi="Times New Roman" w:cs="Times New Roman"/>
          <w:sz w:val="28"/>
          <w:szCs w:val="28"/>
          <w:lang w:val="uk-UA"/>
        </w:rPr>
        <w:t xml:space="preserve">ного кодексу України ,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ст.26 Закону України «Про місцеве самоврядування в Україні» , </w:t>
      </w:r>
      <w:r w:rsidR="003D5CD1">
        <w:rPr>
          <w:rFonts w:ascii="Times New Roman" w:hAnsi="Times New Roman" w:cs="Times New Roman"/>
          <w:sz w:val="28"/>
          <w:szCs w:val="28"/>
          <w:lang w:val="uk-UA"/>
        </w:rPr>
        <w:t xml:space="preserve"> Законом  Украї</w:t>
      </w:r>
      <w:r w:rsidR="00FF074D">
        <w:rPr>
          <w:rFonts w:ascii="Times New Roman" w:hAnsi="Times New Roman" w:cs="Times New Roman"/>
          <w:sz w:val="28"/>
          <w:szCs w:val="28"/>
          <w:lang w:val="uk-UA"/>
        </w:rPr>
        <w:t>ни  «Про землеустрій</w:t>
      </w:r>
      <w:r w:rsidR="003D5CD1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</w:p>
    <w:p w14:paraId="09F9A35E" w14:textId="25CA13FA" w:rsidR="00C107CA" w:rsidRPr="007E1CC4" w:rsidRDefault="007E1CC4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E1CC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</w:t>
      </w:r>
    </w:p>
    <w:p w14:paraId="48FD0738" w14:textId="77777777" w:rsidR="0094462D" w:rsidRDefault="0094462D" w:rsidP="00944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E0AC06B" w14:textId="3A99309E" w:rsidR="00530C70" w:rsidRDefault="007E34D6" w:rsidP="003D5C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FF074D">
        <w:rPr>
          <w:rFonts w:ascii="Times New Roman" w:hAnsi="Times New Roman" w:cs="Times New Roman"/>
          <w:sz w:val="28"/>
          <w:szCs w:val="28"/>
          <w:lang w:val="uk-UA"/>
        </w:rPr>
        <w:t xml:space="preserve">1. Погодити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2923">
        <w:rPr>
          <w:rFonts w:ascii="Times New Roman" w:hAnsi="Times New Roman" w:cs="Times New Roman"/>
          <w:sz w:val="28"/>
          <w:szCs w:val="28"/>
          <w:lang w:val="uk-UA"/>
        </w:rPr>
        <w:t>ФГ «Конопля»</w:t>
      </w:r>
      <w:r w:rsidR="00FF074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530C70">
        <w:rPr>
          <w:rFonts w:ascii="Times New Roman" w:hAnsi="Times New Roman" w:cs="Times New Roman"/>
          <w:sz w:val="28"/>
          <w:szCs w:val="28"/>
          <w:lang w:val="uk-UA"/>
        </w:rPr>
        <w:t xml:space="preserve"> технічну документацію </w:t>
      </w:r>
      <w:r w:rsidR="00FF074D">
        <w:rPr>
          <w:rFonts w:ascii="Times New Roman" w:hAnsi="Times New Roman" w:cs="Times New Roman"/>
          <w:sz w:val="28"/>
          <w:szCs w:val="28"/>
          <w:lang w:val="uk-UA"/>
        </w:rPr>
        <w:t xml:space="preserve">із землеустрою щодо поділу </w:t>
      </w:r>
      <w:r w:rsidR="008C2923">
        <w:rPr>
          <w:rFonts w:ascii="Times New Roman" w:hAnsi="Times New Roman" w:cs="Times New Roman"/>
          <w:sz w:val="28"/>
          <w:szCs w:val="28"/>
          <w:lang w:val="uk-UA"/>
        </w:rPr>
        <w:t>земельної ділянки площею 27,2978га кадастровий номер 7423055300:05:000:0239</w:t>
      </w:r>
      <w:r w:rsidR="00B31003">
        <w:rPr>
          <w:rFonts w:ascii="Times New Roman" w:hAnsi="Times New Roman" w:cs="Times New Roman"/>
          <w:sz w:val="28"/>
          <w:szCs w:val="28"/>
          <w:lang w:val="uk-UA"/>
        </w:rPr>
        <w:t xml:space="preserve">, що знаходиться в користуванні фермерського господарства на умовах оренди для ведення товарного сільськогосподарського виробництва </w:t>
      </w:r>
      <w:r w:rsidR="008C2923">
        <w:rPr>
          <w:rFonts w:ascii="Times New Roman" w:hAnsi="Times New Roman" w:cs="Times New Roman"/>
          <w:sz w:val="28"/>
          <w:szCs w:val="28"/>
          <w:lang w:val="uk-UA"/>
        </w:rPr>
        <w:t xml:space="preserve">в результаті </w:t>
      </w:r>
      <w:r w:rsidR="00583FD3">
        <w:rPr>
          <w:rFonts w:ascii="Times New Roman" w:hAnsi="Times New Roman" w:cs="Times New Roman"/>
          <w:sz w:val="28"/>
          <w:szCs w:val="28"/>
          <w:lang w:val="uk-UA"/>
        </w:rPr>
        <w:t xml:space="preserve">поділу </w:t>
      </w:r>
      <w:r w:rsidR="008C2923">
        <w:rPr>
          <w:rFonts w:ascii="Times New Roman" w:hAnsi="Times New Roman" w:cs="Times New Roman"/>
          <w:sz w:val="28"/>
          <w:szCs w:val="28"/>
          <w:lang w:val="uk-UA"/>
        </w:rPr>
        <w:t xml:space="preserve">якої сформовано  три земельні ділянки площею 4,6100га кадастровий номер 7423055300:05:000:0313, площею 13,4676га </w:t>
      </w:r>
      <w:r w:rsidR="00583FD3">
        <w:rPr>
          <w:rFonts w:ascii="Times New Roman" w:hAnsi="Times New Roman" w:cs="Times New Roman"/>
          <w:sz w:val="28"/>
          <w:szCs w:val="28"/>
          <w:lang w:val="uk-UA"/>
        </w:rPr>
        <w:t xml:space="preserve">кадастровий номер 7423055300:05:000:0312 та площею 9,2200га кадастровий номер 7423055300:05:000:0311, що розташовані </w:t>
      </w:r>
      <w:r w:rsidR="00530C70">
        <w:rPr>
          <w:rFonts w:ascii="Times New Roman" w:hAnsi="Times New Roman" w:cs="Times New Roman"/>
          <w:sz w:val="28"/>
          <w:szCs w:val="28"/>
          <w:lang w:val="uk-UA"/>
        </w:rPr>
        <w:t>на території Бер</w:t>
      </w:r>
      <w:r w:rsidR="00583FD3">
        <w:rPr>
          <w:rFonts w:ascii="Times New Roman" w:hAnsi="Times New Roman" w:cs="Times New Roman"/>
          <w:sz w:val="28"/>
          <w:szCs w:val="28"/>
          <w:lang w:val="uk-UA"/>
        </w:rPr>
        <w:t xml:space="preserve">езнянської селищної ради </w:t>
      </w:r>
      <w:r w:rsidR="00530C70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 </w:t>
      </w:r>
      <w:r w:rsidR="00583FD3">
        <w:rPr>
          <w:rFonts w:ascii="Times New Roman" w:hAnsi="Times New Roman" w:cs="Times New Roman"/>
          <w:sz w:val="28"/>
          <w:szCs w:val="28"/>
          <w:lang w:val="uk-UA"/>
        </w:rPr>
        <w:t xml:space="preserve">за межами смт. Березна. </w:t>
      </w:r>
    </w:p>
    <w:p w14:paraId="6D8490E0" w14:textId="77777777" w:rsidR="00B31003" w:rsidRDefault="00B31003" w:rsidP="003D5C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1B6D092" w14:textId="77777777" w:rsidR="00B60AB2" w:rsidRDefault="007947FE" w:rsidP="007947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</w:t>
      </w:r>
      <w:r w:rsidR="00530C70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B31003">
        <w:rPr>
          <w:rFonts w:ascii="Times New Roman" w:hAnsi="Times New Roman" w:cs="Times New Roman"/>
          <w:sz w:val="28"/>
          <w:szCs w:val="28"/>
          <w:lang w:val="uk-UA"/>
        </w:rPr>
        <w:t>ФГ «Конопля» з</w:t>
      </w:r>
      <w:r w:rsidR="00530C70">
        <w:rPr>
          <w:rFonts w:ascii="Times New Roman" w:hAnsi="Times New Roman" w:cs="Times New Roman"/>
          <w:sz w:val="28"/>
          <w:szCs w:val="28"/>
          <w:lang w:val="uk-UA"/>
        </w:rPr>
        <w:t>ареєструвати</w:t>
      </w:r>
      <w:r w:rsidR="00277513">
        <w:rPr>
          <w:rFonts w:ascii="Times New Roman" w:hAnsi="Times New Roman" w:cs="Times New Roman"/>
          <w:sz w:val="28"/>
          <w:szCs w:val="28"/>
          <w:lang w:val="uk-UA"/>
        </w:rPr>
        <w:t xml:space="preserve"> правовстановлюючі документи на </w:t>
      </w:r>
      <w:r w:rsidR="00530C70">
        <w:rPr>
          <w:rFonts w:ascii="Times New Roman" w:hAnsi="Times New Roman" w:cs="Times New Roman"/>
          <w:sz w:val="28"/>
          <w:szCs w:val="28"/>
          <w:lang w:val="uk-UA"/>
        </w:rPr>
        <w:t xml:space="preserve"> земельні ділянки в установленому законодавством порядку.</w:t>
      </w:r>
    </w:p>
    <w:p w14:paraId="2D6C39CC" w14:textId="77777777" w:rsidR="003C3AAA" w:rsidRPr="00AB4ACC" w:rsidRDefault="003C3AAA" w:rsidP="007947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BF208E6" w14:textId="77777777" w:rsidR="0061334E" w:rsidRDefault="007947FE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530C70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7F4C2576" w14:textId="77777777" w:rsidR="00530C70" w:rsidRDefault="00530C70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C74ECA2" w14:textId="3D21A38C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</w:t>
      </w:r>
      <w:r w:rsidR="007E1CC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Володимир Павленко</w:t>
      </w:r>
    </w:p>
    <w:p w14:paraId="2CA70501" w14:textId="77777777" w:rsidR="002E792F" w:rsidRDefault="002E792F"/>
    <w:sectPr w:rsidR="002E79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98F164" w14:textId="77777777" w:rsidR="000E45F0" w:rsidRDefault="000E45F0" w:rsidP="002D012A">
      <w:pPr>
        <w:spacing w:after="0" w:line="240" w:lineRule="auto"/>
      </w:pPr>
      <w:r>
        <w:separator/>
      </w:r>
    </w:p>
  </w:endnote>
  <w:endnote w:type="continuationSeparator" w:id="0">
    <w:p w14:paraId="297F2F1A" w14:textId="77777777" w:rsidR="000E45F0" w:rsidRDefault="000E45F0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7A0F3B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5023D2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3FD27C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ED8215" w14:textId="77777777" w:rsidR="000E45F0" w:rsidRDefault="000E45F0" w:rsidP="002D012A">
      <w:pPr>
        <w:spacing w:after="0" w:line="240" w:lineRule="auto"/>
      </w:pPr>
      <w:r>
        <w:separator/>
      </w:r>
    </w:p>
  </w:footnote>
  <w:footnote w:type="continuationSeparator" w:id="0">
    <w:p w14:paraId="677F73C7" w14:textId="77777777" w:rsidR="000E45F0" w:rsidRDefault="000E45F0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708050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8859C0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0E5DAB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4235DA3"/>
    <w:multiLevelType w:val="hybridMultilevel"/>
    <w:tmpl w:val="131446B2"/>
    <w:lvl w:ilvl="0" w:tplc="847AD698">
      <w:start w:val="1"/>
      <w:numFmt w:val="decimal"/>
      <w:lvlText w:val="%1"/>
      <w:lvlJc w:val="left"/>
      <w:pPr>
        <w:ind w:left="128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10"/>
  </w:num>
  <w:num w:numId="8">
    <w:abstractNumId w:val="6"/>
  </w:num>
  <w:num w:numId="9">
    <w:abstractNumId w:val="4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40A5C"/>
    <w:rsid w:val="00086285"/>
    <w:rsid w:val="000A559A"/>
    <w:rsid w:val="000E3A4D"/>
    <w:rsid w:val="000E45F0"/>
    <w:rsid w:val="001050F2"/>
    <w:rsid w:val="001A074C"/>
    <w:rsid w:val="001D32AC"/>
    <w:rsid w:val="001E2027"/>
    <w:rsid w:val="00201F80"/>
    <w:rsid w:val="0023749C"/>
    <w:rsid w:val="00277513"/>
    <w:rsid w:val="00291FE7"/>
    <w:rsid w:val="002970E8"/>
    <w:rsid w:val="002D012A"/>
    <w:rsid w:val="002E64C6"/>
    <w:rsid w:val="002E792F"/>
    <w:rsid w:val="00336CED"/>
    <w:rsid w:val="003C3AAA"/>
    <w:rsid w:val="003D5CD1"/>
    <w:rsid w:val="004809AF"/>
    <w:rsid w:val="004A2FCC"/>
    <w:rsid w:val="004A557D"/>
    <w:rsid w:val="00502A42"/>
    <w:rsid w:val="00530C70"/>
    <w:rsid w:val="00537E96"/>
    <w:rsid w:val="00547A15"/>
    <w:rsid w:val="00555D04"/>
    <w:rsid w:val="005761FB"/>
    <w:rsid w:val="00583FD3"/>
    <w:rsid w:val="00592EAB"/>
    <w:rsid w:val="0061334E"/>
    <w:rsid w:val="00632B2E"/>
    <w:rsid w:val="00651C77"/>
    <w:rsid w:val="00696329"/>
    <w:rsid w:val="006B66CD"/>
    <w:rsid w:val="00721200"/>
    <w:rsid w:val="0074338E"/>
    <w:rsid w:val="00780B1D"/>
    <w:rsid w:val="007947FE"/>
    <w:rsid w:val="007E1CC4"/>
    <w:rsid w:val="007E34D6"/>
    <w:rsid w:val="007F18D9"/>
    <w:rsid w:val="00812626"/>
    <w:rsid w:val="00872E91"/>
    <w:rsid w:val="008C2923"/>
    <w:rsid w:val="00936B5B"/>
    <w:rsid w:val="0094462D"/>
    <w:rsid w:val="009945B6"/>
    <w:rsid w:val="00A57536"/>
    <w:rsid w:val="00AB0BAD"/>
    <w:rsid w:val="00AB4ACC"/>
    <w:rsid w:val="00AD19E3"/>
    <w:rsid w:val="00AF78B4"/>
    <w:rsid w:val="00B257C1"/>
    <w:rsid w:val="00B31003"/>
    <w:rsid w:val="00B57FA4"/>
    <w:rsid w:val="00B60AB2"/>
    <w:rsid w:val="00B82777"/>
    <w:rsid w:val="00BB04AE"/>
    <w:rsid w:val="00BB6A3B"/>
    <w:rsid w:val="00C10457"/>
    <w:rsid w:val="00C107CA"/>
    <w:rsid w:val="00C30EE4"/>
    <w:rsid w:val="00C631A4"/>
    <w:rsid w:val="00C76472"/>
    <w:rsid w:val="00CB21F9"/>
    <w:rsid w:val="00CD3801"/>
    <w:rsid w:val="00CD6712"/>
    <w:rsid w:val="00CD714A"/>
    <w:rsid w:val="00CE0C57"/>
    <w:rsid w:val="00D21689"/>
    <w:rsid w:val="00D43EB6"/>
    <w:rsid w:val="00D87E3E"/>
    <w:rsid w:val="00D9472D"/>
    <w:rsid w:val="00D97337"/>
    <w:rsid w:val="00DA008C"/>
    <w:rsid w:val="00DB5C77"/>
    <w:rsid w:val="00DE4BED"/>
    <w:rsid w:val="00E211ED"/>
    <w:rsid w:val="00E25026"/>
    <w:rsid w:val="00E46FEC"/>
    <w:rsid w:val="00E63BBD"/>
    <w:rsid w:val="00E70E29"/>
    <w:rsid w:val="00E865DA"/>
    <w:rsid w:val="00E8733B"/>
    <w:rsid w:val="00EC5829"/>
    <w:rsid w:val="00ED0847"/>
    <w:rsid w:val="00ED2970"/>
    <w:rsid w:val="00F22AB2"/>
    <w:rsid w:val="00F60632"/>
    <w:rsid w:val="00FE433D"/>
    <w:rsid w:val="00FF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D8694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  <w:style w:type="character" w:styleId="aa">
    <w:name w:val="Subtle Emphasis"/>
    <w:basedOn w:val="a0"/>
    <w:uiPriority w:val="19"/>
    <w:qFormat/>
    <w:rsid w:val="00201F8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46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F2D93-01CE-4060-8CD9-B36EAC496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2022-03-11T14:28:00Z</cp:lastPrinted>
  <dcterms:created xsi:type="dcterms:W3CDTF">2022-05-11T06:26:00Z</dcterms:created>
  <dcterms:modified xsi:type="dcterms:W3CDTF">2022-05-11T06:26:00Z</dcterms:modified>
</cp:coreProperties>
</file>