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B14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7B14FB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A47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7B14FB">
        <w:rPr>
          <w:rFonts w:ascii="Times New Roman" w:hAnsi="Times New Roman" w:cs="Times New Roman"/>
          <w:sz w:val="28"/>
          <w:szCs w:val="28"/>
          <w:lang w:val="uk-UA"/>
        </w:rPr>
        <w:t>22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4EB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</w:t>
            </w:r>
            <w:r w:rsidR="00E13A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>розробку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5D269F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земельних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D269F">
              <w:rPr>
                <w:rFonts w:ascii="Times New Roman" w:hAnsi="Times New Roman" w:cs="Times New Roman"/>
                <w:b/>
                <w:sz w:val="28"/>
                <w:lang w:val="uk-UA"/>
              </w:rPr>
              <w:t>ділянок</w:t>
            </w:r>
          </w:p>
          <w:p w:rsidR="007B14FB" w:rsidRDefault="007B14FB" w:rsidP="007B1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та встановлення меж території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обєкту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природ</w:t>
            </w:r>
            <w:r w:rsidR="005D269F">
              <w:rPr>
                <w:rFonts w:ascii="Times New Roman" w:hAnsi="Times New Roman" w:cs="Times New Roman"/>
                <w:b/>
                <w:sz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о</w:t>
            </w:r>
            <w:r w:rsidR="005D269F">
              <w:rPr>
                <w:rFonts w:ascii="Times New Roman" w:hAnsi="Times New Roman" w:cs="Times New Roman"/>
                <w:b/>
                <w:sz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заповідного фонду – гідрологічного заказника </w:t>
            </w:r>
            <w:r w:rsidR="005D269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місцевого значення «Плави» </w:t>
            </w:r>
          </w:p>
          <w:p w:rsidR="00CB34EB" w:rsidRDefault="00CB34EB" w:rsidP="00CB34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округу) Чернігівського району </w:t>
            </w:r>
          </w:p>
          <w:p w:rsidR="00CB34EB" w:rsidRDefault="00CB34EB" w:rsidP="00CB34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Чернігівської області.</w:t>
            </w:r>
          </w:p>
          <w:p w:rsidR="00CB34EB" w:rsidRDefault="00CB34EB" w:rsidP="00CB34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CB34EB" w:rsidRDefault="00CB34EB" w:rsidP="00CB34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CB34EB" w:rsidRDefault="00CB34EB" w:rsidP="00CB34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5D269F" w:rsidRDefault="005D269F" w:rsidP="005D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Для  забезпечення охорони та збереження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природно -заповідного фонду, а саме гідрологічного заказника місцевого значення «Плави», 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AAD">
        <w:rPr>
          <w:rFonts w:ascii="Times New Roman" w:hAnsi="Times New Roman" w:cs="Times New Roman"/>
          <w:sz w:val="28"/>
          <w:szCs w:val="28"/>
          <w:lang w:val="uk-UA"/>
        </w:rPr>
        <w:t xml:space="preserve">та реєстрації </w:t>
      </w:r>
      <w:proofErr w:type="spellStart"/>
      <w:r w:rsidR="00B61AAD">
        <w:rPr>
          <w:rFonts w:ascii="Times New Roman" w:hAnsi="Times New Roman" w:cs="Times New Roman"/>
          <w:sz w:val="28"/>
          <w:szCs w:val="28"/>
          <w:lang w:val="uk-UA"/>
        </w:rPr>
        <w:t>обєкту</w:t>
      </w:r>
      <w:proofErr w:type="spellEnd"/>
      <w:r w:rsidR="00B61AAD">
        <w:rPr>
          <w:rFonts w:ascii="Times New Roman" w:hAnsi="Times New Roman" w:cs="Times New Roman"/>
          <w:sz w:val="28"/>
          <w:szCs w:val="28"/>
          <w:lang w:val="uk-UA"/>
        </w:rPr>
        <w:t xml:space="preserve"> природно-заповідного фонду  у Державному земельному кадастрі, 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 ст. 1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>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ст. 7, 8, 46, 60 Закону України « Про природно – заповідний фонд України»,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, З</w:t>
      </w:r>
      <w:r w:rsidR="00B61AAD">
        <w:rPr>
          <w:rFonts w:ascii="Times New Roman" w:hAnsi="Times New Roman" w:cs="Times New Roman"/>
          <w:sz w:val="28"/>
          <w:szCs w:val="28"/>
          <w:lang w:val="uk-UA"/>
        </w:rPr>
        <w:t>аконом України «Про землеустрій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</w:t>
      </w:r>
    </w:p>
    <w:p w:rsidR="00C107CA" w:rsidRDefault="00DB5C77" w:rsidP="005D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5D269F" w:rsidRDefault="005D269F" w:rsidP="005D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141" w:rsidRPr="005D269F" w:rsidRDefault="005D269F" w:rsidP="005D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 </w:t>
      </w:r>
      <w:r w:rsidR="000018F3" w:rsidRPr="005D269F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CD58E3" w:rsidRPr="005D269F">
        <w:rPr>
          <w:rFonts w:ascii="Times New Roman" w:hAnsi="Times New Roman" w:cs="Times New Roman"/>
          <w:sz w:val="28"/>
          <w:szCs w:val="28"/>
          <w:lang w:val="uk-UA"/>
        </w:rPr>
        <w:t>дозвіл</w:t>
      </w:r>
      <w:r w:rsidR="00BB156B" w:rsidRPr="005D269F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</w:t>
      </w:r>
      <w:r w:rsidRPr="005D269F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земельних ділянок </w:t>
      </w:r>
      <w:r w:rsidR="00B61AAD">
        <w:rPr>
          <w:rFonts w:ascii="Times New Roman" w:hAnsi="Times New Roman" w:cs="Times New Roman"/>
          <w:sz w:val="28"/>
          <w:szCs w:val="28"/>
          <w:lang w:val="uk-UA"/>
        </w:rPr>
        <w:t xml:space="preserve"> та встановлення меж </w:t>
      </w:r>
      <w:proofErr w:type="spellStart"/>
      <w:r w:rsidR="00B61AAD">
        <w:rPr>
          <w:rFonts w:ascii="Times New Roman" w:hAnsi="Times New Roman" w:cs="Times New Roman"/>
          <w:sz w:val="28"/>
          <w:szCs w:val="28"/>
          <w:lang w:val="uk-UA"/>
        </w:rPr>
        <w:t>обєкту</w:t>
      </w:r>
      <w:proofErr w:type="spellEnd"/>
      <w:r w:rsidR="00B61AAD">
        <w:rPr>
          <w:rFonts w:ascii="Times New Roman" w:hAnsi="Times New Roman" w:cs="Times New Roman"/>
          <w:sz w:val="28"/>
          <w:szCs w:val="28"/>
          <w:lang w:val="uk-UA"/>
        </w:rPr>
        <w:t xml:space="preserve"> природно- заповідного фонду  - гідрологічного заказника місцевого значення «Плави»  площею </w:t>
      </w:r>
      <w:r w:rsidR="00BB156B" w:rsidRPr="005D2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AAD">
        <w:rPr>
          <w:rFonts w:ascii="Times New Roman" w:hAnsi="Times New Roman" w:cs="Times New Roman"/>
          <w:sz w:val="28"/>
          <w:szCs w:val="28"/>
          <w:lang w:val="uk-UA"/>
        </w:rPr>
        <w:t xml:space="preserve">294,0 </w:t>
      </w:r>
      <w:proofErr w:type="spellStart"/>
      <w:r w:rsidR="00B61AAD">
        <w:rPr>
          <w:rFonts w:ascii="Times New Roman" w:hAnsi="Times New Roman" w:cs="Times New Roman"/>
          <w:sz w:val="28"/>
          <w:szCs w:val="28"/>
          <w:lang w:val="uk-UA"/>
        </w:rPr>
        <w:t>гаякий</w:t>
      </w:r>
      <w:proofErr w:type="spellEnd"/>
      <w:r w:rsidR="00B61AAD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розташований  </w:t>
      </w:r>
      <w:r w:rsidR="00264141" w:rsidRPr="005D269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BB156B" w:rsidRPr="005D269F">
        <w:rPr>
          <w:rFonts w:ascii="Times New Roman" w:hAnsi="Times New Roman" w:cs="Times New Roman"/>
          <w:sz w:val="28"/>
          <w:szCs w:val="28"/>
          <w:lang w:val="uk-UA"/>
        </w:rPr>
        <w:t xml:space="preserve"> територ</w:t>
      </w:r>
      <w:r w:rsidR="00CD58E3" w:rsidRPr="005D269F">
        <w:rPr>
          <w:rFonts w:ascii="Times New Roman" w:hAnsi="Times New Roman" w:cs="Times New Roman"/>
          <w:sz w:val="28"/>
          <w:szCs w:val="28"/>
          <w:lang w:val="uk-UA"/>
        </w:rPr>
        <w:t xml:space="preserve">ії </w:t>
      </w:r>
      <w:proofErr w:type="spellStart"/>
      <w:r w:rsidR="00CD58E3" w:rsidRPr="005D269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D58E3" w:rsidRPr="005D269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264141" w:rsidRPr="005D269F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264141" w:rsidRPr="005D269F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264141" w:rsidRPr="005D2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4141" w:rsidRPr="005D269F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264141" w:rsidRPr="005D269F">
        <w:rPr>
          <w:rFonts w:ascii="Times New Roman" w:hAnsi="Times New Roman" w:cs="Times New Roman"/>
          <w:sz w:val="28"/>
          <w:szCs w:val="28"/>
          <w:lang w:val="uk-UA"/>
        </w:rPr>
        <w:t xml:space="preserve"> округу) </w:t>
      </w:r>
      <w:r w:rsidR="00BB156B" w:rsidRPr="005D269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264141" w:rsidRPr="005D269F"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="00B61AAD">
        <w:rPr>
          <w:rFonts w:ascii="Times New Roman" w:hAnsi="Times New Roman" w:cs="Times New Roman"/>
          <w:sz w:val="28"/>
          <w:szCs w:val="28"/>
          <w:lang w:val="uk-UA"/>
        </w:rPr>
        <w:t xml:space="preserve">району Чернігівської області, за межами населеного пункту с. </w:t>
      </w:r>
      <w:proofErr w:type="spellStart"/>
      <w:r w:rsidR="00B61AAD">
        <w:rPr>
          <w:rFonts w:ascii="Times New Roman" w:hAnsi="Times New Roman" w:cs="Times New Roman"/>
          <w:sz w:val="28"/>
          <w:szCs w:val="28"/>
          <w:lang w:val="uk-UA"/>
        </w:rPr>
        <w:t>Камянка</w:t>
      </w:r>
      <w:proofErr w:type="spellEnd"/>
      <w:r w:rsidR="00B61A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04AE" w:rsidRDefault="00BB156B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264141" w:rsidRDefault="00264141" w:rsidP="002641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2. Доручити селищному голові замовити проект</w:t>
      </w:r>
      <w:r w:rsidRPr="00264141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</w:t>
      </w:r>
      <w:r w:rsidR="00B61AAD">
        <w:rPr>
          <w:rFonts w:ascii="Times New Roman" w:hAnsi="Times New Roman" w:cs="Times New Roman"/>
          <w:sz w:val="28"/>
          <w:szCs w:val="28"/>
          <w:lang w:val="uk-UA"/>
        </w:rPr>
        <w:t xml:space="preserve">одо відведення земельних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0193">
        <w:rPr>
          <w:rFonts w:ascii="Times New Roman" w:hAnsi="Times New Roman" w:cs="Times New Roman"/>
          <w:sz w:val="28"/>
          <w:szCs w:val="28"/>
          <w:lang w:val="uk-UA"/>
        </w:rPr>
        <w:t xml:space="preserve">ділянок </w:t>
      </w:r>
      <w:r w:rsidR="00167565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  <w:bookmarkStart w:id="0" w:name="_GoBack"/>
      <w:bookmarkEnd w:id="0"/>
    </w:p>
    <w:p w:rsidR="0061334E" w:rsidRPr="00AB4ACC" w:rsidRDefault="00BB156B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39CC015D"/>
    <w:multiLevelType w:val="hybridMultilevel"/>
    <w:tmpl w:val="28967AB8"/>
    <w:lvl w:ilvl="0" w:tplc="5A7CE266">
      <w:start w:val="1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" w15:restartNumberingAfterBreak="0">
    <w:nsid w:val="41D715B6"/>
    <w:multiLevelType w:val="hybridMultilevel"/>
    <w:tmpl w:val="BA84DB00"/>
    <w:lvl w:ilvl="0" w:tplc="FF4496C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8C71C6"/>
    <w:multiLevelType w:val="hybridMultilevel"/>
    <w:tmpl w:val="76D8CEFC"/>
    <w:lvl w:ilvl="0" w:tplc="5D36394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B6CE0"/>
    <w:multiLevelType w:val="hybridMultilevel"/>
    <w:tmpl w:val="285A86B8"/>
    <w:lvl w:ilvl="0" w:tplc="DECE335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18F3"/>
    <w:rsid w:val="0002474D"/>
    <w:rsid w:val="00040A5C"/>
    <w:rsid w:val="000E3A4D"/>
    <w:rsid w:val="001050F2"/>
    <w:rsid w:val="001342FA"/>
    <w:rsid w:val="00167565"/>
    <w:rsid w:val="00185D35"/>
    <w:rsid w:val="001A5435"/>
    <w:rsid w:val="001E2027"/>
    <w:rsid w:val="001E6749"/>
    <w:rsid w:val="00264141"/>
    <w:rsid w:val="00281FD7"/>
    <w:rsid w:val="002A5A9C"/>
    <w:rsid w:val="002E64C6"/>
    <w:rsid w:val="002E792F"/>
    <w:rsid w:val="00336CED"/>
    <w:rsid w:val="00343E4C"/>
    <w:rsid w:val="003C4BDC"/>
    <w:rsid w:val="004A2FCC"/>
    <w:rsid w:val="00515EBE"/>
    <w:rsid w:val="0053699A"/>
    <w:rsid w:val="00537E96"/>
    <w:rsid w:val="00555D04"/>
    <w:rsid w:val="005761FB"/>
    <w:rsid w:val="00592EAB"/>
    <w:rsid w:val="005D269F"/>
    <w:rsid w:val="005D3E43"/>
    <w:rsid w:val="005E523C"/>
    <w:rsid w:val="0061334E"/>
    <w:rsid w:val="00665E23"/>
    <w:rsid w:val="006B66CD"/>
    <w:rsid w:val="006C7AF5"/>
    <w:rsid w:val="00721200"/>
    <w:rsid w:val="00780B1D"/>
    <w:rsid w:val="0078299D"/>
    <w:rsid w:val="007A15FF"/>
    <w:rsid w:val="007B14FB"/>
    <w:rsid w:val="007F18D9"/>
    <w:rsid w:val="00817B26"/>
    <w:rsid w:val="009157FB"/>
    <w:rsid w:val="009202B5"/>
    <w:rsid w:val="009757C3"/>
    <w:rsid w:val="0098438F"/>
    <w:rsid w:val="009B77BE"/>
    <w:rsid w:val="00A269F9"/>
    <w:rsid w:val="00A47068"/>
    <w:rsid w:val="00AB4ACC"/>
    <w:rsid w:val="00AD4EC5"/>
    <w:rsid w:val="00B61AAD"/>
    <w:rsid w:val="00BB04AE"/>
    <w:rsid w:val="00BB0ECB"/>
    <w:rsid w:val="00BB156B"/>
    <w:rsid w:val="00BD0193"/>
    <w:rsid w:val="00C10457"/>
    <w:rsid w:val="00C107CA"/>
    <w:rsid w:val="00C631A4"/>
    <w:rsid w:val="00CB34EB"/>
    <w:rsid w:val="00CB5AF8"/>
    <w:rsid w:val="00CD58E3"/>
    <w:rsid w:val="00CD6712"/>
    <w:rsid w:val="00D87E3E"/>
    <w:rsid w:val="00DB5C77"/>
    <w:rsid w:val="00DE73B3"/>
    <w:rsid w:val="00E13ADB"/>
    <w:rsid w:val="00E44AD0"/>
    <w:rsid w:val="00E46FEC"/>
    <w:rsid w:val="00E865DA"/>
    <w:rsid w:val="00E95E7A"/>
    <w:rsid w:val="00EC5829"/>
    <w:rsid w:val="00EC7120"/>
    <w:rsid w:val="00ED2970"/>
    <w:rsid w:val="00EF1376"/>
    <w:rsid w:val="00F24232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A39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5AA7E-997B-4130-A2B3-CFF65A86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2021-07-21T09:25:00Z</cp:lastPrinted>
  <dcterms:created xsi:type="dcterms:W3CDTF">2022-05-20T06:43:00Z</dcterms:created>
  <dcterms:modified xsi:type="dcterms:W3CDTF">2022-05-20T07:03:00Z</dcterms:modified>
</cp:coreProperties>
</file>