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66FDC728" w14:textId="77777777" w:rsidR="00EE4815" w:rsidRDefault="00EE4815" w:rsidP="00EE4815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183C1E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18174526" r:id="rId6"/>
        </w:object>
      </w:r>
    </w:p>
    <w:p w14:paraId="30CE3A99" w14:textId="77777777" w:rsidR="00EE4815" w:rsidRPr="00A30E1D" w:rsidRDefault="00EE4815" w:rsidP="00EE4815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72AADD17" w14:textId="77777777" w:rsidR="00EE4815" w:rsidRPr="00A30E1D" w:rsidRDefault="00EE4815" w:rsidP="00EE4815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1FF0AF92" w14:textId="77777777" w:rsidR="00EE4815" w:rsidRDefault="00EE4815" w:rsidP="00EE4815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6F8C4363" w14:textId="77777777" w:rsidR="00EE4815" w:rsidRDefault="00EE4815" w:rsidP="00EE4815">
      <w:pPr>
        <w:jc w:val="center"/>
        <w:rPr>
          <w:b/>
          <w:sz w:val="16"/>
          <w:szCs w:val="16"/>
          <w:lang w:val="uk-UA"/>
        </w:rPr>
      </w:pPr>
    </w:p>
    <w:p w14:paraId="73021483" w14:textId="77777777" w:rsidR="00EE4815" w:rsidRDefault="00EE4815" w:rsidP="00EE48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31D9E6FE" w14:textId="77777777" w:rsidR="00EE4815" w:rsidRDefault="00EE4815" w:rsidP="00EE4815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0F7F6C6D" w14:textId="77777777" w:rsidR="00EE4815" w:rsidRDefault="00EE4815" w:rsidP="00EE48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266F5662" w14:textId="77777777" w:rsidR="00EE4815" w:rsidRDefault="00EE4815" w:rsidP="00EE4815">
      <w:pPr>
        <w:jc w:val="center"/>
        <w:rPr>
          <w:b/>
          <w:sz w:val="16"/>
          <w:szCs w:val="16"/>
        </w:rPr>
      </w:pPr>
    </w:p>
    <w:p w14:paraId="1851BDB4" w14:textId="76B5BD13" w:rsidR="00EE4815" w:rsidRPr="00026EF7" w:rsidRDefault="00EE4815" w:rsidP="00EE48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6C6AA7">
        <w:rPr>
          <w:sz w:val="28"/>
          <w:szCs w:val="28"/>
          <w:lang w:val="uk-UA"/>
        </w:rPr>
        <w:t xml:space="preserve">27 травня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</w:t>
      </w:r>
      <w:r w:rsidR="006C6AA7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</w:t>
      </w:r>
      <w:r w:rsidR="00026EF7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№</w:t>
      </w:r>
      <w:r w:rsidR="00026EF7">
        <w:rPr>
          <w:sz w:val="28"/>
          <w:szCs w:val="28"/>
          <w:lang w:val="uk-UA"/>
        </w:rPr>
        <w:t>47</w:t>
      </w:r>
    </w:p>
    <w:p w14:paraId="12E75C8A" w14:textId="77777777" w:rsidR="00EE4815" w:rsidRDefault="00EE4815" w:rsidP="00EE4815">
      <w:pPr>
        <w:jc w:val="both"/>
        <w:rPr>
          <w:b/>
          <w:sz w:val="28"/>
          <w:szCs w:val="28"/>
          <w:lang w:val="uk-UA"/>
        </w:rPr>
      </w:pPr>
    </w:p>
    <w:p w14:paraId="50D5CBCF" w14:textId="77777777" w:rsidR="00EE4815" w:rsidRDefault="006C6AA7" w:rsidP="00EE481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затвердження списків </w:t>
      </w:r>
    </w:p>
    <w:p w14:paraId="34F8AE73" w14:textId="77777777" w:rsidR="006C6AA7" w:rsidRDefault="006C6AA7" w:rsidP="00EE481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бронювання військовозобов’язаних осіб</w:t>
      </w:r>
    </w:p>
    <w:p w14:paraId="43493AFB" w14:textId="77777777" w:rsidR="006C6AA7" w:rsidRDefault="006C6AA7" w:rsidP="00EE481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підприємств, установ, організацій</w:t>
      </w:r>
    </w:p>
    <w:p w14:paraId="6B689AC7" w14:textId="77777777" w:rsidR="006C6AA7" w:rsidRDefault="006C6AA7" w:rsidP="00EE481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Березнянської територіальної громади</w:t>
      </w:r>
      <w:r w:rsidR="00D16CD7">
        <w:rPr>
          <w:b/>
          <w:sz w:val="28"/>
          <w:szCs w:val="28"/>
          <w:lang w:val="uk-UA"/>
        </w:rPr>
        <w:t>.</w:t>
      </w:r>
    </w:p>
    <w:p w14:paraId="2706BE34" w14:textId="77777777" w:rsidR="00D16CD7" w:rsidRDefault="00D16CD7" w:rsidP="00EE4815">
      <w:pPr>
        <w:jc w:val="both"/>
        <w:rPr>
          <w:b/>
          <w:sz w:val="28"/>
          <w:szCs w:val="28"/>
          <w:lang w:val="uk-UA"/>
        </w:rPr>
      </w:pPr>
    </w:p>
    <w:p w14:paraId="48BB98BF" w14:textId="77777777" w:rsidR="00D16CD7" w:rsidRDefault="00D16CD7" w:rsidP="00EE4815">
      <w:pPr>
        <w:jc w:val="both"/>
        <w:rPr>
          <w:b/>
          <w:sz w:val="28"/>
          <w:szCs w:val="28"/>
          <w:lang w:val="uk-UA"/>
        </w:rPr>
      </w:pPr>
    </w:p>
    <w:p w14:paraId="5FDFB8A4" w14:textId="77777777" w:rsidR="00D16CD7" w:rsidRDefault="00D16CD7" w:rsidP="00D16CD7">
      <w:pPr>
        <w:ind w:firstLine="567"/>
        <w:jc w:val="both"/>
        <w:rPr>
          <w:bCs/>
          <w:sz w:val="28"/>
          <w:szCs w:val="28"/>
          <w:lang w:val="uk-UA"/>
        </w:rPr>
      </w:pPr>
      <w:r w:rsidRPr="00D16CD7">
        <w:rPr>
          <w:bCs/>
          <w:sz w:val="28"/>
          <w:szCs w:val="28"/>
          <w:lang w:val="uk-UA"/>
        </w:rPr>
        <w:t>З метою забезпечення сталої роботи підприємств, установ, організацій  на території Березнянської територіальної громади</w:t>
      </w:r>
      <w:r>
        <w:rPr>
          <w:bCs/>
          <w:sz w:val="28"/>
          <w:szCs w:val="28"/>
          <w:lang w:val="uk-UA"/>
        </w:rPr>
        <w:t>, керуючись Законом України « Про мобілізаційну підготовку та мобілізацію» та Законом України « Про місцеве самоврядування в Україні»,</w:t>
      </w:r>
    </w:p>
    <w:p w14:paraId="24BB62F1" w14:textId="77777777" w:rsidR="00D16CD7" w:rsidRDefault="00D16CD7" w:rsidP="00D16CD7">
      <w:pPr>
        <w:ind w:firstLine="567"/>
        <w:jc w:val="both"/>
        <w:rPr>
          <w:bCs/>
          <w:sz w:val="28"/>
          <w:szCs w:val="28"/>
          <w:lang w:val="uk-UA"/>
        </w:rPr>
      </w:pPr>
    </w:p>
    <w:p w14:paraId="43CF7897" w14:textId="77777777" w:rsidR="00D16CD7" w:rsidRDefault="00D16CD7" w:rsidP="00D16CD7">
      <w:pPr>
        <w:ind w:firstLine="567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виконком селищної ради вирішив:</w:t>
      </w:r>
    </w:p>
    <w:p w14:paraId="095205CF" w14:textId="77777777" w:rsidR="00D16CD7" w:rsidRDefault="00D16CD7" w:rsidP="00D16CD7">
      <w:pPr>
        <w:ind w:firstLine="567"/>
        <w:jc w:val="center"/>
        <w:rPr>
          <w:bCs/>
          <w:sz w:val="28"/>
          <w:szCs w:val="28"/>
          <w:lang w:val="uk-UA"/>
        </w:rPr>
      </w:pPr>
    </w:p>
    <w:p w14:paraId="2AB59E95" w14:textId="77777777" w:rsidR="00D16CD7" w:rsidRDefault="00D16CD7" w:rsidP="00D16CD7">
      <w:pPr>
        <w:pStyle w:val="a3"/>
        <w:numPr>
          <w:ilvl w:val="0"/>
          <w:numId w:val="1"/>
        </w:num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Затвердити списки бронювання військовозобов’язаних</w:t>
      </w:r>
      <w:r w:rsidR="008A4300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осіб, </w:t>
      </w:r>
      <w:r w:rsidR="00D36E40">
        <w:rPr>
          <w:bCs/>
          <w:sz w:val="28"/>
          <w:szCs w:val="28"/>
          <w:lang w:val="uk-UA"/>
        </w:rPr>
        <w:t>підприємств, установ , організацій на території Березнянської селищної ради,  згідно додатку.</w:t>
      </w:r>
    </w:p>
    <w:p w14:paraId="14917F71" w14:textId="77777777" w:rsidR="00D36E40" w:rsidRDefault="00D36E40" w:rsidP="00D36E40">
      <w:pPr>
        <w:pStyle w:val="a3"/>
        <w:numPr>
          <w:ilvl w:val="0"/>
          <w:numId w:val="1"/>
        </w:num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Контроль за виконанням даного рішення покласти на заступника селищного голови з питань діяльності виконавчого комітету Водоп’янова О.І.</w:t>
      </w:r>
    </w:p>
    <w:p w14:paraId="2CD2C634" w14:textId="77777777" w:rsidR="00D36E40" w:rsidRDefault="00D36E40" w:rsidP="00D36E40">
      <w:pPr>
        <w:jc w:val="both"/>
        <w:rPr>
          <w:bCs/>
          <w:sz w:val="28"/>
          <w:szCs w:val="28"/>
          <w:lang w:val="uk-UA"/>
        </w:rPr>
      </w:pPr>
    </w:p>
    <w:p w14:paraId="2D0A7C8D" w14:textId="77777777" w:rsidR="00D36E40" w:rsidRDefault="00D36E40" w:rsidP="00D36E4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Селищний голова                                                          Володимир ПАВЛЕНКО</w:t>
      </w:r>
    </w:p>
    <w:p w14:paraId="065907E4" w14:textId="77777777" w:rsidR="00D36E40" w:rsidRDefault="00D36E40" w:rsidP="00D36E40">
      <w:pPr>
        <w:jc w:val="both"/>
        <w:rPr>
          <w:bCs/>
          <w:sz w:val="28"/>
          <w:szCs w:val="28"/>
          <w:lang w:val="uk-UA"/>
        </w:rPr>
      </w:pPr>
    </w:p>
    <w:p w14:paraId="20906110" w14:textId="77777777" w:rsidR="00D36E40" w:rsidRDefault="00D36E40" w:rsidP="00D36E40">
      <w:pPr>
        <w:jc w:val="both"/>
        <w:rPr>
          <w:bCs/>
          <w:sz w:val="28"/>
          <w:szCs w:val="28"/>
          <w:lang w:val="uk-UA"/>
        </w:rPr>
      </w:pPr>
    </w:p>
    <w:p w14:paraId="5DE8753B" w14:textId="77777777" w:rsidR="00D36E40" w:rsidRPr="00D36E40" w:rsidRDefault="00D36E40" w:rsidP="00D36E40">
      <w:pPr>
        <w:jc w:val="both"/>
        <w:rPr>
          <w:bCs/>
          <w:sz w:val="28"/>
          <w:szCs w:val="28"/>
          <w:lang w:val="uk-UA"/>
        </w:rPr>
      </w:pPr>
    </w:p>
    <w:p w14:paraId="39E65125" w14:textId="77777777" w:rsidR="006C6AA7" w:rsidRDefault="006C6AA7" w:rsidP="00EE4815">
      <w:pPr>
        <w:jc w:val="both"/>
        <w:rPr>
          <w:b/>
          <w:sz w:val="28"/>
          <w:szCs w:val="28"/>
          <w:lang w:val="uk-UA"/>
        </w:rPr>
      </w:pPr>
    </w:p>
    <w:p w14:paraId="53C3C3D2" w14:textId="77777777" w:rsidR="00EE4815" w:rsidRPr="00EE4815" w:rsidRDefault="00EE4815">
      <w:pPr>
        <w:rPr>
          <w:lang w:val="uk-UA"/>
        </w:rPr>
      </w:pPr>
    </w:p>
    <w:sectPr w:rsidR="00EE4815" w:rsidRPr="00EE4815" w:rsidSect="00D16CD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A87D69"/>
    <w:multiLevelType w:val="hybridMultilevel"/>
    <w:tmpl w:val="7FC664B4"/>
    <w:lvl w:ilvl="0" w:tplc="D5F22F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15"/>
    <w:rsid w:val="00026EF7"/>
    <w:rsid w:val="006C6AA7"/>
    <w:rsid w:val="008A4300"/>
    <w:rsid w:val="00B01DA7"/>
    <w:rsid w:val="00B24DB6"/>
    <w:rsid w:val="00D07B6E"/>
    <w:rsid w:val="00D16CD7"/>
    <w:rsid w:val="00D36E40"/>
    <w:rsid w:val="00EE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1FE0"/>
  <w15:chartTrackingRefBased/>
  <w15:docId w15:val="{0DF4569B-3DA6-4447-93F1-6AD3B6D4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2022-07-01T06:56:00Z</dcterms:created>
  <dcterms:modified xsi:type="dcterms:W3CDTF">2022-07-01T06:56:00Z</dcterms:modified>
</cp:coreProperties>
</file>