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0ACA" w:rsidRDefault="00300ACA" w:rsidP="00300ACA">
      <w:pPr>
        <w:jc w:val="center"/>
        <w:rPr>
          <w:sz w:val="32"/>
          <w:szCs w:val="20"/>
          <w:lang w:val="uk-UA"/>
        </w:rPr>
      </w:pPr>
      <w:bookmarkStart w:id="0" w:name="_Hlk91664424"/>
      <w:r>
        <w:rPr>
          <w:noProof/>
          <w:sz w:val="32"/>
          <w:szCs w:val="20"/>
          <w:lang w:val="uk-U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1" name="Прямоугольник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936B9" id="Прямоугольник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kTRg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zhzoqUW9Z/W79Yf++/91fp9/7m/6r+tP/Q/+i/9V0Y5jVFKp1Yn6TofSkK48OeY&#10;ig/+DOTrwBxcaEvSD6Bw3Ag310eI0DVaKGKfDxe3TicnEA6bdc9AEQ2xiJAlXdXYJnQSi61y5y5v&#10;OqdXkUna3L8/GY2ov5JCG5voFaK8PuwxxCcaWpaMiiOxy+BieRbikHqdkisBa9SpsTY7OJ8dW2RL&#10;QY/oNH+peEIP22nWsa7iB5PxJCPfioVtCGKayP4FAmHhFO2LMgn1eGNHYexg05XW0c3XYg0dmIG6&#10;JOEQhtdN00hGA/iWs45edsXDm4VAzZl96kj8g929vTQK2dmbPBiTg9uR2XZEOElQFY+cDeZxHMZn&#10;4dHMm9zjRNjBETWsNlnMxG9gtSFLrzcLtpm0NB7bfs769T+Y/gQAAP//AwBQSwMEFAAGAAgAAAAh&#10;AOuNHvvYAAAABQEAAA8AAABkcnMvZG93bnJldi54bWxMj0FLw0AQhe+C/2EZwYvY3SpYjdmUovSo&#10;pdFDj9vsNFmanQ3ZbZv8e6ci2Mswjze8+V4+H3wrjthHF0jDdKJAIFXBOqo1fH8t759BxGTImjYQ&#10;ahgxwry4vspNZsOJ1ngsUy04hGJmNDQpdZmUsWrQmzgJHRJ7u9B7k1j2tbS9OXG4b+WDUk/SG0f8&#10;oTEdvjVY7cuD17DclPuV29Du0c0+3t3L3Th+rkqtb2+GxSuIhEP6P4YzPqNDwUzbcCAbRauBi6Tf&#10;efaUYrn9W2SRy0v64gcAAP//AwBQSwECLQAUAAYACAAAACEAtoM4kv4AAADhAQAAEwAAAAAAAAAA&#10;AAAAAAAAAAAAW0NvbnRlbnRfVHlwZXNdLnhtbFBLAQItABQABgAIAAAAIQA4/SH/1gAAAJQBAAAL&#10;AAAAAAAAAAAAAAAAAC8BAABfcmVscy8ucmVsc1BLAQItABQABgAIAAAAIQD8cbkTRgIAAFcEAAAO&#10;AAAAAAAAAAAAAAAAAC4CAABkcnMvZTJvRG9jLnhtbFBLAQItABQABgAIAAAAIQDrjR772AAAAAUB&#10;AAAPAAAAAAAAAAAAAAAAAKAEAABkcnMvZG93bnJldi54bWxQSwUGAAAAAAQABADzAAAApQUAAAAA&#10;">
                <v:stroke joinstyle="round"/>
                <o:lock v:ext="edit" selection="t"/>
              </v:rect>
            </w:pict>
          </mc:Fallback>
        </mc:AlternateContent>
      </w:r>
      <w:r>
        <w:rPr>
          <w:sz w:val="32"/>
          <w:szCs w:val="20"/>
          <w:lang w:val="uk-UA"/>
        </w:rPr>
        <w:t xml:space="preserve"> </w:t>
      </w:r>
      <w:r>
        <w:rPr>
          <w:sz w:val="32"/>
          <w:szCs w:val="20"/>
          <w:lang w:val="uk-UA"/>
        </w:rPr>
        <w:object w:dxaOrig="616"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30.75pt;height:45pt;mso-wrap-distance-left:0;mso-wrap-distance-top:0;mso-wrap-distance-right:0;mso-wrap-distance-bottom:0" o:ole="">
            <v:imagedata r:id="rId5" o:title=""/>
            <v:path textboxrect="0,0,0,0"/>
          </v:shape>
          <o:OLEObject Type="Embed" ProgID="Word.Picture.6" ShapeID="_x0000_i0" DrawAspect="Content" ObjectID="_1727684922" r:id="rId6"/>
        </w:object>
      </w:r>
    </w:p>
    <w:p w:rsidR="00300ACA" w:rsidRDefault="00300ACA" w:rsidP="00300ACA">
      <w:pPr>
        <w:jc w:val="center"/>
        <w:rPr>
          <w:b/>
          <w:sz w:val="32"/>
          <w:szCs w:val="32"/>
          <w:lang w:val="uk-UA"/>
        </w:rPr>
      </w:pPr>
      <w:r>
        <w:rPr>
          <w:b/>
          <w:sz w:val="32"/>
          <w:szCs w:val="32"/>
          <w:lang w:val="uk-UA"/>
        </w:rPr>
        <w:t>У К Р А Ї Н А</w:t>
      </w:r>
    </w:p>
    <w:p w:rsidR="00300ACA" w:rsidRDefault="00300ACA" w:rsidP="00300ACA">
      <w:pPr>
        <w:jc w:val="center"/>
        <w:rPr>
          <w:b/>
          <w:sz w:val="32"/>
          <w:szCs w:val="32"/>
          <w:lang w:val="uk-UA"/>
        </w:rPr>
      </w:pPr>
      <w:r>
        <w:rPr>
          <w:b/>
          <w:sz w:val="32"/>
          <w:szCs w:val="32"/>
          <w:lang w:val="uk-UA"/>
        </w:rPr>
        <w:t xml:space="preserve">Березнянська селищна рада </w:t>
      </w:r>
    </w:p>
    <w:p w:rsidR="00300ACA" w:rsidRDefault="00300ACA" w:rsidP="00300ACA">
      <w:pPr>
        <w:jc w:val="center"/>
        <w:rPr>
          <w:b/>
          <w:sz w:val="32"/>
          <w:szCs w:val="32"/>
          <w:lang w:val="uk-UA"/>
        </w:rPr>
      </w:pPr>
      <w:r>
        <w:rPr>
          <w:b/>
          <w:sz w:val="32"/>
          <w:szCs w:val="32"/>
          <w:lang w:val="uk-UA"/>
        </w:rPr>
        <w:t xml:space="preserve">Чернігівського  </w:t>
      </w:r>
      <w:r>
        <w:rPr>
          <w:b/>
          <w:sz w:val="32"/>
          <w:szCs w:val="32"/>
        </w:rPr>
        <w:t>району Чернігівської області</w:t>
      </w:r>
    </w:p>
    <w:p w:rsidR="00300ACA" w:rsidRDefault="00300ACA" w:rsidP="00300ACA">
      <w:pPr>
        <w:jc w:val="center"/>
        <w:rPr>
          <w:b/>
          <w:sz w:val="16"/>
          <w:szCs w:val="16"/>
          <w:lang w:val="uk-UA"/>
        </w:rPr>
      </w:pPr>
    </w:p>
    <w:p w:rsidR="00300ACA" w:rsidRPr="007A3CA0" w:rsidRDefault="00300ACA" w:rsidP="00300ACA">
      <w:pPr>
        <w:jc w:val="center"/>
        <w:rPr>
          <w:b/>
          <w:sz w:val="32"/>
          <w:szCs w:val="32"/>
          <w:lang w:val="uk-UA"/>
        </w:rPr>
      </w:pPr>
      <w:r w:rsidRPr="007A3CA0">
        <w:rPr>
          <w:b/>
          <w:sz w:val="32"/>
          <w:szCs w:val="32"/>
          <w:lang w:val="uk-UA"/>
        </w:rPr>
        <w:t>ВИКОНАВЧИЙ КОМІТЕТ</w:t>
      </w:r>
    </w:p>
    <w:p w:rsidR="00300ACA" w:rsidRPr="007A3CA0" w:rsidRDefault="00300ACA" w:rsidP="00300ACA">
      <w:pPr>
        <w:jc w:val="center"/>
        <w:rPr>
          <w:b/>
          <w:sz w:val="16"/>
          <w:szCs w:val="16"/>
          <w:lang w:val="uk-UA"/>
        </w:rPr>
      </w:pPr>
      <w:r w:rsidRPr="007A3CA0">
        <w:rPr>
          <w:b/>
          <w:sz w:val="32"/>
          <w:szCs w:val="32"/>
          <w:lang w:val="uk-UA"/>
        </w:rPr>
        <w:t xml:space="preserve"> </w:t>
      </w:r>
    </w:p>
    <w:p w:rsidR="00300ACA" w:rsidRPr="007A3CA0" w:rsidRDefault="00300ACA" w:rsidP="00300ACA">
      <w:pPr>
        <w:jc w:val="center"/>
        <w:rPr>
          <w:b/>
          <w:sz w:val="32"/>
          <w:szCs w:val="32"/>
          <w:lang w:val="uk-UA"/>
        </w:rPr>
      </w:pPr>
      <w:r w:rsidRPr="007A3CA0">
        <w:rPr>
          <w:b/>
          <w:sz w:val="32"/>
          <w:szCs w:val="32"/>
          <w:lang w:val="uk-UA"/>
        </w:rPr>
        <w:t xml:space="preserve"> РІШЕННЯ</w:t>
      </w:r>
    </w:p>
    <w:p w:rsidR="00300ACA" w:rsidRPr="007A3CA0" w:rsidRDefault="00300ACA" w:rsidP="00300ACA">
      <w:pPr>
        <w:jc w:val="center"/>
        <w:rPr>
          <w:b/>
          <w:sz w:val="16"/>
          <w:szCs w:val="16"/>
          <w:lang w:val="uk-UA"/>
        </w:rPr>
      </w:pPr>
    </w:p>
    <w:p w:rsidR="00300ACA" w:rsidRPr="00E0643F" w:rsidRDefault="00300ACA" w:rsidP="00300ACA">
      <w:pPr>
        <w:jc w:val="both"/>
        <w:rPr>
          <w:sz w:val="28"/>
          <w:szCs w:val="28"/>
        </w:rPr>
      </w:pPr>
      <w:r w:rsidRPr="007A3CA0">
        <w:rPr>
          <w:sz w:val="28"/>
          <w:szCs w:val="28"/>
          <w:lang w:val="uk-UA"/>
        </w:rPr>
        <w:t xml:space="preserve">від </w:t>
      </w:r>
      <w:r>
        <w:rPr>
          <w:sz w:val="28"/>
          <w:szCs w:val="28"/>
          <w:lang w:val="uk-UA"/>
        </w:rPr>
        <w:t xml:space="preserve"> 30 вересня  2022</w:t>
      </w:r>
      <w:r w:rsidRPr="007A3CA0">
        <w:rPr>
          <w:sz w:val="28"/>
          <w:szCs w:val="28"/>
          <w:lang w:val="uk-UA"/>
        </w:rPr>
        <w:t xml:space="preserve"> року  </w:t>
      </w:r>
      <w:r>
        <w:rPr>
          <w:sz w:val="28"/>
          <w:szCs w:val="28"/>
          <w:lang w:val="uk-UA"/>
        </w:rPr>
        <w:t xml:space="preserve">                                                                                    </w:t>
      </w:r>
      <w:r w:rsidRPr="007A3CA0">
        <w:rPr>
          <w:sz w:val="28"/>
          <w:szCs w:val="28"/>
          <w:lang w:val="uk-UA"/>
        </w:rPr>
        <w:t>№</w:t>
      </w:r>
      <w:r w:rsidRPr="00E0643F">
        <w:rPr>
          <w:sz w:val="28"/>
          <w:szCs w:val="28"/>
        </w:rPr>
        <w:t>98</w:t>
      </w:r>
    </w:p>
    <w:p w:rsidR="00300ACA" w:rsidRDefault="00300ACA" w:rsidP="00300ACA">
      <w:pPr>
        <w:jc w:val="both"/>
        <w:rPr>
          <w:sz w:val="28"/>
          <w:szCs w:val="28"/>
          <w:lang w:val="uk-UA"/>
        </w:rPr>
      </w:pPr>
    </w:p>
    <w:p w:rsidR="00300ACA" w:rsidRDefault="00300ACA" w:rsidP="00300ACA">
      <w:pPr>
        <w:pStyle w:val="2"/>
        <w:rPr>
          <w:rFonts w:ascii="Times New Roman" w:hAnsi="Times New Roman"/>
          <w:b/>
          <w:sz w:val="28"/>
          <w:szCs w:val="28"/>
          <w:lang w:val="uk-UA"/>
        </w:rPr>
      </w:pPr>
      <w:r>
        <w:rPr>
          <w:rFonts w:ascii="Times New Roman" w:hAnsi="Times New Roman"/>
          <w:b/>
          <w:sz w:val="28"/>
          <w:szCs w:val="28"/>
          <w:lang w:val="uk-UA"/>
        </w:rPr>
        <w:t xml:space="preserve">Про надання дозволу на </w:t>
      </w:r>
    </w:p>
    <w:p w:rsidR="00300ACA" w:rsidRDefault="00300ACA" w:rsidP="00300ACA">
      <w:pPr>
        <w:rPr>
          <w:b/>
          <w:sz w:val="28"/>
          <w:szCs w:val="28"/>
          <w:lang w:val="uk-UA"/>
        </w:rPr>
      </w:pPr>
      <w:r>
        <w:rPr>
          <w:b/>
          <w:sz w:val="28"/>
          <w:szCs w:val="28"/>
          <w:lang w:val="uk-UA"/>
        </w:rPr>
        <w:t>видалення зелених насаджень</w:t>
      </w:r>
    </w:p>
    <w:p w:rsidR="00300ACA" w:rsidRDefault="00300ACA" w:rsidP="00300ACA">
      <w:pPr>
        <w:jc w:val="both"/>
        <w:rPr>
          <w:sz w:val="28"/>
          <w:szCs w:val="28"/>
          <w:lang w:val="uk-UA"/>
        </w:rPr>
      </w:pPr>
      <w:r>
        <w:rPr>
          <w:sz w:val="28"/>
          <w:szCs w:val="28"/>
          <w:lang w:val="uk-UA"/>
        </w:rPr>
        <w:t xml:space="preserve"> </w:t>
      </w:r>
    </w:p>
    <w:p w:rsidR="00300ACA" w:rsidRDefault="00300ACA" w:rsidP="00300ACA">
      <w:pPr>
        <w:jc w:val="both"/>
        <w:rPr>
          <w:sz w:val="28"/>
          <w:szCs w:val="28"/>
          <w:lang w:val="uk-UA"/>
        </w:rPr>
      </w:pPr>
      <w:r>
        <w:rPr>
          <w:sz w:val="28"/>
          <w:szCs w:val="28"/>
          <w:lang w:val="uk-UA"/>
        </w:rPr>
        <w:tab/>
        <w:t xml:space="preserve">  Розглянувши акти обстеження зелених насаджень, що підлягають видаленню, складених комісією 22.08.2022 року згідно звернення директора КП «Березнакомунпослуга» Трепача А.М. за адресою с. Локнисте Чернігівського району, Чернігівської області,  керуючись Постановою Кабінету Міністрів України від 01.08.2006р. № 1045 „Про затвердження Порядку видалення дерев, кущів, газонів і квітників у населених пунктах” та Законом України «Про місцеве самоврядування в Україні»,</w:t>
      </w:r>
    </w:p>
    <w:p w:rsidR="00300ACA" w:rsidRDefault="00300ACA" w:rsidP="00300ACA">
      <w:pPr>
        <w:jc w:val="both"/>
        <w:rPr>
          <w:sz w:val="28"/>
          <w:szCs w:val="28"/>
          <w:lang w:val="uk-UA"/>
        </w:rPr>
      </w:pPr>
    </w:p>
    <w:p w:rsidR="00300ACA" w:rsidRDefault="00300ACA" w:rsidP="00300ACA">
      <w:pPr>
        <w:ind w:left="-284"/>
        <w:jc w:val="center"/>
        <w:rPr>
          <w:sz w:val="28"/>
          <w:szCs w:val="28"/>
          <w:lang w:val="uk-UA"/>
        </w:rPr>
      </w:pPr>
      <w:r>
        <w:rPr>
          <w:sz w:val="28"/>
          <w:szCs w:val="28"/>
          <w:lang w:val="uk-UA"/>
        </w:rPr>
        <w:t>виконком селищної ради вирішив:</w:t>
      </w:r>
    </w:p>
    <w:p w:rsidR="00300ACA" w:rsidRDefault="00300ACA" w:rsidP="00300ACA">
      <w:pPr>
        <w:ind w:left="-284"/>
        <w:jc w:val="center"/>
        <w:rPr>
          <w:sz w:val="28"/>
          <w:szCs w:val="28"/>
          <w:lang w:val="uk-UA"/>
        </w:rPr>
      </w:pPr>
    </w:p>
    <w:p w:rsidR="00300ACA" w:rsidRDefault="00300ACA" w:rsidP="00300ACA">
      <w:pPr>
        <w:pStyle w:val="a3"/>
        <w:numPr>
          <w:ilvl w:val="0"/>
          <w:numId w:val="1"/>
        </w:numPr>
        <w:ind w:left="426"/>
        <w:jc w:val="both"/>
        <w:rPr>
          <w:sz w:val="28"/>
          <w:szCs w:val="28"/>
          <w:lang w:val="uk-UA"/>
        </w:rPr>
      </w:pPr>
      <w:r>
        <w:rPr>
          <w:sz w:val="28"/>
          <w:szCs w:val="28"/>
          <w:lang w:val="uk-UA"/>
        </w:rPr>
        <w:t>Надати дозвіл на видалення аварійних та перерослих  зелених насаджень:</w:t>
      </w:r>
    </w:p>
    <w:bookmarkEnd w:id="0"/>
    <w:p w:rsidR="00300ACA" w:rsidRDefault="00300ACA" w:rsidP="00300ACA">
      <w:pPr>
        <w:pStyle w:val="a3"/>
        <w:ind w:left="426"/>
        <w:jc w:val="both"/>
        <w:rPr>
          <w:sz w:val="28"/>
          <w:szCs w:val="28"/>
          <w:lang w:val="uk-UA"/>
        </w:rPr>
      </w:pPr>
      <w:r>
        <w:rPr>
          <w:sz w:val="28"/>
          <w:szCs w:val="28"/>
          <w:lang w:val="uk-UA"/>
        </w:rPr>
        <w:t>- Директору КП «Березнакомунпослуга» Березнянської селищної ради  за адресою : с. Локнисте, Чернігівського району, Чернігівської області. ( Тополя -5шт.).</w:t>
      </w:r>
    </w:p>
    <w:p w:rsidR="00300ACA" w:rsidRDefault="00300ACA" w:rsidP="00300ACA">
      <w:pPr>
        <w:jc w:val="both"/>
        <w:rPr>
          <w:sz w:val="28"/>
          <w:szCs w:val="28"/>
          <w:lang w:val="uk-UA"/>
        </w:rPr>
      </w:pPr>
      <w:r>
        <w:rPr>
          <w:sz w:val="28"/>
          <w:szCs w:val="28"/>
          <w:lang w:val="uk-UA"/>
        </w:rPr>
        <w:t>2.  Контроль за виконанням даного рішення покласти на комісію з екологічних</w:t>
      </w:r>
    </w:p>
    <w:p w:rsidR="00300ACA" w:rsidRDefault="00300ACA" w:rsidP="00300ACA">
      <w:pPr>
        <w:jc w:val="both"/>
        <w:rPr>
          <w:sz w:val="28"/>
          <w:szCs w:val="28"/>
          <w:lang w:val="uk-UA"/>
        </w:rPr>
      </w:pPr>
      <w:r>
        <w:rPr>
          <w:sz w:val="28"/>
          <w:szCs w:val="28"/>
          <w:lang w:val="uk-UA"/>
        </w:rPr>
        <w:t xml:space="preserve">     питань.</w:t>
      </w:r>
    </w:p>
    <w:p w:rsidR="00300ACA" w:rsidRDefault="00300ACA" w:rsidP="00300ACA">
      <w:pPr>
        <w:jc w:val="both"/>
        <w:rPr>
          <w:sz w:val="28"/>
          <w:szCs w:val="28"/>
          <w:lang w:val="uk-UA"/>
        </w:rPr>
      </w:pPr>
    </w:p>
    <w:p w:rsidR="00300ACA" w:rsidRDefault="00300ACA" w:rsidP="00300ACA">
      <w:pPr>
        <w:jc w:val="both"/>
        <w:rPr>
          <w:sz w:val="28"/>
          <w:szCs w:val="28"/>
          <w:lang w:val="uk-UA"/>
        </w:rPr>
      </w:pPr>
    </w:p>
    <w:p w:rsidR="00300ACA" w:rsidRDefault="00300ACA" w:rsidP="00300ACA">
      <w:pPr>
        <w:jc w:val="both"/>
        <w:rPr>
          <w:sz w:val="28"/>
          <w:szCs w:val="28"/>
          <w:lang w:val="uk-UA"/>
        </w:rPr>
      </w:pPr>
    </w:p>
    <w:p w:rsidR="00300ACA" w:rsidRDefault="00300ACA" w:rsidP="00300ACA">
      <w:pPr>
        <w:shd w:val="clear" w:color="auto" w:fill="FFFFFF"/>
        <w:textAlignment w:val="baseline"/>
      </w:pPr>
      <w:r>
        <w:rPr>
          <w:b/>
          <w:color w:val="000000"/>
          <w:sz w:val="28"/>
          <w:szCs w:val="28"/>
          <w:lang w:val="uk-UA"/>
        </w:rPr>
        <w:t>Селищний голова                                                      Володимир ПАВЛЕНКО</w:t>
      </w:r>
      <w:bookmarkStart w:id="1" w:name="_GoBack"/>
      <w:bookmarkEnd w:id="1"/>
    </w:p>
    <w:p w:rsidR="00300ACA" w:rsidRDefault="00300ACA" w:rsidP="00300ACA"/>
    <w:p w:rsidR="00300ACA" w:rsidRDefault="00300ACA" w:rsidP="00300ACA"/>
    <w:p w:rsidR="00300ACA" w:rsidRDefault="00300ACA" w:rsidP="00300ACA"/>
    <w:p w:rsidR="00300ACA" w:rsidRDefault="00300ACA" w:rsidP="00300ACA"/>
    <w:p w:rsidR="00300ACA" w:rsidRDefault="00300ACA" w:rsidP="00300ACA"/>
    <w:p w:rsidR="00300ACA" w:rsidRDefault="00300ACA" w:rsidP="00300ACA"/>
    <w:p w:rsidR="00300ACA" w:rsidRDefault="00300ACA" w:rsidP="00300ACA"/>
    <w:p w:rsidR="00300ACA" w:rsidRDefault="00300ACA" w:rsidP="00300ACA"/>
    <w:p w:rsidR="00300ACA" w:rsidRDefault="00300ACA" w:rsidP="00300ACA"/>
    <w:p w:rsidR="00300ACA" w:rsidRDefault="00300ACA" w:rsidP="00300ACA"/>
    <w:p w:rsidR="00300ACA" w:rsidRDefault="00300ACA"/>
    <w:sectPr w:rsidR="00300ACA" w:rsidSect="00300AC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D79B3"/>
    <w:multiLevelType w:val="hybridMultilevel"/>
    <w:tmpl w:val="899EE6C6"/>
    <w:lvl w:ilvl="0" w:tplc="C0C0208C">
      <w:start w:val="1"/>
      <w:numFmt w:val="decimal"/>
      <w:lvlText w:val="%1."/>
      <w:lvlJc w:val="left"/>
      <w:pPr>
        <w:ind w:left="1158" w:hanging="450"/>
      </w:pPr>
      <w:rPr>
        <w:rFonts w:hint="default"/>
      </w:rPr>
    </w:lvl>
    <w:lvl w:ilvl="1" w:tplc="F0742C08">
      <w:start w:val="1"/>
      <w:numFmt w:val="lowerLetter"/>
      <w:lvlText w:val="%2."/>
      <w:lvlJc w:val="left"/>
      <w:pPr>
        <w:ind w:left="1788" w:hanging="360"/>
      </w:pPr>
    </w:lvl>
    <w:lvl w:ilvl="2" w:tplc="78A48A96">
      <w:start w:val="1"/>
      <w:numFmt w:val="lowerRoman"/>
      <w:lvlText w:val="%3."/>
      <w:lvlJc w:val="right"/>
      <w:pPr>
        <w:ind w:left="2508" w:hanging="180"/>
      </w:pPr>
    </w:lvl>
    <w:lvl w:ilvl="3" w:tplc="33BE6EF6">
      <w:start w:val="1"/>
      <w:numFmt w:val="decimal"/>
      <w:lvlText w:val="%4."/>
      <w:lvlJc w:val="left"/>
      <w:pPr>
        <w:ind w:left="3228" w:hanging="360"/>
      </w:pPr>
    </w:lvl>
    <w:lvl w:ilvl="4" w:tplc="6FB03B50">
      <w:start w:val="1"/>
      <w:numFmt w:val="lowerLetter"/>
      <w:lvlText w:val="%5."/>
      <w:lvlJc w:val="left"/>
      <w:pPr>
        <w:ind w:left="3948" w:hanging="360"/>
      </w:pPr>
    </w:lvl>
    <w:lvl w:ilvl="5" w:tplc="BC3035A0">
      <w:start w:val="1"/>
      <w:numFmt w:val="lowerRoman"/>
      <w:lvlText w:val="%6."/>
      <w:lvlJc w:val="right"/>
      <w:pPr>
        <w:ind w:left="4668" w:hanging="180"/>
      </w:pPr>
    </w:lvl>
    <w:lvl w:ilvl="6" w:tplc="A2CA94C2">
      <w:start w:val="1"/>
      <w:numFmt w:val="decimal"/>
      <w:lvlText w:val="%7."/>
      <w:lvlJc w:val="left"/>
      <w:pPr>
        <w:ind w:left="5388" w:hanging="360"/>
      </w:pPr>
    </w:lvl>
    <w:lvl w:ilvl="7" w:tplc="7DBE59CC">
      <w:start w:val="1"/>
      <w:numFmt w:val="lowerLetter"/>
      <w:lvlText w:val="%8."/>
      <w:lvlJc w:val="left"/>
      <w:pPr>
        <w:ind w:left="6108" w:hanging="360"/>
      </w:pPr>
    </w:lvl>
    <w:lvl w:ilvl="8" w:tplc="5DE801F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CA"/>
    <w:rsid w:val="00300A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A1DEE-EB78-47FF-8A24-0F868FA1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AC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ACA"/>
    <w:pPr>
      <w:ind w:left="720"/>
      <w:contextualSpacing/>
    </w:pPr>
  </w:style>
  <w:style w:type="paragraph" w:customStyle="1" w:styleId="2">
    <w:name w:val="Без интервала2"/>
    <w:rsid w:val="00300ACA"/>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449</Characters>
  <Application>Microsoft Office Word</Application>
  <DocSecurity>0</DocSecurity>
  <Lines>3</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2022-10-19T08:41:00Z</dcterms:created>
  <dcterms:modified xsi:type="dcterms:W3CDTF">2022-10-19T08:42:00Z</dcterms:modified>
</cp:coreProperties>
</file>