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4A67E604" w14:textId="77777777" w:rsidR="009969EE" w:rsidRDefault="009969EE" w:rsidP="009969E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7EF64F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29337021" r:id="rId7"/>
        </w:object>
      </w:r>
    </w:p>
    <w:p w14:paraId="0EF01560" w14:textId="77777777" w:rsidR="009969EE" w:rsidRDefault="009969EE" w:rsidP="009969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B70C943" w14:textId="77777777" w:rsidR="009969EE" w:rsidRDefault="009969EE" w:rsidP="009969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0E5CA76" w14:textId="77777777" w:rsidR="009969EE" w:rsidRDefault="009969EE" w:rsidP="009969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A94D068" w14:textId="77777777" w:rsidR="009969EE" w:rsidRDefault="009969EE" w:rsidP="009969E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A0C00D2" w14:textId="77777777" w:rsidR="009969EE" w:rsidRDefault="009969EE" w:rsidP="009969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</w:t>
      </w:r>
      <w:proofErr w:type="spellEnd"/>
      <w:r>
        <w:rPr>
          <w:rFonts w:ascii="Times New Roman" w:hAnsi="Times New Roman"/>
          <w:b/>
          <w:sz w:val="32"/>
          <w:szCs w:val="32"/>
        </w:rPr>
        <w:t>а сесія восьмого скликання/</w:t>
      </w:r>
    </w:p>
    <w:p w14:paraId="2988465E" w14:textId="77777777" w:rsidR="009969EE" w:rsidRDefault="009969EE" w:rsidP="009969E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(позачергова)</w:t>
      </w:r>
    </w:p>
    <w:p w14:paraId="6C0041F6" w14:textId="77777777" w:rsidR="009969EE" w:rsidRDefault="009969EE" w:rsidP="009969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33BCA16" w14:textId="77777777" w:rsidR="00E81EFF" w:rsidRPr="00BE6B21" w:rsidRDefault="00E81EFF" w:rsidP="00FC0A36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7C46DE8" w14:textId="77777777" w:rsidR="00E81EFF" w:rsidRPr="009969EE" w:rsidRDefault="00E81EFF" w:rsidP="00FC0A36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35B934CD" w14:textId="0AF6E154" w:rsidR="00E81EFF" w:rsidRPr="00BE6B21" w:rsidRDefault="00E81EFF" w:rsidP="00E81EF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липня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6</w:t>
      </w:r>
      <w:r>
        <w:rPr>
          <w:rFonts w:ascii="Times New Roman" w:hAnsi="Times New Roman"/>
          <w:sz w:val="28"/>
          <w:szCs w:val="28"/>
          <w:lang w:val="uk-UA"/>
        </w:rPr>
        <w:t>92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14:paraId="5C679F1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64F8C052" w14:textId="3C2EF83B" w:rsidR="00555D04" w:rsidRPr="004750D1" w:rsidRDefault="00E81EFF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="00555D04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 </w:t>
            </w:r>
            <w:r w:rsidR="004773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ПП «Агрофірма </w:t>
            </w:r>
            <w:proofErr w:type="spellStart"/>
            <w:r w:rsidR="004773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Прогресс</w:t>
            </w:r>
            <w:proofErr w:type="spellEnd"/>
            <w:r w:rsidR="004773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773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(Сахнівського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4773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с. Сахнівка</w:t>
            </w:r>
          </w:p>
          <w:p w14:paraId="35F6E979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14:paraId="70C8E58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E66C2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661B8AEB" w14:textId="70F5C96B" w:rsidR="004750D1" w:rsidRDefault="009B591F" w:rsidP="000C4B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>клопотання ПП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Агрофірма </w:t>
      </w:r>
      <w:proofErr w:type="spellStart"/>
      <w:r w:rsidR="0047737B"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земельними ділянками 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(Сахнівського старостинського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 с. Сахнівка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ради</w:t>
      </w:r>
      <w:r w:rsidR="00A84C59" w:rsidRPr="00A84C59">
        <w:rPr>
          <w:rFonts w:ascii="Times New Roman" w:hAnsi="Times New Roman" w:cs="Times New Roman"/>
          <w:sz w:val="24"/>
          <w:szCs w:val="24"/>
        </w:rPr>
        <w:t xml:space="preserve"> </w:t>
      </w:r>
      <w:r w:rsidR="00A84C59" w:rsidRPr="00A84C5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</w:t>
      </w:r>
      <w:r w:rsidR="00A84C59" w:rsidRPr="004750D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9AD4FD5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DC7EE4" w14:textId="203D13D8" w:rsidR="002E00B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E81EF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ПП «Агрофірма </w:t>
      </w:r>
      <w:proofErr w:type="spellStart"/>
      <w:r w:rsidR="0047737B"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користування земельними ділянками, 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9,6062га ,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які раніш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е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сільськогосподарському 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>підприємству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в користування на умовах оренди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невитребуваних земельних часток (паїв) для ведення товарного сільськогосподарського виробництва 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(договір оренди від 11 жовтня 2013року)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на території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Березнянської селищної ради 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(Сахнівського старостинського округу) за межами с. Сахнівка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в зв</w:t>
      </w:r>
      <w:r w:rsidR="00A84C59" w:rsidRPr="0047737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язку з оформле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нням права власності на земельні ділянки спадкоємцями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F627EF6" w14:textId="77777777" w:rsidR="000C4B14" w:rsidRPr="00E81EFF" w:rsidRDefault="000C4B14" w:rsidP="004750D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21E583A7" w14:textId="09B008D4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На території Березнянської</w:t>
      </w:r>
      <w:r w:rsidR="0047737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47737B">
        <w:rPr>
          <w:rFonts w:ascii="Times New Roman" w:hAnsi="Times New Roman" w:cs="Times New Roman"/>
          <w:sz w:val="24"/>
          <w:szCs w:val="24"/>
          <w:lang w:val="uk-UA"/>
        </w:rPr>
        <w:t>Сахнівськ</w:t>
      </w:r>
      <w:r w:rsidR="000A4E2B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округ)</w:t>
      </w:r>
    </w:p>
    <w:p w14:paraId="2BC41F52" w14:textId="2AAA48EE" w:rsidR="0047737B" w:rsidRPr="004750D1" w:rsidRDefault="0047737B" w:rsidP="0047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за межами с. Сахнівка,  (договір оренди від 11.10.2013 року)</w:t>
      </w:r>
    </w:p>
    <w:p w14:paraId="5F47B35A" w14:textId="13C69A6B" w:rsidR="00285990" w:rsidRPr="004750D1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B860D4" w14:textId="2BA80E2F" w:rsidR="00285990" w:rsidRDefault="0047737B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№23/850 площею 1,4725га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7423085500:07:000:0058</w:t>
      </w:r>
    </w:p>
    <w:p w14:paraId="28679CC1" w14:textId="7BFE6EAF" w:rsidR="00285990" w:rsidRDefault="0047737B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№23/849 площею 1,5597га , 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>кадастровий номер 7423085500:07:000:0111</w:t>
      </w:r>
    </w:p>
    <w:p w14:paraId="29F555A2" w14:textId="06AE0D6D"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>№23/848 площею  1,6730га , кадастровий номер 7423085500:07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>00:0052</w:t>
      </w:r>
    </w:p>
    <w:p w14:paraId="43E2E033" w14:textId="182A8474"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>№23/847 площею 1,6729га  , кадастровий номер 7423085500:07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0C4B14">
        <w:rPr>
          <w:rFonts w:ascii="Times New Roman" w:hAnsi="Times New Roman" w:cs="Times New Roman"/>
          <w:sz w:val="24"/>
          <w:szCs w:val="24"/>
          <w:lang w:val="uk-UA"/>
        </w:rPr>
        <w:t>00:0057</w:t>
      </w:r>
    </w:p>
    <w:p w14:paraId="71BFCEC7" w14:textId="0BD29BEE" w:rsidR="00415BF6" w:rsidRDefault="000C4B14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№23/846 площею  1,6701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кадастровий номер 7423085500:07:000:0059</w:t>
      </w:r>
    </w:p>
    <w:p w14:paraId="666CA8B8" w14:textId="5B0291B6" w:rsidR="00415BF6" w:rsidRDefault="000C4B14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№23/845 площею  1,5580га 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7423085500:07:000:0055</w:t>
      </w:r>
    </w:p>
    <w:p w14:paraId="040761C4" w14:textId="009A1F42" w:rsidR="004750D1" w:rsidRPr="000C4B14" w:rsidRDefault="004750D1" w:rsidP="000C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620BC" w14:textId="622F169D"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6329CD8" w14:textId="77777777" w:rsidR="000C4B14" w:rsidRPr="004750D1" w:rsidRDefault="000C4B14" w:rsidP="000C4B1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Володимир Павленко</w:t>
      </w:r>
    </w:p>
    <w:p w14:paraId="75A29CEB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D7D5B8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A4E2B"/>
    <w:rsid w:val="000C4B14"/>
    <w:rsid w:val="000E3A4D"/>
    <w:rsid w:val="001050F2"/>
    <w:rsid w:val="001321D4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D20FA"/>
    <w:rsid w:val="00415BF6"/>
    <w:rsid w:val="004750D1"/>
    <w:rsid w:val="0047737B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969EE"/>
    <w:rsid w:val="009B591F"/>
    <w:rsid w:val="009B77BE"/>
    <w:rsid w:val="00A84C59"/>
    <w:rsid w:val="00AB4ACC"/>
    <w:rsid w:val="00AD4EC5"/>
    <w:rsid w:val="00B101E5"/>
    <w:rsid w:val="00BB04AE"/>
    <w:rsid w:val="00BE050D"/>
    <w:rsid w:val="00C10457"/>
    <w:rsid w:val="00C107CA"/>
    <w:rsid w:val="00C631A4"/>
    <w:rsid w:val="00C71483"/>
    <w:rsid w:val="00CD6712"/>
    <w:rsid w:val="00CF3FF1"/>
    <w:rsid w:val="00D87E3E"/>
    <w:rsid w:val="00DB5C77"/>
    <w:rsid w:val="00E46FEC"/>
    <w:rsid w:val="00E81EFF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0D8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622B-D7EC-4990-AFD8-C0103B74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2022-08-01T09:44:00Z</cp:lastPrinted>
  <dcterms:created xsi:type="dcterms:W3CDTF">2022-11-07T12:37:00Z</dcterms:created>
  <dcterms:modified xsi:type="dcterms:W3CDTF">2022-11-07T12:37:00Z</dcterms:modified>
</cp:coreProperties>
</file>