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BABF7B9" w14:textId="77777777" w:rsidR="00D740EF" w:rsidRDefault="00D740EF" w:rsidP="00D740EF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3026CD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29337543" r:id="rId9"/>
        </w:object>
      </w:r>
    </w:p>
    <w:p w14:paraId="6F4B6AAB" w14:textId="77777777" w:rsidR="00D740EF" w:rsidRDefault="00D740EF" w:rsidP="00D740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B4802A1" w14:textId="77777777" w:rsidR="00D740EF" w:rsidRDefault="00D740EF" w:rsidP="00D740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499B287" w14:textId="77777777" w:rsidR="00D740EF" w:rsidRDefault="00D740EF" w:rsidP="00D740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762CF4B" w14:textId="77777777" w:rsidR="00D740EF" w:rsidRDefault="00D740EF" w:rsidP="00D740EF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4B73974" w14:textId="77777777" w:rsidR="00D740EF" w:rsidRDefault="00D740EF" w:rsidP="00D740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</w:t>
      </w:r>
      <w:proofErr w:type="spellEnd"/>
      <w:r>
        <w:rPr>
          <w:rFonts w:ascii="Times New Roman" w:hAnsi="Times New Roman"/>
          <w:b/>
          <w:sz w:val="32"/>
          <w:szCs w:val="32"/>
        </w:rPr>
        <w:t>а сесія восьмого скликання/</w:t>
      </w:r>
    </w:p>
    <w:p w14:paraId="5423DC60" w14:textId="77777777" w:rsidR="00D740EF" w:rsidRDefault="00D740EF" w:rsidP="00D740EF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(позачергова)</w:t>
      </w:r>
    </w:p>
    <w:p w14:paraId="7ECA226B" w14:textId="77777777" w:rsidR="00D740EF" w:rsidRDefault="00D740EF" w:rsidP="00D740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F50B03C" w14:textId="77777777" w:rsidR="00657862" w:rsidRPr="00BE6B21" w:rsidRDefault="00657862" w:rsidP="00657862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585CAB5" w14:textId="77777777" w:rsidR="00657862" w:rsidRPr="00BE6B21" w:rsidRDefault="00657862" w:rsidP="00657862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58BE6495" w14:textId="164D1AD2" w:rsidR="00657862" w:rsidRPr="00BE6B21" w:rsidRDefault="00657862" w:rsidP="0065786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  <w:lang w:val="uk-UA"/>
        </w:rPr>
        <w:t>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липня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6</w:t>
      </w:r>
      <w:r>
        <w:rPr>
          <w:rFonts w:ascii="Times New Roman" w:hAnsi="Times New Roman"/>
          <w:sz w:val="28"/>
          <w:szCs w:val="28"/>
          <w:lang w:val="uk-UA"/>
        </w:rPr>
        <w:t>91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3831809B" w14:textId="77777777" w:rsidR="008A4F63" w:rsidRPr="00D740EF" w:rsidRDefault="008A4F63" w:rsidP="0061334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F82FD" w14:textId="77777777" w:rsidR="00A136F5" w:rsidRDefault="00C900E7" w:rsidP="00A136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3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погодження «Генерального плану  </w:t>
      </w:r>
    </w:p>
    <w:p w14:paraId="79F10517" w14:textId="40C358C6" w:rsidR="00C900E7" w:rsidRPr="00A136F5" w:rsidRDefault="00657862" w:rsidP="00A136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смт.</w:t>
      </w:r>
      <w:r w:rsidR="00C900E7" w:rsidRPr="00A13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Березна Чернігівського району</w:t>
      </w:r>
    </w:p>
    <w:p w14:paraId="2E5D33C0" w14:textId="77777777" w:rsidR="00A136F5" w:rsidRDefault="00C900E7" w:rsidP="00A136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3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Чернігівської  області» </w:t>
      </w:r>
      <w:r w:rsidR="00892185" w:rsidRPr="00A136F5">
        <w:rPr>
          <w:rFonts w:ascii="Times New Roman" w:hAnsi="Times New Roman" w:cs="Times New Roman"/>
          <w:b/>
          <w:sz w:val="24"/>
          <w:szCs w:val="24"/>
          <w:lang w:val="uk-UA"/>
        </w:rPr>
        <w:t>та «</w:t>
      </w:r>
      <w:r w:rsidRPr="00A136F5">
        <w:rPr>
          <w:rFonts w:ascii="Times New Roman" w:hAnsi="Times New Roman" w:cs="Times New Roman"/>
          <w:b/>
          <w:sz w:val="24"/>
          <w:szCs w:val="24"/>
          <w:lang w:val="uk-UA"/>
        </w:rPr>
        <w:t>Плану зонування</w:t>
      </w:r>
    </w:p>
    <w:p w14:paraId="489711E9" w14:textId="77777777" w:rsidR="00A136F5" w:rsidRDefault="00C900E7" w:rsidP="00A136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3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території (</w:t>
      </w:r>
      <w:proofErr w:type="spellStart"/>
      <w:r w:rsidRPr="00A136F5">
        <w:rPr>
          <w:rFonts w:ascii="Times New Roman" w:hAnsi="Times New Roman" w:cs="Times New Roman"/>
          <w:b/>
          <w:sz w:val="24"/>
          <w:szCs w:val="24"/>
          <w:lang w:val="uk-UA"/>
        </w:rPr>
        <w:t>Зонінг</w:t>
      </w:r>
      <w:proofErr w:type="spellEnd"/>
      <w:r w:rsidRPr="00A136F5">
        <w:rPr>
          <w:rFonts w:ascii="Times New Roman" w:hAnsi="Times New Roman" w:cs="Times New Roman"/>
          <w:b/>
          <w:sz w:val="24"/>
          <w:szCs w:val="24"/>
          <w:lang w:val="uk-UA"/>
        </w:rPr>
        <w:t>) смт. Березна</w:t>
      </w:r>
      <w:r w:rsidR="00A13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92185" w:rsidRPr="00A136F5">
        <w:rPr>
          <w:rFonts w:ascii="Times New Roman" w:hAnsi="Times New Roman" w:cs="Times New Roman"/>
          <w:b/>
          <w:sz w:val="24"/>
          <w:szCs w:val="24"/>
          <w:lang w:val="uk-UA"/>
        </w:rPr>
        <w:t>Чернігівського</w:t>
      </w:r>
    </w:p>
    <w:p w14:paraId="6696E438" w14:textId="77777777" w:rsidR="00C900E7" w:rsidRPr="00A136F5" w:rsidRDefault="00892185" w:rsidP="00A136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3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Чернігівсь</w:t>
      </w:r>
      <w:r w:rsidR="00C900E7" w:rsidRPr="00A136F5">
        <w:rPr>
          <w:rFonts w:ascii="Times New Roman" w:hAnsi="Times New Roman" w:cs="Times New Roman"/>
          <w:b/>
          <w:sz w:val="24"/>
          <w:szCs w:val="24"/>
          <w:lang w:val="uk-UA"/>
        </w:rPr>
        <w:t>кої області</w:t>
      </w:r>
      <w:r w:rsidRPr="00A136F5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C900E7" w:rsidRPr="00A136F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45BE2A9C" w14:textId="77777777" w:rsidR="008A4F63" w:rsidRPr="00D740EF" w:rsidRDefault="008A4F63" w:rsidP="0061334E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5395F22" w14:textId="77777777" w:rsidR="00892185" w:rsidRPr="00A136F5" w:rsidRDefault="00892185" w:rsidP="0065786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6F5">
        <w:rPr>
          <w:rFonts w:ascii="Times New Roman" w:hAnsi="Times New Roman" w:cs="Times New Roman"/>
          <w:sz w:val="24"/>
          <w:szCs w:val="24"/>
          <w:lang w:val="uk-UA"/>
        </w:rPr>
        <w:t>Розглянувши розроблену ПП «Архітектурно-будівельна майстерня Травки З.С.» містобудівну документацію  «Генеральний план  смт. Березна Чернігівського району Чернігівської області» та «План зонування (</w:t>
      </w:r>
      <w:proofErr w:type="spellStart"/>
      <w:r w:rsidRPr="00A136F5">
        <w:rPr>
          <w:rFonts w:ascii="Times New Roman" w:hAnsi="Times New Roman" w:cs="Times New Roman"/>
          <w:sz w:val="24"/>
          <w:szCs w:val="24"/>
          <w:lang w:val="uk-UA"/>
        </w:rPr>
        <w:t>Зонінг</w:t>
      </w:r>
      <w:proofErr w:type="spellEnd"/>
      <w:r w:rsidRPr="00A136F5">
        <w:rPr>
          <w:rFonts w:ascii="Times New Roman" w:hAnsi="Times New Roman" w:cs="Times New Roman"/>
          <w:sz w:val="24"/>
          <w:szCs w:val="24"/>
          <w:lang w:val="uk-UA"/>
        </w:rPr>
        <w:t>) смт. Березна Чернігівського району Чернігівської області» , керуючись ст. ст. 16, 17 Закону України «Про регулювання містобудівної діяльності» , ст. ст. 26, 59 Закону України «Про місцеве самоврядування в Україні»,   враховуючи протокол № 1  від 26 серпня 2021 року громадських слухань з обговорення  Генерального плану забудови смт. Березна та плану зонування (</w:t>
      </w:r>
      <w:proofErr w:type="spellStart"/>
      <w:r w:rsidRPr="00A136F5">
        <w:rPr>
          <w:rFonts w:ascii="Times New Roman" w:hAnsi="Times New Roman" w:cs="Times New Roman"/>
          <w:sz w:val="24"/>
          <w:szCs w:val="24"/>
          <w:lang w:val="uk-UA"/>
        </w:rPr>
        <w:t>Зонінг</w:t>
      </w:r>
      <w:proofErr w:type="spellEnd"/>
      <w:r w:rsidRPr="00A136F5">
        <w:rPr>
          <w:rFonts w:ascii="Times New Roman" w:hAnsi="Times New Roman" w:cs="Times New Roman"/>
          <w:sz w:val="24"/>
          <w:szCs w:val="24"/>
          <w:lang w:val="uk-UA"/>
        </w:rPr>
        <w:t xml:space="preserve">)  території населеного пункту смт. Березна Чернігівського району Чернігівської області, та враховуючи висновок засідання обласної архітектурно- містобудівної ради при Управлінні містобудування та архітектури Чернігівської обласної адміністрації від 24.06.2022 року протокол №1,  Березнянська селищна рада </w:t>
      </w:r>
    </w:p>
    <w:p w14:paraId="1503709F" w14:textId="77777777" w:rsidR="00892185" w:rsidRPr="00657862" w:rsidRDefault="00A136F5" w:rsidP="00657862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6578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4004525D" w14:textId="675E6342" w:rsidR="00A136F5" w:rsidRDefault="00A136F5" w:rsidP="00657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92185" w:rsidRPr="00A136F5">
        <w:rPr>
          <w:rFonts w:ascii="Times New Roman" w:hAnsi="Times New Roman" w:cs="Times New Roman"/>
          <w:sz w:val="24"/>
          <w:szCs w:val="24"/>
          <w:lang w:val="uk-UA"/>
        </w:rPr>
        <w:t>Затвердити  містобудівну документацію «Генеральний план  смт. Березна Чернігівського району Чернігівської області», розробл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ену ПП «Архітектурно-будівельна </w:t>
      </w:r>
      <w:r w:rsidR="00892185" w:rsidRPr="00A136F5">
        <w:rPr>
          <w:rFonts w:ascii="Times New Roman" w:hAnsi="Times New Roman" w:cs="Times New Roman"/>
          <w:sz w:val="24"/>
          <w:szCs w:val="24"/>
          <w:lang w:val="uk-UA"/>
        </w:rPr>
        <w:t>майстерня Травки З.С.» на замовле</w:t>
      </w:r>
      <w:r>
        <w:rPr>
          <w:rFonts w:ascii="Times New Roman" w:hAnsi="Times New Roman" w:cs="Times New Roman"/>
          <w:sz w:val="24"/>
          <w:szCs w:val="24"/>
          <w:lang w:val="uk-UA"/>
        </w:rPr>
        <w:t>ння Березнянської селищної ради</w:t>
      </w:r>
      <w:r w:rsidR="006578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0D88205" w14:textId="77777777" w:rsidR="00A136F5" w:rsidRPr="00D740EF" w:rsidRDefault="00A136F5" w:rsidP="00A136F5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0D00B131" w14:textId="77777777" w:rsidR="00892185" w:rsidRPr="00A136F5" w:rsidRDefault="00A136F5" w:rsidP="00A13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892185" w:rsidRPr="00A136F5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 містобудівну документацію «План </w:t>
      </w:r>
      <w:r w:rsidR="005F2806" w:rsidRPr="00A136F5">
        <w:rPr>
          <w:rFonts w:ascii="Times New Roman" w:hAnsi="Times New Roman" w:cs="Times New Roman"/>
          <w:sz w:val="24"/>
          <w:szCs w:val="24"/>
          <w:lang w:val="uk-UA"/>
        </w:rPr>
        <w:t>зонування (</w:t>
      </w:r>
      <w:proofErr w:type="spellStart"/>
      <w:r w:rsidR="005F2806" w:rsidRPr="00A136F5">
        <w:rPr>
          <w:rFonts w:ascii="Times New Roman" w:hAnsi="Times New Roman" w:cs="Times New Roman"/>
          <w:sz w:val="24"/>
          <w:szCs w:val="24"/>
          <w:lang w:val="uk-UA"/>
        </w:rPr>
        <w:t>Зонінг</w:t>
      </w:r>
      <w:proofErr w:type="spellEnd"/>
      <w:r w:rsidR="005F2806" w:rsidRPr="00A136F5">
        <w:rPr>
          <w:rFonts w:ascii="Times New Roman" w:hAnsi="Times New Roman" w:cs="Times New Roman"/>
          <w:sz w:val="24"/>
          <w:szCs w:val="24"/>
          <w:lang w:val="uk-UA"/>
        </w:rPr>
        <w:t xml:space="preserve">) смт. Березна </w:t>
      </w:r>
      <w:r w:rsidR="00892185" w:rsidRPr="00A136F5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області», розроблену ПП «Архітектурно-будівельна майстерня Травки З.С.» на замовлення Березнянської селищної ради.</w:t>
      </w:r>
    </w:p>
    <w:p w14:paraId="338F8994" w14:textId="77777777" w:rsidR="00A136F5" w:rsidRDefault="005F2806" w:rsidP="0089218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6F5">
        <w:rPr>
          <w:rFonts w:ascii="Times New Roman" w:hAnsi="Times New Roman" w:cs="Times New Roman"/>
          <w:sz w:val="24"/>
          <w:szCs w:val="24"/>
          <w:lang w:val="uk-UA"/>
        </w:rPr>
        <w:t xml:space="preserve"> 3.</w:t>
      </w:r>
      <w:r w:rsidR="00892185" w:rsidRPr="00A136F5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Виконавчому комітету Березнянської селищної ради оприлюднити дане рішення, та генеральний план забудови   з планом зонування території населеного пункту смт. Березна Чернігівського району Чернігівської області в десятиденний термін з дня прийняття цього рішення.</w:t>
      </w:r>
    </w:p>
    <w:p w14:paraId="249DBCDF" w14:textId="77777777" w:rsidR="00892185" w:rsidRPr="00A136F5" w:rsidRDefault="00892185" w:rsidP="0089218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6F5">
        <w:rPr>
          <w:rFonts w:ascii="Times New Roman" w:hAnsi="Times New Roman" w:cs="Times New Roman"/>
          <w:sz w:val="24"/>
          <w:szCs w:val="24"/>
          <w:lang w:val="uk-UA"/>
        </w:rPr>
        <w:t>4. Контроль за виконанням цього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842880D" w14:textId="77777777" w:rsidR="00892185" w:rsidRPr="00A136F5" w:rsidRDefault="00892185" w:rsidP="00892185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136F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Селищний голова                                                                Володимир ПАВЛЕНКО</w:t>
      </w:r>
    </w:p>
    <w:p w14:paraId="7B6A0AC0" w14:textId="77777777" w:rsidR="00892185" w:rsidRPr="00A136F5" w:rsidRDefault="00892185" w:rsidP="0089218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E2B5226" w14:textId="77777777" w:rsidR="008A4F63" w:rsidRPr="00A136F5" w:rsidRDefault="008A4F63" w:rsidP="00613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B52F2" w14:textId="77777777" w:rsidR="008A4F63" w:rsidRPr="005F2806" w:rsidRDefault="008A4F63" w:rsidP="00613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A9F146" w14:textId="77777777" w:rsidR="008A4F63" w:rsidRPr="005F2806" w:rsidRDefault="008A4F63" w:rsidP="00613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99B85D" w14:textId="77777777" w:rsidR="0061334E" w:rsidRPr="005F2806" w:rsidRDefault="0061334E" w:rsidP="00613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80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55D04" w:rsidRPr="005F280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14:paraId="18428887" w14:textId="77777777" w:rsidR="0061334E" w:rsidRPr="005F2806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334E" w:rsidRPr="005F2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CBE24" w14:textId="77777777" w:rsidR="007825FA" w:rsidRDefault="007825FA" w:rsidP="002D012A">
      <w:pPr>
        <w:spacing w:after="0" w:line="240" w:lineRule="auto"/>
      </w:pPr>
      <w:r>
        <w:separator/>
      </w:r>
    </w:p>
  </w:endnote>
  <w:endnote w:type="continuationSeparator" w:id="0">
    <w:p w14:paraId="54801C87" w14:textId="77777777" w:rsidR="007825FA" w:rsidRDefault="007825F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7901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72EB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6109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CDCF7" w14:textId="77777777" w:rsidR="007825FA" w:rsidRDefault="007825FA" w:rsidP="002D012A">
      <w:pPr>
        <w:spacing w:after="0" w:line="240" w:lineRule="auto"/>
      </w:pPr>
      <w:r>
        <w:separator/>
      </w:r>
    </w:p>
  </w:footnote>
  <w:footnote w:type="continuationSeparator" w:id="0">
    <w:p w14:paraId="1E87E01F" w14:textId="77777777" w:rsidR="007825FA" w:rsidRDefault="007825F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06A7C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CBF9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BBEF5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7A63261"/>
    <w:multiLevelType w:val="hybridMultilevel"/>
    <w:tmpl w:val="4A4E1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24CEF"/>
    <w:multiLevelType w:val="hybridMultilevel"/>
    <w:tmpl w:val="0B528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B53B5"/>
    <w:multiLevelType w:val="hybridMultilevel"/>
    <w:tmpl w:val="648226E8"/>
    <w:lvl w:ilvl="0" w:tplc="B350B15A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8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E3FE0"/>
    <w:multiLevelType w:val="hybridMultilevel"/>
    <w:tmpl w:val="81645A9E"/>
    <w:lvl w:ilvl="0" w:tplc="037E6B30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 w15:restartNumberingAfterBreak="0">
    <w:nsid w:val="7AC76582"/>
    <w:multiLevelType w:val="hybridMultilevel"/>
    <w:tmpl w:val="87288EC0"/>
    <w:lvl w:ilvl="0" w:tplc="0EB0CB8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4C6FA8"/>
    <w:multiLevelType w:val="hybridMultilevel"/>
    <w:tmpl w:val="038A01F8"/>
    <w:lvl w:ilvl="0" w:tplc="9EDE34F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1"/>
  </w:num>
  <w:num w:numId="11">
    <w:abstractNumId w:val="8"/>
  </w:num>
  <w:num w:numId="12">
    <w:abstractNumId w:val="16"/>
  </w:num>
  <w:num w:numId="13">
    <w:abstractNumId w:val="14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40B"/>
    <w:rsid w:val="0002474D"/>
    <w:rsid w:val="00026E62"/>
    <w:rsid w:val="00040A5C"/>
    <w:rsid w:val="00086285"/>
    <w:rsid w:val="00095350"/>
    <w:rsid w:val="000B3EEB"/>
    <w:rsid w:val="000E3A4D"/>
    <w:rsid w:val="000F780D"/>
    <w:rsid w:val="001050F2"/>
    <w:rsid w:val="00113D9C"/>
    <w:rsid w:val="00140892"/>
    <w:rsid w:val="001D32AC"/>
    <w:rsid w:val="001E2027"/>
    <w:rsid w:val="00201F80"/>
    <w:rsid w:val="00202E1F"/>
    <w:rsid w:val="00207ECE"/>
    <w:rsid w:val="00220C90"/>
    <w:rsid w:val="0023749C"/>
    <w:rsid w:val="00291FE7"/>
    <w:rsid w:val="002970E8"/>
    <w:rsid w:val="002D012A"/>
    <w:rsid w:val="002E64C6"/>
    <w:rsid w:val="002E792F"/>
    <w:rsid w:val="00310F12"/>
    <w:rsid w:val="00336CED"/>
    <w:rsid w:val="00351D37"/>
    <w:rsid w:val="003F5FB7"/>
    <w:rsid w:val="0043605D"/>
    <w:rsid w:val="00484667"/>
    <w:rsid w:val="004A2FCC"/>
    <w:rsid w:val="004A557D"/>
    <w:rsid w:val="004D4460"/>
    <w:rsid w:val="004F5AD0"/>
    <w:rsid w:val="00502060"/>
    <w:rsid w:val="00502A42"/>
    <w:rsid w:val="00515CDD"/>
    <w:rsid w:val="00522CBC"/>
    <w:rsid w:val="00537E96"/>
    <w:rsid w:val="00555D04"/>
    <w:rsid w:val="00571B47"/>
    <w:rsid w:val="005761FB"/>
    <w:rsid w:val="00592EAB"/>
    <w:rsid w:val="005A6770"/>
    <w:rsid w:val="005B4B24"/>
    <w:rsid w:val="005C0CC9"/>
    <w:rsid w:val="005F2806"/>
    <w:rsid w:val="0061334E"/>
    <w:rsid w:val="00620A29"/>
    <w:rsid w:val="006247C5"/>
    <w:rsid w:val="00657862"/>
    <w:rsid w:val="0067743C"/>
    <w:rsid w:val="006B66CD"/>
    <w:rsid w:val="00721200"/>
    <w:rsid w:val="0074338E"/>
    <w:rsid w:val="00757718"/>
    <w:rsid w:val="00780B1D"/>
    <w:rsid w:val="007825FA"/>
    <w:rsid w:val="007E34D6"/>
    <w:rsid w:val="007F18D9"/>
    <w:rsid w:val="00854C65"/>
    <w:rsid w:val="00863D0E"/>
    <w:rsid w:val="00883135"/>
    <w:rsid w:val="00892185"/>
    <w:rsid w:val="008A4F63"/>
    <w:rsid w:val="008F0DBD"/>
    <w:rsid w:val="00936B5B"/>
    <w:rsid w:val="0094462D"/>
    <w:rsid w:val="009856D1"/>
    <w:rsid w:val="009973E8"/>
    <w:rsid w:val="009D7F8E"/>
    <w:rsid w:val="00A136F5"/>
    <w:rsid w:val="00AA687E"/>
    <w:rsid w:val="00AB0BAD"/>
    <w:rsid w:val="00AB4ACC"/>
    <w:rsid w:val="00AD19E3"/>
    <w:rsid w:val="00AF774B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900E7"/>
    <w:rsid w:val="00CD6712"/>
    <w:rsid w:val="00CD714A"/>
    <w:rsid w:val="00D740EF"/>
    <w:rsid w:val="00D85335"/>
    <w:rsid w:val="00D87E3E"/>
    <w:rsid w:val="00DB5C77"/>
    <w:rsid w:val="00DE4BED"/>
    <w:rsid w:val="00DE6C48"/>
    <w:rsid w:val="00E03299"/>
    <w:rsid w:val="00E211ED"/>
    <w:rsid w:val="00E401B6"/>
    <w:rsid w:val="00E46FEC"/>
    <w:rsid w:val="00E70E29"/>
    <w:rsid w:val="00E713BD"/>
    <w:rsid w:val="00E727E3"/>
    <w:rsid w:val="00E865DA"/>
    <w:rsid w:val="00EA4D27"/>
    <w:rsid w:val="00EC5829"/>
    <w:rsid w:val="00ED2970"/>
    <w:rsid w:val="00F41247"/>
    <w:rsid w:val="00F9177F"/>
    <w:rsid w:val="00FB59A1"/>
    <w:rsid w:val="00FE3A35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FDD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72ED-A3A9-408C-A06D-43582FA8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2022-07-20T13:18:00Z</cp:lastPrinted>
  <dcterms:created xsi:type="dcterms:W3CDTF">2022-11-07T12:46:00Z</dcterms:created>
  <dcterms:modified xsi:type="dcterms:W3CDTF">2022-11-07T12:46:00Z</dcterms:modified>
</cp:coreProperties>
</file>