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28C95" w14:textId="77777777" w:rsidR="00820E16" w:rsidRDefault="00820E16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78D80B2" w14:textId="77777777" w:rsidR="00820E16" w:rsidRPr="00BE6B21" w:rsidRDefault="00820E16" w:rsidP="00820E16">
      <w:pPr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2357B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29942423" r:id="rId5"/>
        </w:object>
      </w:r>
    </w:p>
    <w:p w14:paraId="0A8F29A6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313D77E2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E2CE3E2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B2F1338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8"/>
          <w:szCs w:val="8"/>
        </w:rPr>
      </w:pPr>
    </w:p>
    <w:p w14:paraId="18011513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</w:t>
      </w:r>
      <w:r w:rsidRPr="00BE6B21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C92498C" w14:textId="731E112C" w:rsidR="00820E16" w:rsidRPr="00BE6B21" w:rsidRDefault="00AC3487" w:rsidP="00820E1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820E16"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820E16"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820E16"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131C8349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47E55213" w14:textId="77777777" w:rsidR="00820E16" w:rsidRPr="00BE6B21" w:rsidRDefault="00820E16" w:rsidP="00820E16">
      <w:pPr>
        <w:jc w:val="center"/>
        <w:rPr>
          <w:rFonts w:ascii="Times New Roman" w:hAnsi="Times New Roman"/>
          <w:b/>
          <w:sz w:val="14"/>
          <w:szCs w:val="16"/>
        </w:rPr>
      </w:pPr>
    </w:p>
    <w:p w14:paraId="438A727A" w14:textId="2B99F274" w:rsidR="00820E16" w:rsidRPr="00BE6B21" w:rsidRDefault="00820E16" w:rsidP="00820E1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 xml:space="preserve">від  </w:t>
      </w:r>
      <w:r w:rsidR="00994673">
        <w:rPr>
          <w:rFonts w:ascii="Times New Roman" w:hAnsi="Times New Roman"/>
          <w:sz w:val="28"/>
          <w:szCs w:val="28"/>
          <w:lang w:val="uk-UA"/>
        </w:rPr>
        <w:t>26</w:t>
      </w:r>
      <w:proofErr w:type="gramEnd"/>
      <w:r w:rsidR="009946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673">
        <w:rPr>
          <w:rFonts w:ascii="Times New Roman" w:hAnsi="Times New Roman"/>
          <w:sz w:val="28"/>
          <w:szCs w:val="28"/>
          <w:lang w:val="uk-UA"/>
        </w:rPr>
        <w:t>710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652DA675" w14:textId="77777777" w:rsidR="00820E16" w:rsidRPr="00820E16" w:rsidRDefault="00820E16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D542C4" w14:textId="4A381941" w:rsidR="00820E16" w:rsidRDefault="00820E16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2FE2">
        <w:rPr>
          <w:rFonts w:ascii="Times New Roman" w:hAnsi="Times New Roman" w:cs="Times New Roman"/>
          <w:b/>
          <w:sz w:val="28"/>
          <w:szCs w:val="28"/>
        </w:rPr>
        <w:t>Про порушення клопотання перед Менською</w:t>
      </w:r>
    </w:p>
    <w:p w14:paraId="086F4FD1" w14:textId="74FCAFE0" w:rsidR="00820E16" w:rsidRDefault="00820E16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міською</w:t>
      </w:r>
      <w:r w:rsidRPr="00CD2FE2">
        <w:rPr>
          <w:rFonts w:ascii="Times New Roman" w:hAnsi="Times New Roman" w:cs="Times New Roman"/>
          <w:b/>
          <w:sz w:val="28"/>
          <w:szCs w:val="28"/>
        </w:rPr>
        <w:t xml:space="preserve"> радою щодо безоплатної передачі  </w:t>
      </w:r>
    </w:p>
    <w:p w14:paraId="3155CD02" w14:textId="5BC22244" w:rsidR="00820E16" w:rsidRDefault="00820E16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2FE2">
        <w:rPr>
          <w:rFonts w:ascii="Times New Roman" w:hAnsi="Times New Roman" w:cs="Times New Roman"/>
          <w:b/>
          <w:sz w:val="28"/>
          <w:szCs w:val="28"/>
        </w:rPr>
        <w:t>частини майна з</w:t>
      </w:r>
      <w:r w:rsidR="00CB6848">
        <w:rPr>
          <w:rFonts w:ascii="Times New Roman" w:hAnsi="Times New Roman" w:cs="Times New Roman"/>
          <w:b/>
          <w:sz w:val="28"/>
          <w:szCs w:val="28"/>
        </w:rPr>
        <w:t xml:space="preserve"> комунальної </w:t>
      </w:r>
      <w:r w:rsidRPr="00CD2FE2">
        <w:rPr>
          <w:rFonts w:ascii="Times New Roman" w:hAnsi="Times New Roman" w:cs="Times New Roman"/>
          <w:b/>
          <w:sz w:val="28"/>
          <w:szCs w:val="28"/>
        </w:rPr>
        <w:t xml:space="preserve"> власності</w:t>
      </w:r>
    </w:p>
    <w:p w14:paraId="75C68624" w14:textId="77777777" w:rsidR="00CB6848" w:rsidRDefault="00CB6848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Менської міської територіальної громади</w:t>
      </w:r>
    </w:p>
    <w:p w14:paraId="1B6CCAC4" w14:textId="77777777" w:rsidR="00CB6848" w:rsidRDefault="00CB6848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Корюківського</w:t>
      </w:r>
      <w:r w:rsidR="00820E16" w:rsidRPr="0009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E16" w:rsidRPr="00CD2FE2">
        <w:rPr>
          <w:rFonts w:ascii="Times New Roman" w:hAnsi="Times New Roman" w:cs="Times New Roman"/>
          <w:b/>
          <w:sz w:val="28"/>
          <w:szCs w:val="28"/>
        </w:rPr>
        <w:t>району</w:t>
      </w:r>
      <w:r w:rsidR="00820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E16" w:rsidRPr="00CD2FE2">
        <w:rPr>
          <w:rFonts w:ascii="Times New Roman" w:hAnsi="Times New Roman" w:cs="Times New Roman"/>
          <w:b/>
          <w:sz w:val="28"/>
          <w:szCs w:val="28"/>
        </w:rPr>
        <w:t xml:space="preserve">у комунальну </w:t>
      </w:r>
      <w:bookmarkEnd w:id="0"/>
      <w:r w:rsidR="00820E16" w:rsidRPr="00CD2FE2">
        <w:rPr>
          <w:rFonts w:ascii="Times New Roman" w:hAnsi="Times New Roman" w:cs="Times New Roman"/>
          <w:b/>
          <w:sz w:val="28"/>
          <w:szCs w:val="28"/>
        </w:rPr>
        <w:t xml:space="preserve">власність </w:t>
      </w:r>
    </w:p>
    <w:p w14:paraId="20C97560" w14:textId="13F263CA" w:rsidR="00820E16" w:rsidRDefault="00820E16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2FE2">
        <w:rPr>
          <w:rFonts w:ascii="Times New Roman" w:hAnsi="Times New Roman" w:cs="Times New Roman"/>
          <w:b/>
          <w:sz w:val="28"/>
          <w:szCs w:val="28"/>
        </w:rPr>
        <w:t xml:space="preserve">Березнянської селищної </w:t>
      </w:r>
      <w:r w:rsidR="00CB6848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14:paraId="37E30101" w14:textId="77777777" w:rsidR="00CB6848" w:rsidRPr="00CD2FE2" w:rsidRDefault="00CB6848" w:rsidP="00820E16">
      <w:pPr>
        <w:pStyle w:val="1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7897689" w14:textId="34C6F28B" w:rsidR="00252E8B" w:rsidRDefault="00820E16" w:rsidP="00252E8B">
      <w:pPr>
        <w:pStyle w:val="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зв’язку з </w:t>
      </w:r>
      <w:r w:rsidR="00252E8B">
        <w:rPr>
          <w:rFonts w:ascii="Times New Roman" w:eastAsia="Times New Roman" w:hAnsi="Times New Roman" w:cs="Times New Roman"/>
          <w:sz w:val="28"/>
          <w:szCs w:val="28"/>
        </w:rPr>
        <w:t xml:space="preserve">припиненням діяльності ФП </w:t>
      </w:r>
      <w:proofErr w:type="spellStart"/>
      <w:r w:rsidR="00252E8B">
        <w:rPr>
          <w:rFonts w:ascii="Times New Roman" w:eastAsia="Times New Roman" w:hAnsi="Times New Roman" w:cs="Times New Roman"/>
          <w:sz w:val="28"/>
          <w:szCs w:val="28"/>
        </w:rPr>
        <w:t>с.Бігач</w:t>
      </w:r>
      <w:proofErr w:type="spellEnd"/>
      <w:r w:rsidR="00252E8B">
        <w:rPr>
          <w:rFonts w:ascii="Times New Roman" w:eastAsia="Times New Roman" w:hAnsi="Times New Roman" w:cs="Times New Roman"/>
          <w:sz w:val="28"/>
          <w:szCs w:val="28"/>
        </w:rPr>
        <w:t xml:space="preserve"> та ФП </w:t>
      </w:r>
      <w:proofErr w:type="spellStart"/>
      <w:r w:rsidR="00252E8B">
        <w:rPr>
          <w:rFonts w:ascii="Times New Roman" w:eastAsia="Times New Roman" w:hAnsi="Times New Roman" w:cs="Times New Roman"/>
          <w:sz w:val="28"/>
          <w:szCs w:val="28"/>
        </w:rPr>
        <w:t>с.Гусавка</w:t>
      </w:r>
      <w:proofErr w:type="spellEnd"/>
      <w:r w:rsidR="00252E8B">
        <w:rPr>
          <w:rFonts w:ascii="Times New Roman" w:eastAsia="Times New Roman" w:hAnsi="Times New Roman" w:cs="Times New Roman"/>
          <w:sz w:val="28"/>
          <w:szCs w:val="28"/>
        </w:rPr>
        <w:t>, згідно рішення сесії Менської міської ради № 88 від 21.04.2022 року,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керуючись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26, 60 Закону України «Про місцеве самоврядування в Україні, Бюджетним кодексом України, </w:t>
      </w:r>
      <w:r w:rsidR="00AE7491" w:rsidRPr="00AE7491">
        <w:rPr>
          <w:rFonts w:ascii="Times New Roman" w:hAnsi="Times New Roman" w:cs="Times New Roman"/>
          <w:sz w:val="28"/>
          <w:szCs w:val="28"/>
        </w:rPr>
        <w:t>Закон</w:t>
      </w:r>
      <w:r w:rsidR="00AE7491">
        <w:rPr>
          <w:rFonts w:ascii="Times New Roman" w:hAnsi="Times New Roman" w:cs="Times New Roman"/>
          <w:sz w:val="28"/>
          <w:szCs w:val="28"/>
        </w:rPr>
        <w:t>ом</w:t>
      </w:r>
      <w:r w:rsidR="00AE7491" w:rsidRPr="00AE7491">
        <w:rPr>
          <w:rFonts w:ascii="Times New Roman" w:hAnsi="Times New Roman" w:cs="Times New Roman"/>
          <w:sz w:val="28"/>
          <w:szCs w:val="28"/>
        </w:rPr>
        <w:t xml:space="preserve"> України «Про передачу об’єктів права державної та комунальної власності»</w:t>
      </w:r>
      <w:r w:rsidRPr="00AE749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селищна рада </w:t>
      </w:r>
    </w:p>
    <w:p w14:paraId="3FFF2FA2" w14:textId="5F622A9C" w:rsidR="00820E16" w:rsidRPr="00AC3487" w:rsidRDefault="00252E8B" w:rsidP="00252E8B">
      <w:pPr>
        <w:pStyle w:val="1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487">
        <w:rPr>
          <w:rFonts w:ascii="Times New Roman" w:eastAsia="Times New Roman" w:hAnsi="Times New Roman" w:cs="Times New Roman"/>
          <w:b/>
          <w:bCs/>
          <w:sz w:val="28"/>
          <w:szCs w:val="28"/>
        </w:rPr>
        <w:t>ВИРІШИЛА</w:t>
      </w:r>
      <w:r w:rsidR="00820E16" w:rsidRPr="00AC34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BD324DB" w14:textId="3E6268D4" w:rsidR="00820E16" w:rsidRDefault="00820E16" w:rsidP="00820E16">
      <w:pPr>
        <w:pStyle w:val="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1.Порушити перед Менською </w:t>
      </w:r>
      <w:r w:rsidR="00252E8B">
        <w:rPr>
          <w:rFonts w:ascii="Times New Roman" w:eastAsia="Times New Roman" w:hAnsi="Times New Roman" w:cs="Times New Roman"/>
          <w:sz w:val="28"/>
          <w:szCs w:val="28"/>
        </w:rPr>
        <w:t>міською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радою клопотання про безоплатну передачу із </w:t>
      </w:r>
      <w:r w:rsidR="00FF1536">
        <w:rPr>
          <w:rFonts w:ascii="Times New Roman" w:eastAsia="Times New Roman" w:hAnsi="Times New Roman" w:cs="Times New Roman"/>
          <w:sz w:val="28"/>
          <w:szCs w:val="28"/>
        </w:rPr>
        <w:t>комунальної власності Менської міської територіальної громади  до кому</w:t>
      </w:r>
      <w:r w:rsidR="00252E8B">
        <w:rPr>
          <w:rFonts w:ascii="Times New Roman" w:eastAsia="Times New Roman" w:hAnsi="Times New Roman" w:cs="Times New Roman"/>
          <w:sz w:val="28"/>
          <w:szCs w:val="28"/>
        </w:rPr>
        <w:t xml:space="preserve">нальної </w:t>
      </w:r>
      <w:r>
        <w:rPr>
          <w:rFonts w:ascii="Times New Roman" w:eastAsia="Times New Roman" w:hAnsi="Times New Roman" w:cs="Times New Roman"/>
          <w:sz w:val="28"/>
          <w:szCs w:val="28"/>
        </w:rPr>
        <w:t>власності  Березнянської селищної ради майна, що перебува</w:t>
      </w:r>
      <w:r w:rsidR="00FF1536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FF1536">
        <w:rPr>
          <w:rFonts w:ascii="Times New Roman" w:eastAsia="Times New Roman" w:hAnsi="Times New Roman" w:cs="Times New Roman"/>
          <w:sz w:val="28"/>
          <w:szCs w:val="28"/>
        </w:rPr>
        <w:t>комуна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льній власності </w:t>
      </w:r>
      <w:r w:rsidR="00AC3487">
        <w:rPr>
          <w:rFonts w:ascii="Times New Roman" w:eastAsia="Times New Roman" w:hAnsi="Times New Roman" w:cs="Times New Roman"/>
          <w:sz w:val="28"/>
          <w:szCs w:val="28"/>
        </w:rPr>
        <w:t xml:space="preserve">Менської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</w:rPr>
        <w:t>(додаток 1 - додається), що розташован</w:t>
      </w:r>
      <w:r w:rsidR="00AE7491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Березнянської селищної</w:t>
      </w:r>
      <w:r w:rsidR="00AC3487">
        <w:rPr>
          <w:rFonts w:ascii="Times New Roman" w:eastAsia="Times New Roman" w:hAnsi="Times New Roman" w:cs="Times New Roman"/>
          <w:sz w:val="28"/>
          <w:szCs w:val="28"/>
        </w:rPr>
        <w:t xml:space="preserve">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знаход</w:t>
      </w:r>
      <w:r w:rsidR="00AE749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ться на балансі Комунального некомерційного підприємства «Менськ</w:t>
      </w:r>
      <w:r w:rsidR="00252E8B">
        <w:rPr>
          <w:rFonts w:ascii="Times New Roman" w:eastAsia="Times New Roman" w:hAnsi="Times New Roman" w:cs="Times New Roman"/>
          <w:sz w:val="28"/>
          <w:szCs w:val="28"/>
        </w:rPr>
        <w:t>ий центр первинної медико-санітарної допомоги» Менської міської ради.</w:t>
      </w:r>
    </w:p>
    <w:p w14:paraId="2E39B895" w14:textId="316E8262" w:rsidR="00820E16" w:rsidRDefault="00820E16" w:rsidP="00820E16">
      <w:pPr>
        <w:pStyle w:val="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E7491">
        <w:rPr>
          <w:rFonts w:ascii="Times New Roman" w:eastAsia="Times New Roman" w:hAnsi="Times New Roman" w:cs="Times New Roman"/>
          <w:sz w:val="28"/>
          <w:szCs w:val="28"/>
        </w:rPr>
        <w:t xml:space="preserve"> В разі позитивного вирішення клопотання,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адати згоду на прийняття до </w:t>
      </w:r>
      <w:r w:rsidR="00252E8B">
        <w:rPr>
          <w:rFonts w:ascii="Times New Roman" w:eastAsia="Times New Roman" w:hAnsi="Times New Roman" w:cs="Times New Roman"/>
          <w:sz w:val="28"/>
          <w:szCs w:val="28"/>
        </w:rPr>
        <w:t xml:space="preserve">комунальної </w:t>
      </w:r>
      <w:r>
        <w:rPr>
          <w:rFonts w:ascii="Times New Roman" w:eastAsia="Times New Roman" w:hAnsi="Times New Roman" w:cs="Times New Roman"/>
          <w:sz w:val="28"/>
          <w:szCs w:val="28"/>
        </w:rPr>
        <w:t>власності Березнянської  селищної ради майна згідно додатку 1.</w:t>
      </w:r>
    </w:p>
    <w:p w14:paraId="7CE354BD" w14:textId="45FFDDC5" w:rsidR="0045596E" w:rsidRDefault="0045596E" w:rsidP="0045596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5596E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3EB983A" w14:textId="77777777" w:rsidR="00AC3487" w:rsidRPr="0045596E" w:rsidRDefault="00AC3487" w:rsidP="0045596E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558127" w14:textId="14EC10EB" w:rsidR="00932CA9" w:rsidRDefault="00FF1536">
      <w:pPr>
        <w:rPr>
          <w:rFonts w:ascii="Times New Roman" w:hAnsi="Times New Roman"/>
          <w:b/>
          <w:bCs/>
          <w:sz w:val="28"/>
          <w:szCs w:val="32"/>
          <w:lang w:val="uk-UA"/>
        </w:rPr>
      </w:pPr>
      <w:r w:rsidRPr="00FF1536">
        <w:rPr>
          <w:rFonts w:ascii="Times New Roman" w:hAnsi="Times New Roman"/>
          <w:b/>
          <w:bCs/>
          <w:sz w:val="28"/>
          <w:szCs w:val="32"/>
          <w:lang w:val="uk-UA"/>
        </w:rPr>
        <w:t>Селищний голова                                                            Володимир ПАВЛЕНКО</w:t>
      </w:r>
    </w:p>
    <w:p w14:paraId="3F51CCC1" w14:textId="4028E998" w:rsidR="00273EE8" w:rsidRDefault="00273EE8">
      <w:pPr>
        <w:rPr>
          <w:rFonts w:ascii="Times New Roman" w:hAnsi="Times New Roman"/>
          <w:b/>
          <w:bCs/>
          <w:sz w:val="28"/>
          <w:szCs w:val="32"/>
          <w:lang w:val="uk-UA"/>
        </w:rPr>
      </w:pPr>
    </w:p>
    <w:p w14:paraId="7C96521E" w14:textId="2DD94A4D" w:rsidR="00273EE8" w:rsidRDefault="00273EE8">
      <w:pPr>
        <w:rPr>
          <w:rFonts w:ascii="Times New Roman" w:hAnsi="Times New Roman"/>
          <w:b/>
          <w:bCs/>
          <w:sz w:val="28"/>
          <w:szCs w:val="32"/>
          <w:lang w:val="uk-UA"/>
        </w:rPr>
      </w:pPr>
    </w:p>
    <w:p w14:paraId="3136A269" w14:textId="77777777" w:rsidR="00273EE8" w:rsidRPr="00E472D1" w:rsidRDefault="00273EE8" w:rsidP="00273EE8">
      <w:pPr>
        <w:rPr>
          <w:rFonts w:ascii="Times New Roman" w:hAnsi="Times New Roman"/>
          <w:sz w:val="28"/>
          <w:szCs w:val="28"/>
        </w:rPr>
      </w:pPr>
    </w:p>
    <w:p w14:paraId="1801663F" w14:textId="77777777" w:rsidR="00273EE8" w:rsidRPr="00E472D1" w:rsidRDefault="00273EE8" w:rsidP="00273EE8">
      <w:pPr>
        <w:jc w:val="right"/>
        <w:rPr>
          <w:rFonts w:ascii="Times New Roman" w:hAnsi="Times New Roman"/>
          <w:sz w:val="24"/>
          <w:szCs w:val="28"/>
        </w:rPr>
      </w:pPr>
      <w:proofErr w:type="spellStart"/>
      <w:r w:rsidRPr="00E472D1">
        <w:rPr>
          <w:rFonts w:ascii="Times New Roman" w:hAnsi="Times New Roman"/>
          <w:szCs w:val="28"/>
        </w:rPr>
        <w:t>Додаток</w:t>
      </w:r>
      <w:proofErr w:type="spellEnd"/>
      <w:r w:rsidRPr="00E472D1">
        <w:rPr>
          <w:rFonts w:ascii="Times New Roman" w:hAnsi="Times New Roman"/>
          <w:szCs w:val="28"/>
        </w:rPr>
        <w:t xml:space="preserve"> 1 </w:t>
      </w:r>
    </w:p>
    <w:p w14:paraId="08BC3909" w14:textId="4F654A57" w:rsidR="00273EE8" w:rsidRDefault="00273EE8" w:rsidP="00273EE8">
      <w:pPr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до рішення </w:t>
      </w:r>
      <w:r>
        <w:rPr>
          <w:rFonts w:ascii="Times New Roman" w:hAnsi="Times New Roman"/>
          <w:szCs w:val="28"/>
          <w:lang w:val="uk-UA"/>
        </w:rPr>
        <w:t xml:space="preserve">21 </w:t>
      </w:r>
      <w:proofErr w:type="spellStart"/>
      <w:r w:rsidRPr="00E472D1">
        <w:rPr>
          <w:rFonts w:ascii="Times New Roman" w:hAnsi="Times New Roman"/>
          <w:szCs w:val="28"/>
        </w:rPr>
        <w:t>сесії</w:t>
      </w:r>
      <w:proofErr w:type="spellEnd"/>
      <w:r w:rsidRPr="00E472D1">
        <w:rPr>
          <w:rFonts w:ascii="Times New Roman" w:hAnsi="Times New Roman"/>
          <w:szCs w:val="28"/>
        </w:rPr>
        <w:t xml:space="preserve"> 8 скликання</w:t>
      </w:r>
    </w:p>
    <w:p w14:paraId="37E4BFF3" w14:textId="6D5DE572" w:rsidR="00273EE8" w:rsidRPr="00E472D1" w:rsidRDefault="00273EE8" w:rsidP="00273EE8">
      <w:pPr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 № </w:t>
      </w:r>
      <w:r>
        <w:rPr>
          <w:rFonts w:ascii="Times New Roman" w:hAnsi="Times New Roman"/>
          <w:szCs w:val="28"/>
          <w:lang w:val="uk-UA"/>
        </w:rPr>
        <w:t>710</w:t>
      </w:r>
      <w:r w:rsidRPr="00E472D1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  <w:lang w:val="uk-UA"/>
        </w:rPr>
        <w:t>21</w:t>
      </w:r>
      <w:r w:rsidRPr="00E472D1">
        <w:rPr>
          <w:rFonts w:ascii="Times New Roman" w:hAnsi="Times New Roman"/>
          <w:szCs w:val="28"/>
        </w:rPr>
        <w:t>-</w:t>
      </w:r>
      <w:r w:rsidRPr="00E472D1">
        <w:rPr>
          <w:rFonts w:ascii="Times New Roman" w:hAnsi="Times New Roman"/>
          <w:szCs w:val="28"/>
          <w:lang w:val="en-US"/>
        </w:rPr>
        <w:t>V</w:t>
      </w:r>
      <w:r w:rsidRPr="00E472D1">
        <w:rPr>
          <w:rFonts w:ascii="Times New Roman" w:hAnsi="Times New Roman"/>
          <w:szCs w:val="28"/>
        </w:rPr>
        <w:t xml:space="preserve">ІІІ від </w:t>
      </w:r>
      <w:r>
        <w:rPr>
          <w:rFonts w:ascii="Times New Roman" w:hAnsi="Times New Roman"/>
          <w:szCs w:val="28"/>
          <w:lang w:val="uk-UA"/>
        </w:rPr>
        <w:t>26</w:t>
      </w:r>
      <w:r w:rsidRPr="00E472D1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  <w:lang w:val="uk-UA"/>
        </w:rPr>
        <w:t>8</w:t>
      </w:r>
      <w:r w:rsidRPr="00E472D1">
        <w:rPr>
          <w:rFonts w:ascii="Times New Roman" w:hAnsi="Times New Roman"/>
          <w:szCs w:val="28"/>
        </w:rPr>
        <w:t>.202</w:t>
      </w:r>
      <w:r>
        <w:rPr>
          <w:rFonts w:ascii="Times New Roman" w:hAnsi="Times New Roman"/>
          <w:szCs w:val="28"/>
          <w:lang w:val="uk-UA"/>
        </w:rPr>
        <w:t>2</w:t>
      </w:r>
      <w:r w:rsidRPr="00E472D1">
        <w:rPr>
          <w:rFonts w:ascii="Times New Roman" w:hAnsi="Times New Roman"/>
          <w:szCs w:val="28"/>
        </w:rPr>
        <w:t xml:space="preserve"> р.</w:t>
      </w:r>
    </w:p>
    <w:p w14:paraId="5DA49129" w14:textId="77777777" w:rsidR="00273EE8" w:rsidRPr="00E472D1" w:rsidRDefault="00273EE8" w:rsidP="00273EE8">
      <w:pPr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 Березнянської селищної ради</w:t>
      </w:r>
    </w:p>
    <w:p w14:paraId="0D61C177" w14:textId="77777777" w:rsidR="00273EE8" w:rsidRPr="00162B7F" w:rsidRDefault="00273EE8" w:rsidP="00273E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7A47B776" w14:textId="16154F38" w:rsidR="00273EE8" w:rsidRDefault="00273EE8" w:rsidP="00273EE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014A1">
        <w:rPr>
          <w:rFonts w:ascii="Times New Roman" w:hAnsi="Times New Roman"/>
          <w:b/>
          <w:sz w:val="28"/>
          <w:szCs w:val="28"/>
        </w:rPr>
        <w:t>Перелік</w:t>
      </w:r>
      <w:proofErr w:type="spellEnd"/>
      <w:r w:rsidRPr="003014A1">
        <w:rPr>
          <w:rFonts w:ascii="Times New Roman" w:hAnsi="Times New Roman"/>
          <w:b/>
          <w:sz w:val="28"/>
          <w:szCs w:val="28"/>
        </w:rPr>
        <w:t xml:space="preserve"> майна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ФП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с.Бігач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і ФП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с.Гусавка</w:t>
      </w:r>
      <w:proofErr w:type="spellEnd"/>
      <w:r w:rsidRPr="003014A1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що перебуває</w:t>
      </w:r>
    </w:p>
    <w:p w14:paraId="795BF6E9" w14:textId="3C6D7E70" w:rsidR="00273EE8" w:rsidRDefault="00273EE8" w:rsidP="00273EE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комунальній власності Менської міської територіальної громади </w:t>
      </w:r>
    </w:p>
    <w:p w14:paraId="4F98593E" w14:textId="22A46F19" w:rsidR="00273EE8" w:rsidRDefault="00273EE8" w:rsidP="00273EE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46E82D" w14:textId="541599A5" w:rsidR="00273EE8" w:rsidRDefault="00273EE8" w:rsidP="00273EE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ФП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с.Гусавка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2222C0" w14:paraId="7D0622F8" w14:textId="77777777" w:rsidTr="002222C0">
        <w:tc>
          <w:tcPr>
            <w:tcW w:w="704" w:type="dxa"/>
          </w:tcPr>
          <w:p w14:paraId="14920BF4" w14:textId="0A05B8C6" w:rsid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</w:tcPr>
          <w:p w14:paraId="41E15852" w14:textId="61E14249" w:rsid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майна</w:t>
            </w:r>
          </w:p>
        </w:tc>
      </w:tr>
      <w:tr w:rsidR="002222C0" w:rsidRPr="002222C0" w14:paraId="21CB41B1" w14:textId="77777777" w:rsidTr="002222C0">
        <w:tc>
          <w:tcPr>
            <w:tcW w:w="704" w:type="dxa"/>
          </w:tcPr>
          <w:p w14:paraId="6F78747C" w14:textId="19B8CE07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222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925" w:type="dxa"/>
          </w:tcPr>
          <w:p w14:paraId="7B19A491" w14:textId="3C1D72AA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Будівля ФП</w:t>
            </w:r>
          </w:p>
        </w:tc>
      </w:tr>
      <w:tr w:rsidR="002222C0" w:rsidRPr="002222C0" w14:paraId="0E07D434" w14:textId="77777777" w:rsidTr="002222C0">
        <w:tc>
          <w:tcPr>
            <w:tcW w:w="704" w:type="dxa"/>
          </w:tcPr>
          <w:p w14:paraId="0DA3F640" w14:textId="50C4B355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925" w:type="dxa"/>
          </w:tcPr>
          <w:p w14:paraId="662AABA5" w14:textId="65BE70EA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Паркан</w:t>
            </w:r>
          </w:p>
        </w:tc>
      </w:tr>
      <w:tr w:rsidR="002222C0" w:rsidRPr="002222C0" w14:paraId="19CBB3F1" w14:textId="77777777" w:rsidTr="002222C0">
        <w:tc>
          <w:tcPr>
            <w:tcW w:w="704" w:type="dxa"/>
          </w:tcPr>
          <w:p w14:paraId="5D647AA6" w14:textId="55FEB7B1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925" w:type="dxa"/>
          </w:tcPr>
          <w:p w14:paraId="72C20F23" w14:textId="3B4D0CCA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Котел газовий</w:t>
            </w:r>
          </w:p>
        </w:tc>
      </w:tr>
      <w:tr w:rsidR="002222C0" w:rsidRPr="002222C0" w14:paraId="58719672" w14:textId="77777777" w:rsidTr="002222C0">
        <w:tc>
          <w:tcPr>
            <w:tcW w:w="704" w:type="dxa"/>
          </w:tcPr>
          <w:p w14:paraId="36C2F2B4" w14:textId="15F07934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925" w:type="dxa"/>
          </w:tcPr>
          <w:p w14:paraId="6FE5A82C" w14:textId="62F912A6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Лічильник газовий</w:t>
            </w:r>
          </w:p>
        </w:tc>
      </w:tr>
      <w:tr w:rsidR="002222C0" w:rsidRPr="002222C0" w14:paraId="5EA08C11" w14:textId="77777777" w:rsidTr="002222C0">
        <w:tc>
          <w:tcPr>
            <w:tcW w:w="704" w:type="dxa"/>
          </w:tcPr>
          <w:p w14:paraId="18A57400" w14:textId="38890661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925" w:type="dxa"/>
          </w:tcPr>
          <w:p w14:paraId="1E5FDCA6" w14:textId="5D4E5380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Електричний лічильник</w:t>
            </w:r>
          </w:p>
        </w:tc>
      </w:tr>
      <w:tr w:rsidR="002222C0" w:rsidRPr="002222C0" w14:paraId="61DF5BC2" w14:textId="77777777" w:rsidTr="002222C0">
        <w:tc>
          <w:tcPr>
            <w:tcW w:w="704" w:type="dxa"/>
          </w:tcPr>
          <w:p w14:paraId="502A581E" w14:textId="20E64AB1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925" w:type="dxa"/>
          </w:tcPr>
          <w:p w14:paraId="03835EFA" w14:textId="7697FE29" w:rsidR="002222C0" w:rsidRPr="002222C0" w:rsidRDefault="002222C0" w:rsidP="00273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Котел твердопаливний</w:t>
            </w:r>
          </w:p>
        </w:tc>
      </w:tr>
    </w:tbl>
    <w:p w14:paraId="5BB42961" w14:textId="77777777" w:rsidR="00273EE8" w:rsidRPr="002222C0" w:rsidRDefault="00273EE8" w:rsidP="00273EE8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3E70FAF" w14:textId="77777777" w:rsidR="002222C0" w:rsidRDefault="002222C0" w:rsidP="002222C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519806" w14:textId="31808F04" w:rsidR="002222C0" w:rsidRDefault="002222C0" w:rsidP="002222C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ФП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с.Бігач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2222C0" w14:paraId="4B334B52" w14:textId="77777777" w:rsidTr="00FF7AC5">
        <w:tc>
          <w:tcPr>
            <w:tcW w:w="704" w:type="dxa"/>
          </w:tcPr>
          <w:p w14:paraId="7F41E3C9" w14:textId="77777777" w:rsid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8925" w:type="dxa"/>
          </w:tcPr>
          <w:p w14:paraId="1DCC8C69" w14:textId="77777777" w:rsid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майна</w:t>
            </w:r>
          </w:p>
        </w:tc>
      </w:tr>
      <w:tr w:rsidR="002222C0" w:rsidRPr="002222C0" w14:paraId="1C1DACE6" w14:textId="77777777" w:rsidTr="00FF7AC5">
        <w:tc>
          <w:tcPr>
            <w:tcW w:w="704" w:type="dxa"/>
          </w:tcPr>
          <w:p w14:paraId="09DD64F4" w14:textId="77777777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2222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925" w:type="dxa"/>
          </w:tcPr>
          <w:p w14:paraId="0D76A828" w14:textId="52867823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Приміщення ФП</w:t>
            </w:r>
          </w:p>
        </w:tc>
      </w:tr>
      <w:tr w:rsidR="002222C0" w:rsidRPr="002222C0" w14:paraId="428E9A28" w14:textId="77777777" w:rsidTr="00FF7AC5">
        <w:tc>
          <w:tcPr>
            <w:tcW w:w="704" w:type="dxa"/>
          </w:tcPr>
          <w:p w14:paraId="397EA708" w14:textId="77777777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925" w:type="dxa"/>
          </w:tcPr>
          <w:p w14:paraId="4ADAAF94" w14:textId="062C060E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Хлів</w:t>
            </w:r>
          </w:p>
        </w:tc>
      </w:tr>
      <w:tr w:rsidR="002222C0" w:rsidRPr="002222C0" w14:paraId="29B6777D" w14:textId="77777777" w:rsidTr="00FF7AC5">
        <w:tc>
          <w:tcPr>
            <w:tcW w:w="704" w:type="dxa"/>
          </w:tcPr>
          <w:p w14:paraId="73BCBEC1" w14:textId="77777777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925" w:type="dxa"/>
          </w:tcPr>
          <w:p w14:paraId="2AEEE43B" w14:textId="3BF2AA35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Паркан</w:t>
            </w:r>
          </w:p>
        </w:tc>
      </w:tr>
      <w:tr w:rsidR="002222C0" w:rsidRPr="002222C0" w14:paraId="00B4E0AA" w14:textId="77777777" w:rsidTr="00FF7AC5">
        <w:tc>
          <w:tcPr>
            <w:tcW w:w="704" w:type="dxa"/>
          </w:tcPr>
          <w:p w14:paraId="5812B7E5" w14:textId="77777777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925" w:type="dxa"/>
          </w:tcPr>
          <w:p w14:paraId="6125C2F3" w14:textId="19BFC63F" w:rsidR="002222C0" w:rsidRPr="002222C0" w:rsidRDefault="002222C0" w:rsidP="00FF7A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Електролічильник</w:t>
            </w:r>
          </w:p>
        </w:tc>
      </w:tr>
    </w:tbl>
    <w:p w14:paraId="04043A20" w14:textId="77777777" w:rsidR="00273EE8" w:rsidRPr="00273EE8" w:rsidRDefault="00273EE8">
      <w:pPr>
        <w:rPr>
          <w:rFonts w:ascii="Times New Roman" w:hAnsi="Times New Roman"/>
          <w:b/>
          <w:bCs/>
          <w:sz w:val="28"/>
          <w:szCs w:val="32"/>
        </w:rPr>
      </w:pPr>
    </w:p>
    <w:sectPr w:rsidR="00273EE8" w:rsidRPr="00273E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2C"/>
    <w:rsid w:val="001B0443"/>
    <w:rsid w:val="001E2C7F"/>
    <w:rsid w:val="002222C0"/>
    <w:rsid w:val="00252E8B"/>
    <w:rsid w:val="00273EE8"/>
    <w:rsid w:val="0045596E"/>
    <w:rsid w:val="0047172C"/>
    <w:rsid w:val="00820E16"/>
    <w:rsid w:val="00932CA9"/>
    <w:rsid w:val="009427DA"/>
    <w:rsid w:val="009671CE"/>
    <w:rsid w:val="00994673"/>
    <w:rsid w:val="00AC3487"/>
    <w:rsid w:val="00AE7491"/>
    <w:rsid w:val="00CB6848"/>
    <w:rsid w:val="00DB4823"/>
    <w:rsid w:val="00E45639"/>
    <w:rsid w:val="00F916C5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195C"/>
  <w15:chartTrackingRefBased/>
  <w15:docId w15:val="{7B7551B2-12E8-4518-89B0-6727ABAD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E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820E16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table" w:styleId="a3">
    <w:name w:val="Table Grid"/>
    <w:basedOn w:val="a1"/>
    <w:uiPriority w:val="39"/>
    <w:rsid w:val="0022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2022-10-03T14:00:00Z</cp:lastPrinted>
  <dcterms:created xsi:type="dcterms:W3CDTF">2022-11-14T12:47:00Z</dcterms:created>
  <dcterms:modified xsi:type="dcterms:W3CDTF">2022-11-14T12:47:00Z</dcterms:modified>
</cp:coreProperties>
</file>