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E5DF41A" w14:textId="77777777" w:rsidR="00B96490" w:rsidRPr="00BE6B21" w:rsidRDefault="00B96490" w:rsidP="00B96490">
      <w:pPr>
        <w:jc w:val="center"/>
        <w:rPr>
          <w:sz w:val="32"/>
        </w:rPr>
      </w:pPr>
      <w:r w:rsidRPr="00BE6B21">
        <w:rPr>
          <w:sz w:val="32"/>
        </w:rPr>
        <w:object w:dxaOrig="630" w:dyaOrig="900" w14:anchorId="18D6A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29942574" r:id="rId6"/>
        </w:object>
      </w:r>
    </w:p>
    <w:p w14:paraId="756A7A0F" w14:textId="77777777" w:rsidR="00B96490" w:rsidRPr="00BE6B21" w:rsidRDefault="00B96490" w:rsidP="00B96490">
      <w:pPr>
        <w:jc w:val="center"/>
        <w:rPr>
          <w:b/>
          <w:sz w:val="32"/>
          <w:szCs w:val="32"/>
        </w:rPr>
      </w:pPr>
      <w:r w:rsidRPr="00BE6B21">
        <w:rPr>
          <w:b/>
          <w:sz w:val="32"/>
          <w:szCs w:val="32"/>
        </w:rPr>
        <w:t>У К Р А Ї Н А</w:t>
      </w:r>
    </w:p>
    <w:p w14:paraId="10D991F4" w14:textId="77777777" w:rsidR="00B96490" w:rsidRPr="00BE6B21" w:rsidRDefault="00B96490" w:rsidP="00B96490">
      <w:pPr>
        <w:jc w:val="center"/>
        <w:rPr>
          <w:b/>
          <w:sz w:val="32"/>
          <w:szCs w:val="32"/>
        </w:rPr>
      </w:pPr>
      <w:r w:rsidRPr="00BE6B21">
        <w:rPr>
          <w:b/>
          <w:sz w:val="32"/>
          <w:szCs w:val="32"/>
        </w:rPr>
        <w:t xml:space="preserve">БЕРЕЗНЯНСЬКА СЕЛИЩНА РАДА </w:t>
      </w:r>
    </w:p>
    <w:p w14:paraId="05C104E7" w14:textId="77777777" w:rsidR="00B96490" w:rsidRPr="00BE6B21" w:rsidRDefault="00B96490" w:rsidP="00B96490">
      <w:pPr>
        <w:jc w:val="center"/>
        <w:rPr>
          <w:b/>
          <w:sz w:val="32"/>
          <w:szCs w:val="32"/>
        </w:rPr>
      </w:pPr>
      <w:r w:rsidRPr="00BE6B21">
        <w:rPr>
          <w:b/>
          <w:sz w:val="32"/>
          <w:szCs w:val="32"/>
        </w:rPr>
        <w:t>Чернігівського району Чернігівської області</w:t>
      </w:r>
    </w:p>
    <w:p w14:paraId="58E5BB6D" w14:textId="77777777" w:rsidR="00B96490" w:rsidRPr="00BE6B21" w:rsidRDefault="00B96490" w:rsidP="00B96490">
      <w:pPr>
        <w:jc w:val="center"/>
        <w:rPr>
          <w:b/>
          <w:sz w:val="8"/>
          <w:szCs w:val="8"/>
        </w:rPr>
      </w:pPr>
    </w:p>
    <w:p w14:paraId="00543691" w14:textId="77777777" w:rsidR="00B96490" w:rsidRPr="00BE6B21" w:rsidRDefault="00B96490" w:rsidP="00B96490">
      <w:pPr>
        <w:jc w:val="center"/>
        <w:rPr>
          <w:b/>
          <w:sz w:val="32"/>
          <w:szCs w:val="32"/>
        </w:rPr>
      </w:pPr>
      <w:r w:rsidRPr="00BE6B21">
        <w:rPr>
          <w:b/>
          <w:sz w:val="32"/>
          <w:szCs w:val="32"/>
        </w:rPr>
        <w:t>/</w:t>
      </w:r>
      <w:proofErr w:type="spellStart"/>
      <w:r w:rsidRPr="00BE6B21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вадцять</w:t>
      </w:r>
      <w:proofErr w:type="spellEnd"/>
      <w:r>
        <w:rPr>
          <w:b/>
          <w:sz w:val="32"/>
          <w:szCs w:val="32"/>
        </w:rPr>
        <w:t xml:space="preserve"> перша</w:t>
      </w:r>
      <w:r w:rsidRPr="00BE6B21">
        <w:rPr>
          <w:b/>
          <w:sz w:val="32"/>
          <w:szCs w:val="32"/>
        </w:rPr>
        <w:t xml:space="preserve"> сесія восьмого скликання/</w:t>
      </w:r>
    </w:p>
    <w:p w14:paraId="39BE16B8" w14:textId="77777777" w:rsidR="00B96490" w:rsidRPr="00BE6B21" w:rsidRDefault="00B96490" w:rsidP="00B96490">
      <w:pPr>
        <w:jc w:val="center"/>
        <w:rPr>
          <w:b/>
          <w:sz w:val="32"/>
          <w:szCs w:val="32"/>
        </w:rPr>
      </w:pPr>
      <w:r w:rsidRPr="00BE6B21">
        <w:rPr>
          <w:b/>
          <w:sz w:val="32"/>
          <w:szCs w:val="32"/>
        </w:rPr>
        <w:t xml:space="preserve">Р І Ш Е Н </w:t>
      </w:r>
      <w:proofErr w:type="spellStart"/>
      <w:r w:rsidRPr="00BE6B21">
        <w:rPr>
          <w:b/>
          <w:sz w:val="32"/>
          <w:szCs w:val="32"/>
        </w:rPr>
        <w:t>Н</w:t>
      </w:r>
      <w:proofErr w:type="spellEnd"/>
      <w:r w:rsidRPr="00BE6B21">
        <w:rPr>
          <w:b/>
          <w:sz w:val="32"/>
          <w:szCs w:val="32"/>
        </w:rPr>
        <w:t xml:space="preserve"> Я</w:t>
      </w:r>
    </w:p>
    <w:p w14:paraId="4C7A539B" w14:textId="77777777" w:rsidR="00B96490" w:rsidRPr="00BE6B21" w:rsidRDefault="00B96490" w:rsidP="00B96490">
      <w:pPr>
        <w:jc w:val="center"/>
        <w:rPr>
          <w:b/>
          <w:sz w:val="10"/>
          <w:szCs w:val="10"/>
        </w:rPr>
      </w:pPr>
    </w:p>
    <w:p w14:paraId="0BE64378" w14:textId="77777777" w:rsidR="00B96490" w:rsidRPr="00BE6B21" w:rsidRDefault="00B96490" w:rsidP="00B96490">
      <w:pPr>
        <w:jc w:val="center"/>
        <w:rPr>
          <w:b/>
          <w:sz w:val="14"/>
          <w:szCs w:val="16"/>
        </w:rPr>
      </w:pPr>
    </w:p>
    <w:p w14:paraId="1BB70420" w14:textId="77C31631" w:rsidR="00B96490" w:rsidRDefault="00B96490" w:rsidP="00B96490">
      <w:pPr>
        <w:jc w:val="both"/>
        <w:rPr>
          <w:sz w:val="28"/>
          <w:szCs w:val="28"/>
        </w:rPr>
      </w:pPr>
      <w:proofErr w:type="gramStart"/>
      <w:r w:rsidRPr="00BE6B21">
        <w:rPr>
          <w:sz w:val="28"/>
          <w:szCs w:val="28"/>
        </w:rPr>
        <w:t xml:space="preserve">від  </w:t>
      </w:r>
      <w:r w:rsidR="00587796">
        <w:rPr>
          <w:sz w:val="28"/>
          <w:szCs w:val="28"/>
          <w:lang w:val="uk-UA"/>
        </w:rPr>
        <w:t>26</w:t>
      </w:r>
      <w:proofErr w:type="gramEnd"/>
      <w:r>
        <w:rPr>
          <w:sz w:val="28"/>
          <w:szCs w:val="28"/>
        </w:rPr>
        <w:t xml:space="preserve"> серпня</w:t>
      </w:r>
      <w:r w:rsidRPr="00BE6B21">
        <w:rPr>
          <w:sz w:val="28"/>
          <w:szCs w:val="28"/>
        </w:rPr>
        <w:t xml:space="preserve"> 2022 року                                             № </w:t>
      </w:r>
      <w:r w:rsidRPr="00AF632A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07</w:t>
      </w:r>
      <w:r w:rsidRPr="00BE6B21">
        <w:rPr>
          <w:sz w:val="28"/>
          <w:szCs w:val="28"/>
        </w:rPr>
        <w:t>/</w:t>
      </w:r>
      <w:r>
        <w:rPr>
          <w:sz w:val="28"/>
          <w:szCs w:val="28"/>
        </w:rPr>
        <w:t>21</w:t>
      </w:r>
      <w:r w:rsidRPr="00BE6B21">
        <w:rPr>
          <w:sz w:val="28"/>
          <w:szCs w:val="28"/>
        </w:rPr>
        <w:t>-</w:t>
      </w:r>
      <w:r w:rsidRPr="00BE6B21">
        <w:rPr>
          <w:sz w:val="28"/>
          <w:szCs w:val="28"/>
          <w:lang w:val="en-US"/>
        </w:rPr>
        <w:t>V</w:t>
      </w:r>
      <w:r w:rsidRPr="00BE6B21">
        <w:rPr>
          <w:sz w:val="28"/>
          <w:szCs w:val="28"/>
        </w:rPr>
        <w:t>ІІІ</w:t>
      </w:r>
    </w:p>
    <w:p w14:paraId="5725F593" w14:textId="77777777" w:rsidR="00B96490" w:rsidRPr="00BE6B21" w:rsidRDefault="00B96490" w:rsidP="00B96490">
      <w:pPr>
        <w:jc w:val="both"/>
        <w:rPr>
          <w:sz w:val="28"/>
          <w:szCs w:val="28"/>
        </w:rPr>
      </w:pPr>
    </w:p>
    <w:p w14:paraId="48E8B3B9" w14:textId="573EE511" w:rsidR="00B96490" w:rsidRPr="003E382D" w:rsidRDefault="00B96490" w:rsidP="00B96490">
      <w:pPr>
        <w:jc w:val="both"/>
        <w:rPr>
          <w:b/>
          <w:bCs/>
          <w:sz w:val="28"/>
          <w:szCs w:val="28"/>
          <w:lang w:val="uk-UA"/>
        </w:rPr>
      </w:pPr>
      <w:r w:rsidRPr="003E382D">
        <w:rPr>
          <w:b/>
          <w:bCs/>
          <w:sz w:val="28"/>
          <w:szCs w:val="28"/>
          <w:lang w:val="uk-UA"/>
        </w:rPr>
        <w:t xml:space="preserve">Про виділення  коштів  </w:t>
      </w:r>
      <w:r w:rsidR="0081198B">
        <w:rPr>
          <w:b/>
          <w:bCs/>
          <w:sz w:val="28"/>
          <w:szCs w:val="28"/>
          <w:lang w:val="uk-UA"/>
        </w:rPr>
        <w:t>облаштування</w:t>
      </w:r>
      <w:r w:rsidRPr="003E382D">
        <w:rPr>
          <w:b/>
          <w:bCs/>
          <w:sz w:val="28"/>
          <w:szCs w:val="28"/>
          <w:lang w:val="uk-UA"/>
        </w:rPr>
        <w:t xml:space="preserve">  </w:t>
      </w:r>
    </w:p>
    <w:p w14:paraId="39E119CE" w14:textId="77777777" w:rsidR="0081198B" w:rsidRDefault="0081198B" w:rsidP="00B9649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укриття для дітей та обслуговуючого </w:t>
      </w:r>
    </w:p>
    <w:p w14:paraId="250C2B65" w14:textId="50D8A919" w:rsidR="00B96490" w:rsidRPr="003E382D" w:rsidRDefault="0081198B" w:rsidP="00B9649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персоналу ЗДО «Берізка»</w:t>
      </w:r>
    </w:p>
    <w:p w14:paraId="5EE995C2" w14:textId="77777777" w:rsidR="00B96490" w:rsidRDefault="00B96490" w:rsidP="00B96490">
      <w:pPr>
        <w:jc w:val="both"/>
        <w:rPr>
          <w:lang w:val="uk-UA"/>
        </w:rPr>
      </w:pPr>
    </w:p>
    <w:p w14:paraId="42232C09" w14:textId="77777777" w:rsidR="00B96490" w:rsidRPr="009F77C8" w:rsidRDefault="00B96490" w:rsidP="00B96490">
      <w:pPr>
        <w:jc w:val="both"/>
        <w:rPr>
          <w:lang w:val="uk-UA"/>
        </w:rPr>
      </w:pPr>
    </w:p>
    <w:p w14:paraId="5A5D3913" w14:textId="668D28D2" w:rsidR="00B96490" w:rsidRPr="00631390" w:rsidRDefault="00B96490" w:rsidP="00B96490">
      <w:pPr>
        <w:ind w:firstLine="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клопотання від батьків дітей, що відвідують ЗДО «Берізка»  щодо облаштування </w:t>
      </w:r>
      <w:r w:rsidR="0081198B">
        <w:rPr>
          <w:sz w:val="28"/>
          <w:szCs w:val="28"/>
          <w:lang w:val="uk-UA"/>
        </w:rPr>
        <w:t xml:space="preserve">пожежної водойми, яка розташована на території ЗДО </w:t>
      </w:r>
      <w:r>
        <w:rPr>
          <w:sz w:val="28"/>
          <w:szCs w:val="28"/>
          <w:lang w:val="uk-UA"/>
        </w:rPr>
        <w:t>«Берізка»</w:t>
      </w:r>
      <w:r w:rsidR="0081198B">
        <w:rPr>
          <w:sz w:val="28"/>
          <w:szCs w:val="28"/>
          <w:lang w:val="uk-UA"/>
        </w:rPr>
        <w:t xml:space="preserve"> під </w:t>
      </w:r>
      <w:r w:rsidR="00B61F53">
        <w:rPr>
          <w:sz w:val="28"/>
          <w:szCs w:val="28"/>
          <w:lang w:val="uk-UA"/>
        </w:rPr>
        <w:t xml:space="preserve">тимчасове </w:t>
      </w:r>
      <w:r w:rsidR="0081198B">
        <w:rPr>
          <w:sz w:val="28"/>
          <w:szCs w:val="28"/>
          <w:lang w:val="uk-UA"/>
        </w:rPr>
        <w:t>укриття для дітей, які відвідують дошкільний заклад</w:t>
      </w:r>
      <w:r>
        <w:rPr>
          <w:sz w:val="28"/>
          <w:szCs w:val="28"/>
          <w:lang w:val="uk-UA"/>
        </w:rPr>
        <w:t>, керуючись  Законом</w:t>
      </w:r>
      <w:r w:rsidRPr="00631390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sz w:val="28"/>
          <w:szCs w:val="28"/>
          <w:lang w:val="uk-UA"/>
        </w:rPr>
        <w:t>, Березнянська селищна рада</w:t>
      </w:r>
    </w:p>
    <w:p w14:paraId="456365A5" w14:textId="77777777" w:rsidR="00B96490" w:rsidRDefault="00B96490" w:rsidP="00B96490">
      <w:pPr>
        <w:jc w:val="both"/>
        <w:rPr>
          <w:lang w:val="uk-UA"/>
        </w:rPr>
      </w:pPr>
    </w:p>
    <w:p w14:paraId="113F3952" w14:textId="77777777" w:rsidR="00B96490" w:rsidRDefault="00B96490" w:rsidP="00B96490">
      <w:pPr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 w:rsidRPr="00126131">
        <w:rPr>
          <w:b/>
          <w:sz w:val="28"/>
          <w:szCs w:val="28"/>
          <w:lang w:val="uk-UA"/>
        </w:rPr>
        <w:t xml:space="preserve">В И Р І Ш И Л А :  </w:t>
      </w:r>
    </w:p>
    <w:p w14:paraId="4186B21D" w14:textId="77777777" w:rsidR="00B96490" w:rsidRPr="00126131" w:rsidRDefault="00B96490" w:rsidP="00B96490">
      <w:pPr>
        <w:jc w:val="both"/>
        <w:rPr>
          <w:b/>
          <w:sz w:val="28"/>
          <w:szCs w:val="28"/>
          <w:lang w:val="uk-UA"/>
        </w:rPr>
      </w:pPr>
    </w:p>
    <w:p w14:paraId="676BECA2" w14:textId="5FF2E6D4" w:rsidR="00B96490" w:rsidRPr="00CC0B98" w:rsidRDefault="00B96490" w:rsidP="00B9649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szCs w:val="28"/>
          <w:lang w:val="uk-UA"/>
        </w:rPr>
        <w:t>Виділити кошти з місцевого бюджету</w:t>
      </w:r>
      <w:r w:rsidR="00B61F53">
        <w:rPr>
          <w:sz w:val="28"/>
          <w:szCs w:val="28"/>
          <w:lang w:val="uk-UA"/>
        </w:rPr>
        <w:t xml:space="preserve"> в сумі 50 000 грн</w:t>
      </w:r>
      <w:r>
        <w:rPr>
          <w:sz w:val="28"/>
          <w:szCs w:val="28"/>
          <w:lang w:val="uk-UA"/>
        </w:rPr>
        <w:t xml:space="preserve"> на фінансування</w:t>
      </w:r>
      <w:r w:rsidR="0081198B">
        <w:rPr>
          <w:sz w:val="28"/>
          <w:szCs w:val="28"/>
          <w:lang w:val="uk-UA"/>
        </w:rPr>
        <w:t xml:space="preserve"> робіт з переобладнання пожежної водойми в </w:t>
      </w:r>
      <w:r w:rsidR="00B61F53">
        <w:rPr>
          <w:sz w:val="28"/>
          <w:szCs w:val="28"/>
          <w:lang w:val="uk-UA"/>
        </w:rPr>
        <w:t xml:space="preserve">тимчасове </w:t>
      </w:r>
      <w:r w:rsidR="0081198B">
        <w:rPr>
          <w:sz w:val="28"/>
          <w:szCs w:val="28"/>
          <w:lang w:val="uk-UA"/>
        </w:rPr>
        <w:t>укриття для дітей ЗДО «Берізка» та обслуговуючого персоналу</w:t>
      </w:r>
      <w:r>
        <w:rPr>
          <w:sz w:val="28"/>
          <w:szCs w:val="28"/>
          <w:lang w:val="uk-UA"/>
        </w:rPr>
        <w:t>.</w:t>
      </w:r>
    </w:p>
    <w:p w14:paraId="3261E47C" w14:textId="77777777" w:rsidR="00B96490" w:rsidRPr="00126131" w:rsidRDefault="00B96490" w:rsidP="00B96490">
      <w:pPr>
        <w:ind w:left="502"/>
        <w:jc w:val="both"/>
        <w:rPr>
          <w:lang w:val="uk-UA"/>
        </w:rPr>
      </w:pPr>
    </w:p>
    <w:p w14:paraId="70873685" w14:textId="62E5D06C" w:rsidR="00B96490" w:rsidRPr="00CC0B98" w:rsidRDefault="00B96490" w:rsidP="00B96490">
      <w:pPr>
        <w:numPr>
          <w:ilvl w:val="0"/>
          <w:numId w:val="1"/>
        </w:numPr>
        <w:jc w:val="both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Фінансовому відділу Березнянської селищної ради </w:t>
      </w:r>
      <w:proofErr w:type="spellStart"/>
      <w:r w:rsidR="0081198B">
        <w:rPr>
          <w:sz w:val="28"/>
          <w:szCs w:val="28"/>
          <w:lang w:val="uk-UA"/>
        </w:rPr>
        <w:t>внести</w:t>
      </w:r>
      <w:proofErr w:type="spellEnd"/>
      <w:r w:rsidR="0081198B">
        <w:rPr>
          <w:sz w:val="28"/>
          <w:szCs w:val="28"/>
          <w:lang w:val="uk-UA"/>
        </w:rPr>
        <w:t xml:space="preserve"> зміни в бюджет та </w:t>
      </w:r>
      <w:r>
        <w:rPr>
          <w:sz w:val="28"/>
          <w:szCs w:val="28"/>
          <w:lang w:val="uk-UA"/>
        </w:rPr>
        <w:t>передбачити кошти на проведення зазначених робіт з подальшим  затвердженням місцевою радою.</w:t>
      </w:r>
    </w:p>
    <w:p w14:paraId="0E43857B" w14:textId="77777777" w:rsidR="00B96490" w:rsidRPr="00CC0B98" w:rsidRDefault="00B96490" w:rsidP="00B96490">
      <w:pPr>
        <w:jc w:val="both"/>
        <w:rPr>
          <w:b/>
          <w:sz w:val="32"/>
          <w:szCs w:val="32"/>
          <w:lang w:val="uk-UA"/>
        </w:rPr>
      </w:pPr>
    </w:p>
    <w:p w14:paraId="4F646838" w14:textId="77777777" w:rsidR="00B96490" w:rsidRPr="005522D8" w:rsidRDefault="00B96490" w:rsidP="00B96490">
      <w:pPr>
        <w:numPr>
          <w:ilvl w:val="0"/>
          <w:numId w:val="1"/>
        </w:numPr>
        <w:jc w:val="both"/>
        <w:rPr>
          <w:b/>
          <w:sz w:val="32"/>
          <w:szCs w:val="32"/>
          <w:lang w:val="uk-UA"/>
        </w:rPr>
      </w:pPr>
      <w:r w:rsidRPr="00126131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даного </w:t>
      </w:r>
      <w:r w:rsidRPr="00126131">
        <w:rPr>
          <w:sz w:val="28"/>
          <w:szCs w:val="28"/>
          <w:lang w:val="uk-UA"/>
        </w:rPr>
        <w:t xml:space="preserve">рішення покласти на постійну комісію селищної </w:t>
      </w:r>
      <w:r>
        <w:rPr>
          <w:sz w:val="28"/>
          <w:szCs w:val="28"/>
          <w:lang w:val="uk-UA"/>
        </w:rPr>
        <w:t xml:space="preserve">  </w:t>
      </w:r>
      <w:r w:rsidRPr="00126131">
        <w:rPr>
          <w:sz w:val="28"/>
          <w:szCs w:val="28"/>
          <w:lang w:val="uk-UA"/>
        </w:rPr>
        <w:t>ради з  питань</w:t>
      </w:r>
      <w:r w:rsidRPr="00CC0B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соціально-економічного розвитку територій, бюджету та здійснення регуляторної політики.</w:t>
      </w:r>
      <w:r w:rsidRPr="00126131">
        <w:rPr>
          <w:sz w:val="28"/>
          <w:szCs w:val="28"/>
          <w:lang w:val="uk-UA"/>
        </w:rPr>
        <w:t xml:space="preserve">  </w:t>
      </w:r>
    </w:p>
    <w:p w14:paraId="59FF1072" w14:textId="77777777" w:rsidR="00B96490" w:rsidRDefault="00B96490" w:rsidP="00B96490">
      <w:pPr>
        <w:jc w:val="center"/>
        <w:rPr>
          <w:sz w:val="28"/>
          <w:szCs w:val="28"/>
          <w:lang w:val="uk-UA"/>
        </w:rPr>
      </w:pPr>
    </w:p>
    <w:p w14:paraId="2926D908" w14:textId="77777777" w:rsidR="00B96490" w:rsidRDefault="00B96490" w:rsidP="00B96490">
      <w:pPr>
        <w:jc w:val="center"/>
        <w:rPr>
          <w:sz w:val="28"/>
          <w:szCs w:val="28"/>
          <w:lang w:val="uk-UA"/>
        </w:rPr>
      </w:pPr>
    </w:p>
    <w:p w14:paraId="5260C5CC" w14:textId="77777777" w:rsidR="00B96490" w:rsidRDefault="00B96490" w:rsidP="00B96490">
      <w:pPr>
        <w:jc w:val="both"/>
        <w:rPr>
          <w:sz w:val="32"/>
        </w:rPr>
      </w:pPr>
      <w:r w:rsidRPr="00CD0947">
        <w:rPr>
          <w:b/>
          <w:bCs/>
          <w:sz w:val="28"/>
          <w:szCs w:val="28"/>
          <w:lang w:val="uk-UA"/>
        </w:rPr>
        <w:t xml:space="preserve">Селищний голова    </w:t>
      </w:r>
      <w:r>
        <w:rPr>
          <w:b/>
          <w:bCs/>
          <w:sz w:val="28"/>
          <w:szCs w:val="28"/>
          <w:lang w:val="uk-UA"/>
        </w:rPr>
        <w:t xml:space="preserve">          </w:t>
      </w:r>
      <w:r w:rsidRPr="00CD0947">
        <w:rPr>
          <w:b/>
          <w:bCs/>
          <w:sz w:val="28"/>
          <w:szCs w:val="28"/>
          <w:lang w:val="uk-UA"/>
        </w:rPr>
        <w:t xml:space="preserve">             Володимир  ПАВЛЕНКО</w:t>
      </w:r>
      <w:r w:rsidRPr="00CD0947">
        <w:rPr>
          <w:rFonts w:ascii="Arial" w:hAnsi="Arial" w:cs="Arial"/>
          <w:b/>
          <w:bCs/>
          <w:color w:val="252121"/>
          <w:sz w:val="21"/>
          <w:szCs w:val="21"/>
        </w:rPr>
        <w:t>      </w:t>
      </w:r>
      <w:r w:rsidRPr="00CD0947">
        <w:rPr>
          <w:sz w:val="32"/>
        </w:rPr>
        <w:t>  </w:t>
      </w:r>
    </w:p>
    <w:p w14:paraId="6590FE4C" w14:textId="77777777" w:rsidR="00B96490" w:rsidRDefault="00B96490" w:rsidP="00B96490">
      <w:pPr>
        <w:jc w:val="both"/>
        <w:rPr>
          <w:sz w:val="32"/>
        </w:rPr>
      </w:pPr>
    </w:p>
    <w:p w14:paraId="540E9179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A36CC"/>
    <w:multiLevelType w:val="hybridMultilevel"/>
    <w:tmpl w:val="A86268F2"/>
    <w:lvl w:ilvl="0" w:tplc="98CEBC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C2"/>
    <w:rsid w:val="002A3F28"/>
    <w:rsid w:val="00587796"/>
    <w:rsid w:val="0081198B"/>
    <w:rsid w:val="008F7F35"/>
    <w:rsid w:val="009279D3"/>
    <w:rsid w:val="00932CA9"/>
    <w:rsid w:val="009427DA"/>
    <w:rsid w:val="009671CE"/>
    <w:rsid w:val="00B61F53"/>
    <w:rsid w:val="00B96490"/>
    <w:rsid w:val="00DB4823"/>
    <w:rsid w:val="00E45639"/>
    <w:rsid w:val="00E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6F01"/>
  <w15:chartTrackingRefBased/>
  <w15:docId w15:val="{ACA33AD9-3785-4F8A-B2EC-803ED42D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2022-10-06T13:53:00Z</cp:lastPrinted>
  <dcterms:created xsi:type="dcterms:W3CDTF">2022-11-14T12:50:00Z</dcterms:created>
  <dcterms:modified xsi:type="dcterms:W3CDTF">2022-11-14T12:50:00Z</dcterms:modified>
</cp:coreProperties>
</file>