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94232" w14:textId="77777777" w:rsidR="002812EF" w:rsidRPr="002812EF" w:rsidRDefault="002812EF" w:rsidP="002812EF">
      <w:pPr>
        <w:jc w:val="center"/>
        <w:rPr>
          <w:rFonts w:ascii="Times New Roman" w:hAnsi="Times New Roman"/>
          <w:sz w:val="32"/>
        </w:rPr>
      </w:pPr>
      <w:r w:rsidRPr="002812EF">
        <w:rPr>
          <w:rFonts w:ascii="Times New Roman" w:hAnsi="Times New Roman"/>
          <w:sz w:val="32"/>
        </w:rPr>
        <w:object w:dxaOrig="612" w:dyaOrig="900" w14:anchorId="5141A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65pt;height:44.55pt" o:ole="">
            <v:imagedata r:id="rId10" o:title=""/>
          </v:shape>
          <o:OLEObject Type="Embed" ProgID="Word.Picture.6" ShapeID="_x0000_i1025" DrawAspect="Content" ObjectID="_1731741000" r:id="rId11"/>
        </w:object>
      </w:r>
    </w:p>
    <w:p w14:paraId="013D53BB" w14:textId="77777777" w:rsidR="002812EF" w:rsidRPr="002812EF" w:rsidRDefault="002812EF" w:rsidP="002812EF">
      <w:pPr>
        <w:jc w:val="center"/>
        <w:rPr>
          <w:rFonts w:ascii="Times New Roman" w:hAnsi="Times New Roman"/>
          <w:b/>
          <w:sz w:val="32"/>
          <w:szCs w:val="32"/>
        </w:rPr>
      </w:pPr>
      <w:r w:rsidRPr="002812EF">
        <w:rPr>
          <w:rFonts w:ascii="Times New Roman" w:hAnsi="Times New Roman"/>
          <w:b/>
          <w:sz w:val="32"/>
          <w:szCs w:val="32"/>
        </w:rPr>
        <w:t>У К Р А Ї Н А</w:t>
      </w:r>
    </w:p>
    <w:p w14:paraId="28C1DF10" w14:textId="77777777" w:rsidR="002812EF" w:rsidRPr="002812EF" w:rsidRDefault="002812EF" w:rsidP="002812EF">
      <w:pPr>
        <w:jc w:val="center"/>
        <w:rPr>
          <w:rFonts w:ascii="Times New Roman" w:hAnsi="Times New Roman"/>
          <w:b/>
          <w:sz w:val="32"/>
          <w:szCs w:val="32"/>
        </w:rPr>
      </w:pPr>
      <w:r w:rsidRPr="002812EF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0973026" w14:textId="77777777" w:rsidR="002812EF" w:rsidRPr="002812EF" w:rsidRDefault="002812EF" w:rsidP="002812EF">
      <w:p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2812EF">
        <w:rPr>
          <w:rFonts w:ascii="Times New Roman" w:hAnsi="Times New Roman"/>
          <w:b/>
          <w:sz w:val="32"/>
          <w:szCs w:val="32"/>
        </w:rPr>
        <w:t>Чернігівського</w:t>
      </w:r>
      <w:proofErr w:type="spellEnd"/>
      <w:r w:rsidRPr="002812EF">
        <w:rPr>
          <w:rFonts w:ascii="Times New Roman" w:hAnsi="Times New Roman"/>
          <w:b/>
          <w:sz w:val="32"/>
          <w:szCs w:val="32"/>
        </w:rPr>
        <w:t xml:space="preserve"> району </w:t>
      </w:r>
      <w:proofErr w:type="spellStart"/>
      <w:r w:rsidRPr="002812EF">
        <w:rPr>
          <w:rFonts w:ascii="Times New Roman" w:hAnsi="Times New Roman"/>
          <w:b/>
          <w:sz w:val="32"/>
          <w:szCs w:val="32"/>
        </w:rPr>
        <w:t>Чернігівської</w:t>
      </w:r>
      <w:proofErr w:type="spellEnd"/>
      <w:r w:rsidRPr="002812E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2812EF">
        <w:rPr>
          <w:rFonts w:ascii="Times New Roman" w:hAnsi="Times New Roman"/>
          <w:b/>
          <w:sz w:val="32"/>
          <w:szCs w:val="32"/>
        </w:rPr>
        <w:t>області</w:t>
      </w:r>
      <w:proofErr w:type="spellEnd"/>
    </w:p>
    <w:p w14:paraId="331EDDC9" w14:textId="77777777" w:rsidR="002812EF" w:rsidRPr="002812EF" w:rsidRDefault="002812EF" w:rsidP="002812EF">
      <w:pPr>
        <w:jc w:val="center"/>
        <w:rPr>
          <w:rFonts w:ascii="Times New Roman" w:hAnsi="Times New Roman"/>
          <w:b/>
          <w:sz w:val="8"/>
          <w:szCs w:val="8"/>
        </w:rPr>
      </w:pPr>
    </w:p>
    <w:p w14:paraId="422F3E26" w14:textId="77777777" w:rsidR="002812EF" w:rsidRPr="002812EF" w:rsidRDefault="002812EF" w:rsidP="002812EF">
      <w:pPr>
        <w:jc w:val="center"/>
        <w:rPr>
          <w:rFonts w:ascii="Times New Roman" w:hAnsi="Times New Roman"/>
          <w:b/>
          <w:sz w:val="32"/>
          <w:szCs w:val="32"/>
        </w:rPr>
      </w:pPr>
      <w:r w:rsidRPr="002812EF">
        <w:rPr>
          <w:rFonts w:ascii="Times New Roman" w:hAnsi="Times New Roman"/>
          <w:b/>
          <w:sz w:val="32"/>
          <w:szCs w:val="32"/>
        </w:rPr>
        <w:t>/</w:t>
      </w:r>
      <w:proofErr w:type="spellStart"/>
      <w:r w:rsidRPr="002812EF"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 w:rsidRPr="002812E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2812EF">
        <w:rPr>
          <w:rFonts w:ascii="Times New Roman" w:hAnsi="Times New Roman"/>
          <w:b/>
          <w:sz w:val="32"/>
          <w:szCs w:val="32"/>
        </w:rPr>
        <w:t>третя</w:t>
      </w:r>
      <w:proofErr w:type="spellEnd"/>
      <w:r w:rsidRPr="002812E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2812EF">
        <w:rPr>
          <w:rFonts w:ascii="Times New Roman" w:hAnsi="Times New Roman"/>
          <w:b/>
          <w:sz w:val="32"/>
          <w:szCs w:val="32"/>
        </w:rPr>
        <w:t>сесія</w:t>
      </w:r>
      <w:proofErr w:type="spellEnd"/>
      <w:r w:rsidRPr="002812EF">
        <w:rPr>
          <w:rFonts w:ascii="Times New Roman" w:hAnsi="Times New Roman"/>
          <w:b/>
          <w:sz w:val="32"/>
          <w:szCs w:val="32"/>
        </w:rPr>
        <w:t xml:space="preserve"> восьмого </w:t>
      </w:r>
      <w:proofErr w:type="spellStart"/>
      <w:r w:rsidRPr="002812EF"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 w:rsidRPr="002812EF">
        <w:rPr>
          <w:rFonts w:ascii="Times New Roman" w:hAnsi="Times New Roman"/>
          <w:b/>
          <w:sz w:val="32"/>
          <w:szCs w:val="32"/>
        </w:rPr>
        <w:t>/</w:t>
      </w:r>
    </w:p>
    <w:p w14:paraId="29701CFF" w14:textId="77777777" w:rsidR="002812EF" w:rsidRPr="002812EF" w:rsidRDefault="002812EF" w:rsidP="002812EF">
      <w:pP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2812EF">
        <w:rPr>
          <w:rFonts w:ascii="Times New Roman" w:hAnsi="Times New Roman"/>
          <w:b/>
          <w:sz w:val="32"/>
          <w:szCs w:val="32"/>
        </w:rPr>
        <w:t>ПРОЄКТ  Р</w:t>
      </w:r>
      <w:proofErr w:type="gramEnd"/>
      <w:r w:rsidRPr="002812EF">
        <w:rPr>
          <w:rFonts w:ascii="Times New Roman" w:hAnsi="Times New Roman"/>
          <w:b/>
          <w:sz w:val="32"/>
          <w:szCs w:val="32"/>
        </w:rPr>
        <w:t xml:space="preserve"> І Ш Е Н </w:t>
      </w:r>
      <w:proofErr w:type="spellStart"/>
      <w:r w:rsidRPr="002812EF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2812EF">
        <w:rPr>
          <w:rFonts w:ascii="Times New Roman" w:hAnsi="Times New Roman"/>
          <w:b/>
          <w:sz w:val="32"/>
          <w:szCs w:val="32"/>
        </w:rPr>
        <w:t xml:space="preserve"> Я</w:t>
      </w:r>
    </w:p>
    <w:p w14:paraId="4D15350F" w14:textId="77777777" w:rsidR="002812EF" w:rsidRPr="002812EF" w:rsidRDefault="002812EF" w:rsidP="002812EF">
      <w:pPr>
        <w:jc w:val="center"/>
        <w:rPr>
          <w:rFonts w:ascii="Times New Roman" w:hAnsi="Times New Roman"/>
          <w:b/>
          <w:sz w:val="10"/>
          <w:szCs w:val="10"/>
        </w:rPr>
      </w:pPr>
    </w:p>
    <w:p w14:paraId="41A152CC" w14:textId="64BD63B2" w:rsidR="002812EF" w:rsidRDefault="002812EF" w:rsidP="002812EF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812EF">
        <w:rPr>
          <w:rFonts w:ascii="Times New Roman" w:hAnsi="Times New Roman"/>
          <w:sz w:val="28"/>
          <w:szCs w:val="28"/>
        </w:rPr>
        <w:t>від</w:t>
      </w:r>
      <w:proofErr w:type="spellEnd"/>
      <w:r w:rsidRPr="002812E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2812EF">
        <w:rPr>
          <w:rFonts w:ascii="Times New Roman" w:hAnsi="Times New Roman"/>
          <w:sz w:val="28"/>
          <w:szCs w:val="28"/>
        </w:rPr>
        <w:t xml:space="preserve">  року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2812EF">
        <w:rPr>
          <w:rFonts w:ascii="Times New Roman" w:hAnsi="Times New Roman"/>
          <w:sz w:val="28"/>
          <w:szCs w:val="28"/>
        </w:rPr>
        <w:t xml:space="preserve">              №      /23-</w:t>
      </w:r>
      <w:r w:rsidRPr="002812EF">
        <w:rPr>
          <w:rFonts w:ascii="Times New Roman" w:hAnsi="Times New Roman"/>
          <w:sz w:val="28"/>
          <w:szCs w:val="28"/>
          <w:lang w:val="en-US"/>
        </w:rPr>
        <w:t>V</w:t>
      </w:r>
      <w:r w:rsidRPr="002812EF">
        <w:rPr>
          <w:rFonts w:ascii="Times New Roman" w:hAnsi="Times New Roman"/>
          <w:sz w:val="28"/>
          <w:szCs w:val="28"/>
        </w:rPr>
        <w:t>ІІІ</w:t>
      </w:r>
    </w:p>
    <w:p w14:paraId="50A6A06B" w14:textId="77777777" w:rsidR="002812EF" w:rsidRPr="002812EF" w:rsidRDefault="002812EF" w:rsidP="002812EF">
      <w:pPr>
        <w:jc w:val="both"/>
        <w:rPr>
          <w:rFonts w:ascii="Times New Roman" w:hAnsi="Times New Roman"/>
          <w:sz w:val="28"/>
          <w:szCs w:val="28"/>
        </w:rPr>
      </w:pPr>
    </w:p>
    <w:p w14:paraId="7DCCB86D" w14:textId="3DD1F878" w:rsidR="006B2D85" w:rsidRDefault="00000000">
      <w:pPr>
        <w:tabs>
          <w:tab w:val="left" w:pos="4253"/>
        </w:tabs>
        <w:ind w:right="538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F57808">
        <w:rPr>
          <w:rFonts w:ascii="Times New Roman" w:hAnsi="Times New Roman"/>
          <w:b/>
          <w:sz w:val="28"/>
          <w:szCs w:val="28"/>
          <w:lang w:val="uk-UA"/>
        </w:rPr>
        <w:t xml:space="preserve">прийняття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у комунальну власність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селищної територіальної громади</w:t>
      </w:r>
      <w:r w:rsidR="00F57808">
        <w:rPr>
          <w:rFonts w:ascii="Times New Roman" w:hAnsi="Times New Roman"/>
          <w:b/>
          <w:sz w:val="28"/>
          <w:szCs w:val="28"/>
          <w:lang w:val="uk-UA"/>
        </w:rPr>
        <w:t xml:space="preserve"> частини майна з комунальної власності Менської міської територіальної громади</w:t>
      </w:r>
    </w:p>
    <w:p w14:paraId="31CC1F0A" w14:textId="77777777" w:rsidR="006B2D85" w:rsidRDefault="00000000">
      <w:pPr>
        <w:pStyle w:val="17"/>
        <w:rPr>
          <w:color w:val="000000"/>
        </w:rPr>
      </w:pPr>
      <w:r>
        <w:rPr>
          <w:color w:val="000000"/>
        </w:rPr>
        <w:tab/>
      </w:r>
    </w:p>
    <w:p w14:paraId="7ECF9CC5" w14:textId="4AFD77E6" w:rsidR="006B2D85" w:rsidRDefault="00000000">
      <w:pPr>
        <w:tabs>
          <w:tab w:val="left" w:pos="709"/>
        </w:tabs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 зв’язку з припиненням діяльності фельдшерських пунктів в с.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Бігач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с.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Гусавка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приміщення яких  розташовані на території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розглянувши рішення 2</w:t>
      </w:r>
      <w:r w:rsidR="00F57808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сесії </w:t>
      </w:r>
      <w:r w:rsidR="00F57808">
        <w:rPr>
          <w:rFonts w:ascii="Times New Roman" w:hAnsi="Times New Roman"/>
          <w:color w:val="000000"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8 скликання від 2</w:t>
      </w:r>
      <w:r w:rsidR="00F57808">
        <w:rPr>
          <w:rFonts w:ascii="Times New Roman" w:hAnsi="Times New Roman"/>
          <w:color w:val="000000"/>
          <w:sz w:val="28"/>
          <w:szCs w:val="28"/>
          <w:lang w:val="uk-UA"/>
        </w:rPr>
        <w:t>3 листопада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2022 року № </w:t>
      </w:r>
      <w:r w:rsidR="00F57808">
        <w:rPr>
          <w:rFonts w:ascii="Times New Roman" w:hAnsi="Times New Roman"/>
          <w:color w:val="000000"/>
          <w:sz w:val="28"/>
          <w:szCs w:val="28"/>
          <w:lang w:val="uk-UA"/>
        </w:rPr>
        <w:t>431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“Про п</w:t>
      </w:r>
      <w:r w:rsidR="00F57808">
        <w:rPr>
          <w:rFonts w:ascii="Times New Roman" w:hAnsi="Times New Roman"/>
          <w:color w:val="000000"/>
          <w:sz w:val="28"/>
          <w:szCs w:val="28"/>
          <w:lang w:val="uk-UA"/>
        </w:rPr>
        <w:t xml:space="preserve">ередачу майна у комунальну власність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територіальної громади»</w:t>
      </w:r>
      <w:r w:rsidR="0041129F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ст. 26, 60 Закону України «Про місцеве самоврядування в Україні» </w:t>
      </w:r>
      <w:proofErr w:type="spellStart"/>
      <w:r w:rsidR="0041129F">
        <w:rPr>
          <w:rFonts w:ascii="Times New Roman" w:hAnsi="Times New Roman"/>
          <w:color w:val="000000"/>
          <w:sz w:val="28"/>
          <w:szCs w:val="28"/>
          <w:lang w:val="uk-UA"/>
        </w:rPr>
        <w:t>Березнянська</w:t>
      </w:r>
      <w:proofErr w:type="spellEnd"/>
      <w:r w:rsidR="0041129F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рада</w:t>
      </w:r>
    </w:p>
    <w:p w14:paraId="7DBE1F1C" w14:textId="77777777" w:rsidR="006B2D85" w:rsidRPr="0041129F" w:rsidRDefault="00000000">
      <w:pPr>
        <w:pStyle w:val="17"/>
        <w:rPr>
          <w:b/>
          <w:color w:val="000000"/>
        </w:rPr>
      </w:pPr>
      <w:r w:rsidRPr="0041129F">
        <w:rPr>
          <w:b/>
          <w:color w:val="000000"/>
        </w:rPr>
        <w:t>ВИРІШИЛА:</w:t>
      </w:r>
    </w:p>
    <w:p w14:paraId="01BC6498" w14:textId="1F3C406C" w:rsidR="006B2D85" w:rsidRPr="00F57808" w:rsidRDefault="00000000">
      <w:pPr>
        <w:pStyle w:val="19"/>
        <w:numPr>
          <w:ilvl w:val="0"/>
          <w:numId w:val="4"/>
        </w:numPr>
        <w:shd w:val="clear" w:color="auto" w:fill="FFFFFF"/>
        <w:tabs>
          <w:tab w:val="left" w:pos="992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="0041129F">
        <w:rPr>
          <w:color w:val="000000"/>
          <w:sz w:val="28"/>
          <w:szCs w:val="28"/>
          <w:lang w:val="uk-UA"/>
        </w:rPr>
        <w:t xml:space="preserve">рийняти </w:t>
      </w:r>
      <w:r>
        <w:rPr>
          <w:color w:val="000000"/>
          <w:sz w:val="28"/>
          <w:szCs w:val="28"/>
          <w:lang w:val="uk-UA"/>
        </w:rPr>
        <w:t xml:space="preserve"> з комунальної власності Менської міської територіальної громади у комунальну власність </w:t>
      </w:r>
      <w:proofErr w:type="spellStart"/>
      <w:r>
        <w:rPr>
          <w:color w:val="000000"/>
          <w:sz w:val="28"/>
          <w:szCs w:val="28"/>
          <w:lang w:val="uk-UA"/>
        </w:rPr>
        <w:t>Березнянської</w:t>
      </w:r>
      <w:proofErr w:type="spellEnd"/>
      <w:r>
        <w:rPr>
          <w:color w:val="000000"/>
          <w:sz w:val="28"/>
          <w:szCs w:val="28"/>
          <w:lang w:val="uk-UA"/>
        </w:rPr>
        <w:t xml:space="preserve"> селищної територіальної громади майно, яке перебуває в оперативному управління та на балансі Комунального некомерційного підприємства «Менський центр первинної медико-санітарної допомоги» Менської міської ради, згідно додатку до рішення.</w:t>
      </w:r>
    </w:p>
    <w:p w14:paraId="336BD298" w14:textId="347FE94B" w:rsidR="006B2D85" w:rsidRDefault="00000000">
      <w:pPr>
        <w:pStyle w:val="19"/>
        <w:numPr>
          <w:ilvl w:val="0"/>
          <w:numId w:val="4"/>
        </w:numPr>
        <w:shd w:val="clear" w:color="auto" w:fill="FFFFFF"/>
        <w:tabs>
          <w:tab w:val="left" w:pos="992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Доручити </w:t>
      </w:r>
      <w:r w:rsidR="002812EF">
        <w:rPr>
          <w:sz w:val="28"/>
          <w:szCs w:val="28"/>
          <w:lang w:val="uk-UA"/>
        </w:rPr>
        <w:t>заступнику селищного голови з питань діяльності виконавчих органів ради Водоп’янову О.І.</w:t>
      </w:r>
      <w:r>
        <w:rPr>
          <w:color w:val="000000"/>
          <w:sz w:val="28"/>
          <w:szCs w:val="28"/>
          <w:lang w:val="uk-UA"/>
        </w:rPr>
        <w:t xml:space="preserve"> здійснити заходи по </w:t>
      </w:r>
      <w:r w:rsidR="002812EF">
        <w:rPr>
          <w:color w:val="000000"/>
          <w:sz w:val="28"/>
          <w:szCs w:val="28"/>
          <w:lang w:val="uk-UA"/>
        </w:rPr>
        <w:t>прийняттю</w:t>
      </w:r>
      <w:r>
        <w:rPr>
          <w:color w:val="000000"/>
          <w:sz w:val="28"/>
          <w:szCs w:val="28"/>
          <w:lang w:val="uk-UA"/>
        </w:rPr>
        <w:t xml:space="preserve"> нерухомого майна відповідно до даного рішення.</w:t>
      </w:r>
    </w:p>
    <w:p w14:paraId="4A7ACD9D" w14:textId="3D616033" w:rsidR="006B2D85" w:rsidRDefault="00000000">
      <w:pPr>
        <w:pStyle w:val="19"/>
        <w:numPr>
          <w:ilvl w:val="0"/>
          <w:numId w:val="4"/>
        </w:numPr>
        <w:shd w:val="clear" w:color="auto" w:fill="FFFFFF"/>
        <w:tabs>
          <w:tab w:val="left" w:pos="992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Доручити </w:t>
      </w:r>
      <w:r w:rsidR="002812EF">
        <w:rPr>
          <w:color w:val="000000"/>
          <w:sz w:val="28"/>
          <w:szCs w:val="28"/>
          <w:lang w:val="uk-UA"/>
        </w:rPr>
        <w:t xml:space="preserve">селищному </w:t>
      </w:r>
      <w:r>
        <w:rPr>
          <w:color w:val="000000"/>
          <w:sz w:val="28"/>
          <w:szCs w:val="28"/>
          <w:lang w:val="uk-UA"/>
        </w:rPr>
        <w:t xml:space="preserve"> голові </w:t>
      </w:r>
      <w:r w:rsidR="002812EF">
        <w:rPr>
          <w:color w:val="000000"/>
          <w:sz w:val="28"/>
          <w:szCs w:val="28"/>
          <w:lang w:val="uk-UA"/>
        </w:rPr>
        <w:t>Павленко В.М.</w:t>
      </w:r>
      <w:r>
        <w:rPr>
          <w:color w:val="000000"/>
          <w:sz w:val="28"/>
          <w:szCs w:val="28"/>
          <w:lang w:val="uk-UA"/>
        </w:rPr>
        <w:t xml:space="preserve"> затвердити акт  приймання-передачі майна.</w:t>
      </w:r>
    </w:p>
    <w:p w14:paraId="746C17EA" w14:textId="64C730CA" w:rsidR="006B2D85" w:rsidRDefault="00000000" w:rsidP="0041129F">
      <w:pPr>
        <w:pStyle w:val="19"/>
        <w:numPr>
          <w:ilvl w:val="0"/>
          <w:numId w:val="4"/>
        </w:numPr>
        <w:shd w:val="clear" w:color="auto" w:fill="FFFFFF"/>
        <w:tabs>
          <w:tab w:val="left" w:pos="992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Контроль за виконанням рішення покласти на постійну</w:t>
      </w:r>
      <w:r w:rsidR="002812EF">
        <w:rPr>
          <w:color w:val="000000"/>
          <w:sz w:val="28"/>
          <w:szCs w:val="28"/>
          <w:lang w:val="uk-UA"/>
        </w:rPr>
        <w:t xml:space="preserve"> комісію </w:t>
      </w:r>
      <w:r w:rsidR="002812EF" w:rsidRPr="002812EF">
        <w:rPr>
          <w:sz w:val="28"/>
          <w:szCs w:val="28"/>
          <w:lang w:val="uk-UA"/>
        </w:rPr>
        <w:t>селищної ради  з питань соціально-економічного розвитку територій, бюджету та здійснення регуляторної політики</w:t>
      </w:r>
      <w:r w:rsidRPr="002812EF">
        <w:rPr>
          <w:color w:val="000000"/>
          <w:sz w:val="32"/>
          <w:szCs w:val="32"/>
          <w:lang w:val="uk-UA"/>
        </w:rPr>
        <w:t xml:space="preserve"> </w:t>
      </w:r>
      <w:r w:rsidRPr="002812EF">
        <w:rPr>
          <w:color w:val="FFFFFF"/>
          <w:sz w:val="32"/>
          <w:szCs w:val="32"/>
          <w:lang w:val="uk-UA"/>
        </w:rPr>
        <w:t>(</w:t>
      </w:r>
      <w:r>
        <w:rPr>
          <w:color w:val="FFFFFF"/>
          <w:sz w:val="28"/>
          <w:szCs w:val="28"/>
          <w:lang w:val="uk-UA"/>
        </w:rPr>
        <w:t>НДАННЯ ЦЕНТР СОЦІАЛЬНОГО ОБСЛУГОВУВАННЯ (НАДАННЯ СОЦІАЛЬНИХ ПОСЛУГ))</w:t>
      </w:r>
    </w:p>
    <w:p w14:paraId="71DE67A3" w14:textId="022DF28D" w:rsidR="006B2D85" w:rsidRDefault="0041129F">
      <w:pPr>
        <w:tabs>
          <w:tab w:val="left" w:pos="6661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41129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Селищний голова                                          Володимир ПАВЛЕНКО</w:t>
      </w:r>
    </w:p>
    <w:p w14:paraId="37BEB987" w14:textId="2AE053A0" w:rsidR="005053FE" w:rsidRDefault="005053FE">
      <w:pPr>
        <w:tabs>
          <w:tab w:val="left" w:pos="6661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7AF4FAF6" w14:textId="234CA768" w:rsidR="005053FE" w:rsidRDefault="005053FE">
      <w:pPr>
        <w:tabs>
          <w:tab w:val="left" w:pos="6661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4EBEF3F5" w14:textId="0EA1DA2B" w:rsidR="005053FE" w:rsidRDefault="005053FE">
      <w:pPr>
        <w:tabs>
          <w:tab w:val="left" w:pos="6661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6BF05013" w14:textId="77777777" w:rsidR="005053FE" w:rsidRDefault="005053FE" w:rsidP="005053FE">
      <w:pPr>
        <w:pStyle w:val="aff"/>
        <w:ind w:left="609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14:paraId="7D3CE91A" w14:textId="77777777" w:rsidR="005053FE" w:rsidRDefault="005053FE" w:rsidP="005053FE">
      <w:pPr>
        <w:pStyle w:val="aff"/>
        <w:ind w:left="609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2</w:t>
      </w:r>
      <w:r w:rsidRPr="00CE3667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color w:val="FF66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сесії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 ради 8 скликання</w:t>
      </w:r>
    </w:p>
    <w:p w14:paraId="24C7828F" w14:textId="77777777" w:rsidR="005053FE" w:rsidRDefault="005053FE" w:rsidP="005053FE">
      <w:pPr>
        <w:pStyle w:val="aff"/>
        <w:ind w:right="-1417"/>
        <w:jc w:val="center"/>
        <w:rPr>
          <w:color w:val="FF6600"/>
          <w:sz w:val="24"/>
          <w:szCs w:val="24"/>
          <w:lang w:val="uk-UA"/>
        </w:rPr>
      </w:pPr>
    </w:p>
    <w:p w14:paraId="14E86206" w14:textId="77777777" w:rsidR="005053FE" w:rsidRDefault="005053FE" w:rsidP="005053FE">
      <w:pPr>
        <w:pStyle w:val="aff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2052AE4" w14:textId="77777777" w:rsidR="005053FE" w:rsidRDefault="005053FE" w:rsidP="005053FE">
      <w:pPr>
        <w:pStyle w:val="aff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Перелік майна комунальної власності </w:t>
      </w:r>
    </w:p>
    <w:p w14:paraId="0B4B34D6" w14:textId="77777777" w:rsidR="005053FE" w:rsidRDefault="005053FE" w:rsidP="005053FE">
      <w:pPr>
        <w:pStyle w:val="aff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Менської міської територіальної громади, </w:t>
      </w:r>
    </w:p>
    <w:p w14:paraId="5F36BE92" w14:textId="77777777" w:rsidR="005053FE" w:rsidRDefault="005053FE" w:rsidP="005053FE">
      <w:pPr>
        <w:pStyle w:val="a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яке перебуває в оперативному управління та на балансі </w:t>
      </w:r>
    </w:p>
    <w:p w14:paraId="5239D628" w14:textId="77777777" w:rsidR="005053FE" w:rsidRDefault="005053FE" w:rsidP="005053FE">
      <w:pPr>
        <w:pStyle w:val="a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Комунального некомерційного підприємства </w:t>
      </w:r>
    </w:p>
    <w:p w14:paraId="0FD9A4AF" w14:textId="77777777" w:rsidR="005053FE" w:rsidRDefault="005053FE" w:rsidP="005053FE">
      <w:pPr>
        <w:pStyle w:val="a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«Менський центр первинної медико-санітарної допомоги», </w:t>
      </w:r>
    </w:p>
    <w:p w14:paraId="2B8F937C" w14:textId="77777777" w:rsidR="005053FE" w:rsidRDefault="005053FE" w:rsidP="005053FE">
      <w:pPr>
        <w:pStyle w:val="a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для передачі  у комунальну власність </w:t>
      </w:r>
    </w:p>
    <w:p w14:paraId="3E19C195" w14:textId="77777777" w:rsidR="005053FE" w:rsidRDefault="005053FE" w:rsidP="005053FE">
      <w:pPr>
        <w:pStyle w:val="a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селищної територіальної громади </w:t>
      </w:r>
    </w:p>
    <w:p w14:paraId="7D243A2E" w14:textId="77777777" w:rsidR="005053FE" w:rsidRDefault="005053FE" w:rsidP="005053FE">
      <w:pPr>
        <w:pStyle w:val="aff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2"/>
        <w:gridCol w:w="4112"/>
      </w:tblGrid>
      <w:tr w:rsidR="005053FE" w14:paraId="66F7FBDA" w14:textId="77777777" w:rsidTr="00CF13C5">
        <w:tc>
          <w:tcPr>
            <w:tcW w:w="567" w:type="dxa"/>
          </w:tcPr>
          <w:p w14:paraId="71D8FABB" w14:textId="77777777" w:rsidR="005053FE" w:rsidRDefault="005053FE" w:rsidP="00CF13C5">
            <w:pPr>
              <w:pStyle w:val="aff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102" w:type="dxa"/>
          </w:tcPr>
          <w:p w14:paraId="2C17DA3C" w14:textId="77777777" w:rsidR="005053FE" w:rsidRDefault="005053FE" w:rsidP="00CF13C5">
            <w:pPr>
              <w:pStyle w:val="aff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майна</w:t>
            </w:r>
          </w:p>
        </w:tc>
        <w:tc>
          <w:tcPr>
            <w:tcW w:w="4112" w:type="dxa"/>
          </w:tcPr>
          <w:p w14:paraId="2A1C04D8" w14:textId="77777777" w:rsidR="005053FE" w:rsidRDefault="005053FE" w:rsidP="00CF13C5">
            <w:pPr>
              <w:pStyle w:val="aff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Місце розташування</w:t>
            </w:r>
          </w:p>
          <w:p w14:paraId="0FF28C2B" w14:textId="77777777" w:rsidR="005053FE" w:rsidRDefault="005053FE" w:rsidP="00CF13C5">
            <w:pPr>
              <w:pStyle w:val="aff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53FE" w14:paraId="6EC2EA27" w14:textId="77777777" w:rsidTr="00CF13C5">
        <w:trPr>
          <w:trHeight w:val="442"/>
        </w:trPr>
        <w:tc>
          <w:tcPr>
            <w:tcW w:w="9781" w:type="dxa"/>
            <w:gridSpan w:val="3"/>
          </w:tcPr>
          <w:p w14:paraId="5285B6CE" w14:textId="77777777" w:rsidR="005053FE" w:rsidRDefault="005053FE" w:rsidP="00CF13C5">
            <w:pPr>
              <w:pStyle w:val="aff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ельдшерський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пункт с.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Гусавка</w:t>
            </w:r>
            <w:proofErr w:type="spellEnd"/>
          </w:p>
        </w:tc>
      </w:tr>
      <w:tr w:rsidR="005053FE" w14:paraId="6DCCBCA7" w14:textId="77777777" w:rsidTr="00CF13C5">
        <w:trPr>
          <w:trHeight w:val="421"/>
        </w:trPr>
        <w:tc>
          <w:tcPr>
            <w:tcW w:w="567" w:type="dxa"/>
          </w:tcPr>
          <w:p w14:paraId="469DDAE5" w14:textId="77777777" w:rsidR="005053FE" w:rsidRDefault="005053FE" w:rsidP="00CF13C5">
            <w:pPr>
              <w:pStyle w:val="aff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102" w:type="dxa"/>
          </w:tcPr>
          <w:p w14:paraId="30E35F6E" w14:textId="77777777" w:rsidR="005053FE" w:rsidRDefault="005053FE" w:rsidP="00CF13C5">
            <w:pPr>
              <w:pStyle w:val="a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Нежитлове приміщення (будівля ФП)</w:t>
            </w:r>
          </w:p>
        </w:tc>
        <w:tc>
          <w:tcPr>
            <w:tcW w:w="4112" w:type="dxa"/>
          </w:tcPr>
          <w:p w14:paraId="1DD0C971" w14:textId="77777777" w:rsidR="005053FE" w:rsidRDefault="005053FE" w:rsidP="00CF13C5">
            <w:pPr>
              <w:pStyle w:val="a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Гусавка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Соборна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21А </w:t>
            </w:r>
          </w:p>
        </w:tc>
      </w:tr>
      <w:tr w:rsidR="005053FE" w14:paraId="455DA2F8" w14:textId="77777777" w:rsidTr="00CF13C5">
        <w:trPr>
          <w:trHeight w:val="413"/>
        </w:trPr>
        <w:tc>
          <w:tcPr>
            <w:tcW w:w="567" w:type="dxa"/>
          </w:tcPr>
          <w:p w14:paraId="626E533E" w14:textId="77777777" w:rsidR="005053FE" w:rsidRDefault="005053FE" w:rsidP="00CF13C5">
            <w:pPr>
              <w:pStyle w:val="aff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102" w:type="dxa"/>
          </w:tcPr>
          <w:p w14:paraId="3D7C660A" w14:textId="77777777" w:rsidR="005053FE" w:rsidRDefault="005053FE" w:rsidP="00CF13C5">
            <w:pPr>
              <w:pStyle w:val="a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Паркан</w:t>
            </w:r>
          </w:p>
        </w:tc>
        <w:tc>
          <w:tcPr>
            <w:tcW w:w="4112" w:type="dxa"/>
          </w:tcPr>
          <w:p w14:paraId="6863526A" w14:textId="77777777" w:rsidR="005053FE" w:rsidRDefault="005053FE" w:rsidP="00CF13C5">
            <w:pPr>
              <w:pStyle w:val="aff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53FE" w14:paraId="165E2B51" w14:textId="77777777" w:rsidTr="00CF13C5">
        <w:trPr>
          <w:trHeight w:val="419"/>
        </w:trPr>
        <w:tc>
          <w:tcPr>
            <w:tcW w:w="567" w:type="dxa"/>
          </w:tcPr>
          <w:p w14:paraId="3441E49A" w14:textId="77777777" w:rsidR="005053FE" w:rsidRDefault="005053FE" w:rsidP="00CF13C5">
            <w:pPr>
              <w:pStyle w:val="aff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102" w:type="dxa"/>
          </w:tcPr>
          <w:p w14:paraId="5EEBBFFC" w14:textId="77777777" w:rsidR="005053FE" w:rsidRDefault="005053FE" w:rsidP="00CF13C5">
            <w:pPr>
              <w:pStyle w:val="a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Котел газовий</w:t>
            </w:r>
          </w:p>
        </w:tc>
        <w:tc>
          <w:tcPr>
            <w:tcW w:w="4112" w:type="dxa"/>
          </w:tcPr>
          <w:p w14:paraId="153110CC" w14:textId="77777777" w:rsidR="005053FE" w:rsidRDefault="005053FE" w:rsidP="00CF13C5">
            <w:pPr>
              <w:pStyle w:val="aff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53FE" w14:paraId="4DC7412B" w14:textId="77777777" w:rsidTr="00CF13C5">
        <w:trPr>
          <w:trHeight w:val="419"/>
        </w:trPr>
        <w:tc>
          <w:tcPr>
            <w:tcW w:w="567" w:type="dxa"/>
          </w:tcPr>
          <w:p w14:paraId="35B087A9" w14:textId="77777777" w:rsidR="005053FE" w:rsidRDefault="005053FE" w:rsidP="00CF13C5">
            <w:pPr>
              <w:pStyle w:val="aff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102" w:type="dxa"/>
          </w:tcPr>
          <w:p w14:paraId="505131F0" w14:textId="77777777" w:rsidR="005053FE" w:rsidRDefault="005053FE" w:rsidP="00CF13C5">
            <w:pPr>
              <w:pStyle w:val="a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Лічильник газовий</w:t>
            </w:r>
          </w:p>
        </w:tc>
        <w:tc>
          <w:tcPr>
            <w:tcW w:w="4112" w:type="dxa"/>
          </w:tcPr>
          <w:p w14:paraId="55F5B255" w14:textId="77777777" w:rsidR="005053FE" w:rsidRDefault="005053FE" w:rsidP="00CF13C5">
            <w:pPr>
              <w:pStyle w:val="aff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53FE" w14:paraId="25D21914" w14:textId="77777777" w:rsidTr="00CF13C5">
        <w:trPr>
          <w:trHeight w:val="419"/>
        </w:trPr>
        <w:tc>
          <w:tcPr>
            <w:tcW w:w="567" w:type="dxa"/>
          </w:tcPr>
          <w:p w14:paraId="701BE3BD" w14:textId="77777777" w:rsidR="005053FE" w:rsidRDefault="005053FE" w:rsidP="00CF13C5">
            <w:pPr>
              <w:pStyle w:val="aff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102" w:type="dxa"/>
          </w:tcPr>
          <w:p w14:paraId="78FCB0AF" w14:textId="77777777" w:rsidR="005053FE" w:rsidRDefault="005053FE" w:rsidP="00CF13C5">
            <w:pPr>
              <w:pStyle w:val="a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Електричний лічильник</w:t>
            </w:r>
          </w:p>
        </w:tc>
        <w:tc>
          <w:tcPr>
            <w:tcW w:w="4112" w:type="dxa"/>
          </w:tcPr>
          <w:p w14:paraId="1113207D" w14:textId="77777777" w:rsidR="005053FE" w:rsidRDefault="005053FE" w:rsidP="00CF13C5">
            <w:pPr>
              <w:pStyle w:val="aff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53FE" w14:paraId="20223535" w14:textId="77777777" w:rsidTr="00CF13C5">
        <w:trPr>
          <w:trHeight w:val="419"/>
        </w:trPr>
        <w:tc>
          <w:tcPr>
            <w:tcW w:w="567" w:type="dxa"/>
          </w:tcPr>
          <w:p w14:paraId="0818DA8D" w14:textId="77777777" w:rsidR="005053FE" w:rsidRDefault="005053FE" w:rsidP="00CF13C5">
            <w:pPr>
              <w:pStyle w:val="aff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102" w:type="dxa"/>
          </w:tcPr>
          <w:p w14:paraId="3C85153C" w14:textId="77777777" w:rsidR="005053FE" w:rsidRDefault="005053FE" w:rsidP="00CF13C5">
            <w:pPr>
              <w:pStyle w:val="a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Котел твердопаливний</w:t>
            </w:r>
          </w:p>
        </w:tc>
        <w:tc>
          <w:tcPr>
            <w:tcW w:w="4112" w:type="dxa"/>
          </w:tcPr>
          <w:p w14:paraId="588C799C" w14:textId="77777777" w:rsidR="005053FE" w:rsidRDefault="005053FE" w:rsidP="00CF13C5">
            <w:pPr>
              <w:pStyle w:val="aff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53FE" w14:paraId="0C64016C" w14:textId="77777777" w:rsidTr="00CF13C5">
        <w:trPr>
          <w:trHeight w:val="419"/>
        </w:trPr>
        <w:tc>
          <w:tcPr>
            <w:tcW w:w="9781" w:type="dxa"/>
            <w:gridSpan w:val="3"/>
          </w:tcPr>
          <w:p w14:paraId="5B5FFC6E" w14:textId="77777777" w:rsidR="005053FE" w:rsidRDefault="005053FE" w:rsidP="00CF13C5">
            <w:pPr>
              <w:pStyle w:val="aff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Фельдшерський пункт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с.Бігач</w:t>
            </w:r>
            <w:proofErr w:type="spellEnd"/>
          </w:p>
        </w:tc>
      </w:tr>
      <w:tr w:rsidR="005053FE" w14:paraId="32FF07A6" w14:textId="77777777" w:rsidTr="00CF13C5">
        <w:trPr>
          <w:trHeight w:val="419"/>
        </w:trPr>
        <w:tc>
          <w:tcPr>
            <w:tcW w:w="567" w:type="dxa"/>
          </w:tcPr>
          <w:p w14:paraId="73975091" w14:textId="77777777" w:rsidR="005053FE" w:rsidRDefault="005053FE" w:rsidP="00CF13C5">
            <w:pPr>
              <w:pStyle w:val="aff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102" w:type="dxa"/>
          </w:tcPr>
          <w:p w14:paraId="0EFABDB2" w14:textId="77777777" w:rsidR="005053FE" w:rsidRDefault="005053FE" w:rsidP="00CF13C5">
            <w:pPr>
              <w:pStyle w:val="a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Нежитлове приміщення                     (приміщення ФП)</w:t>
            </w:r>
          </w:p>
        </w:tc>
        <w:tc>
          <w:tcPr>
            <w:tcW w:w="4112" w:type="dxa"/>
          </w:tcPr>
          <w:p w14:paraId="444C023F" w14:textId="77777777" w:rsidR="005053FE" w:rsidRDefault="005053FE" w:rsidP="00CF13C5">
            <w:pPr>
              <w:pStyle w:val="a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Бігач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провул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Зарічний, 6</w:t>
            </w:r>
          </w:p>
        </w:tc>
      </w:tr>
      <w:tr w:rsidR="005053FE" w14:paraId="442ECFF1" w14:textId="77777777" w:rsidTr="00CF13C5">
        <w:trPr>
          <w:trHeight w:val="419"/>
        </w:trPr>
        <w:tc>
          <w:tcPr>
            <w:tcW w:w="567" w:type="dxa"/>
          </w:tcPr>
          <w:p w14:paraId="7CD54032" w14:textId="77777777" w:rsidR="005053FE" w:rsidRDefault="005053FE" w:rsidP="00CF13C5">
            <w:pPr>
              <w:pStyle w:val="aff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102" w:type="dxa"/>
          </w:tcPr>
          <w:p w14:paraId="1C0CB6A7" w14:textId="77777777" w:rsidR="005053FE" w:rsidRDefault="005053FE" w:rsidP="00CF13C5">
            <w:pPr>
              <w:pStyle w:val="a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Хлів</w:t>
            </w:r>
          </w:p>
        </w:tc>
        <w:tc>
          <w:tcPr>
            <w:tcW w:w="4112" w:type="dxa"/>
          </w:tcPr>
          <w:p w14:paraId="2EC7DB24" w14:textId="77777777" w:rsidR="005053FE" w:rsidRDefault="005053FE" w:rsidP="00CF13C5">
            <w:pPr>
              <w:pStyle w:val="a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Бігач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провул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Зарічний, 6</w:t>
            </w:r>
          </w:p>
        </w:tc>
      </w:tr>
      <w:tr w:rsidR="005053FE" w14:paraId="0D3AAF85" w14:textId="77777777" w:rsidTr="00CF13C5">
        <w:trPr>
          <w:trHeight w:val="419"/>
        </w:trPr>
        <w:tc>
          <w:tcPr>
            <w:tcW w:w="567" w:type="dxa"/>
          </w:tcPr>
          <w:p w14:paraId="52EC1E8D" w14:textId="77777777" w:rsidR="005053FE" w:rsidRDefault="005053FE" w:rsidP="00CF13C5">
            <w:pPr>
              <w:pStyle w:val="aff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102" w:type="dxa"/>
          </w:tcPr>
          <w:p w14:paraId="475CE46F" w14:textId="77777777" w:rsidR="005053FE" w:rsidRDefault="005053FE" w:rsidP="00CF13C5">
            <w:pPr>
              <w:pStyle w:val="a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Паркан</w:t>
            </w:r>
          </w:p>
        </w:tc>
        <w:tc>
          <w:tcPr>
            <w:tcW w:w="4112" w:type="dxa"/>
          </w:tcPr>
          <w:p w14:paraId="51B44EAA" w14:textId="77777777" w:rsidR="005053FE" w:rsidRDefault="005053FE" w:rsidP="00CF13C5">
            <w:pPr>
              <w:pStyle w:val="aff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53FE" w14:paraId="6AB7C9C2" w14:textId="77777777" w:rsidTr="00CF13C5">
        <w:trPr>
          <w:trHeight w:val="419"/>
        </w:trPr>
        <w:tc>
          <w:tcPr>
            <w:tcW w:w="567" w:type="dxa"/>
          </w:tcPr>
          <w:p w14:paraId="1F6C3A0A" w14:textId="77777777" w:rsidR="005053FE" w:rsidRDefault="005053FE" w:rsidP="00CF13C5">
            <w:pPr>
              <w:pStyle w:val="aff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102" w:type="dxa"/>
          </w:tcPr>
          <w:p w14:paraId="15FB585E" w14:textId="77777777" w:rsidR="005053FE" w:rsidRDefault="005053FE" w:rsidP="00CF13C5">
            <w:pPr>
              <w:pStyle w:val="a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Електричний лічильник</w:t>
            </w:r>
          </w:p>
        </w:tc>
        <w:tc>
          <w:tcPr>
            <w:tcW w:w="4112" w:type="dxa"/>
          </w:tcPr>
          <w:p w14:paraId="6679D39B" w14:textId="77777777" w:rsidR="005053FE" w:rsidRDefault="005053FE" w:rsidP="00CF13C5">
            <w:pPr>
              <w:pStyle w:val="aff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27C3F943" w14:textId="77777777" w:rsidR="005053FE" w:rsidRDefault="005053FE" w:rsidP="005053FE">
      <w:pPr>
        <w:pStyle w:val="aff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23B6721" w14:textId="77777777" w:rsidR="005053FE" w:rsidRPr="0041129F" w:rsidRDefault="005053FE">
      <w:pPr>
        <w:tabs>
          <w:tab w:val="left" w:pos="6661"/>
        </w:tabs>
        <w:rPr>
          <w:b/>
          <w:bCs/>
          <w:lang w:val="uk-UA"/>
        </w:rPr>
      </w:pPr>
    </w:p>
    <w:sectPr w:rsidR="005053FE" w:rsidRPr="0041129F">
      <w:headerReference w:type="default" r:id="rId12"/>
      <w:pgSz w:w="11906" w:h="16838"/>
      <w:pgMar w:top="1134" w:right="567" w:bottom="1134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84880" w14:textId="77777777" w:rsidR="00681292" w:rsidRDefault="00681292">
      <w:r>
        <w:separator/>
      </w:r>
    </w:p>
  </w:endnote>
  <w:endnote w:type="continuationSeparator" w:id="0">
    <w:p w14:paraId="030498FD" w14:textId="77777777" w:rsidR="00681292" w:rsidRDefault="0068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822CE" w14:textId="77777777" w:rsidR="00681292" w:rsidRDefault="00681292">
      <w:r>
        <w:separator/>
      </w:r>
    </w:p>
  </w:footnote>
  <w:footnote w:type="continuationSeparator" w:id="0">
    <w:p w14:paraId="1C594242" w14:textId="77777777" w:rsidR="00681292" w:rsidRDefault="00681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FFDB2" w14:textId="15BEB2C9" w:rsidR="006B2D85" w:rsidRDefault="006B2D85">
    <w:pPr>
      <w:pStyle w:val="af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C6631"/>
    <w:multiLevelType w:val="hybridMultilevel"/>
    <w:tmpl w:val="6C6606F6"/>
    <w:lvl w:ilvl="0" w:tplc="6706B246">
      <w:start w:val="1"/>
      <w:numFmt w:val="decimal"/>
      <w:lvlText w:val="%1."/>
      <w:lvlJc w:val="left"/>
      <w:rPr>
        <w:rFonts w:cs="Times New Roman"/>
      </w:rPr>
    </w:lvl>
    <w:lvl w:ilvl="1" w:tplc="AD041F4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99CBE0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4ED3E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660404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89665F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9AA59E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984B9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6B46BB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907FC3"/>
    <w:multiLevelType w:val="hybridMultilevel"/>
    <w:tmpl w:val="493A99D0"/>
    <w:lvl w:ilvl="0" w:tplc="2B48F896">
      <w:start w:val="3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472A7192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87EA9B30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228815D2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61A0A8C8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A414FA90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EB5264C6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90162E94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3F062AF6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" w15:restartNumberingAfterBreak="0">
    <w:nsid w:val="6AEB0E84"/>
    <w:multiLevelType w:val="hybridMultilevel"/>
    <w:tmpl w:val="250EED46"/>
    <w:lvl w:ilvl="0" w:tplc="150A9AD6">
      <w:start w:val="1"/>
      <w:numFmt w:val="decimal"/>
      <w:lvlText w:val="%1."/>
      <w:lvlJc w:val="left"/>
      <w:pPr>
        <w:ind w:left="720" w:hanging="355"/>
      </w:pPr>
      <w:rPr>
        <w:lang w:val="uk-UA"/>
      </w:rPr>
    </w:lvl>
    <w:lvl w:ilvl="1" w:tplc="7C7ACC9A">
      <w:start w:val="1"/>
      <w:numFmt w:val="lowerLetter"/>
      <w:lvlText w:val="%2."/>
      <w:lvlJc w:val="left"/>
      <w:pPr>
        <w:ind w:left="1440" w:hanging="355"/>
      </w:pPr>
    </w:lvl>
    <w:lvl w:ilvl="2" w:tplc="B19C3100">
      <w:start w:val="1"/>
      <w:numFmt w:val="lowerRoman"/>
      <w:lvlText w:val="%3."/>
      <w:lvlJc w:val="right"/>
      <w:pPr>
        <w:ind w:left="2160" w:hanging="175"/>
      </w:pPr>
    </w:lvl>
    <w:lvl w:ilvl="3" w:tplc="36CC9EB0">
      <w:start w:val="1"/>
      <w:numFmt w:val="decimal"/>
      <w:lvlText w:val="%4."/>
      <w:lvlJc w:val="left"/>
      <w:pPr>
        <w:ind w:left="2880" w:hanging="355"/>
      </w:pPr>
    </w:lvl>
    <w:lvl w:ilvl="4" w:tplc="39E68918">
      <w:start w:val="1"/>
      <w:numFmt w:val="lowerLetter"/>
      <w:lvlText w:val="%5."/>
      <w:lvlJc w:val="left"/>
      <w:pPr>
        <w:ind w:left="3600" w:hanging="355"/>
      </w:pPr>
    </w:lvl>
    <w:lvl w:ilvl="5" w:tplc="0276C38E">
      <w:start w:val="1"/>
      <w:numFmt w:val="lowerRoman"/>
      <w:lvlText w:val="%6."/>
      <w:lvlJc w:val="right"/>
      <w:pPr>
        <w:ind w:left="4320" w:hanging="175"/>
      </w:pPr>
    </w:lvl>
    <w:lvl w:ilvl="6" w:tplc="AA8AE716">
      <w:start w:val="1"/>
      <w:numFmt w:val="decimal"/>
      <w:lvlText w:val="%7."/>
      <w:lvlJc w:val="left"/>
      <w:pPr>
        <w:ind w:left="5040" w:hanging="355"/>
      </w:pPr>
    </w:lvl>
    <w:lvl w:ilvl="7" w:tplc="FBDE1FD0">
      <w:start w:val="1"/>
      <w:numFmt w:val="lowerLetter"/>
      <w:lvlText w:val="%8."/>
      <w:lvlJc w:val="left"/>
      <w:pPr>
        <w:ind w:left="5760" w:hanging="355"/>
      </w:pPr>
    </w:lvl>
    <w:lvl w:ilvl="8" w:tplc="AF9EE004">
      <w:start w:val="1"/>
      <w:numFmt w:val="lowerRoman"/>
      <w:lvlText w:val="%9."/>
      <w:lvlJc w:val="right"/>
      <w:pPr>
        <w:ind w:left="6480" w:hanging="175"/>
      </w:pPr>
    </w:lvl>
  </w:abstractNum>
  <w:abstractNum w:abstractNumId="3" w15:restartNumberingAfterBreak="0">
    <w:nsid w:val="7F790706"/>
    <w:multiLevelType w:val="hybridMultilevel"/>
    <w:tmpl w:val="4904905C"/>
    <w:lvl w:ilvl="0" w:tplc="AC1430D6">
      <w:start w:val="1"/>
      <w:numFmt w:val="decimal"/>
      <w:lvlText w:val="%1."/>
      <w:lvlJc w:val="left"/>
      <w:pPr>
        <w:ind w:left="1482" w:hanging="915"/>
      </w:pPr>
      <w:rPr>
        <w:rFonts w:eastAsia="Calibri" w:hint="default"/>
        <w:color w:val="auto"/>
      </w:rPr>
    </w:lvl>
    <w:lvl w:ilvl="1" w:tplc="E814F548">
      <w:start w:val="1"/>
      <w:numFmt w:val="lowerLetter"/>
      <w:lvlText w:val="%2."/>
      <w:lvlJc w:val="left"/>
      <w:pPr>
        <w:ind w:left="1647" w:hanging="360"/>
      </w:pPr>
    </w:lvl>
    <w:lvl w:ilvl="2" w:tplc="573275DC">
      <w:start w:val="1"/>
      <w:numFmt w:val="lowerRoman"/>
      <w:lvlText w:val="%3."/>
      <w:lvlJc w:val="right"/>
      <w:pPr>
        <w:ind w:left="2367" w:hanging="180"/>
      </w:pPr>
    </w:lvl>
    <w:lvl w:ilvl="3" w:tplc="EC1ED662">
      <w:start w:val="1"/>
      <w:numFmt w:val="decimal"/>
      <w:lvlText w:val="%4."/>
      <w:lvlJc w:val="left"/>
      <w:pPr>
        <w:ind w:left="3087" w:hanging="360"/>
      </w:pPr>
    </w:lvl>
    <w:lvl w:ilvl="4" w:tplc="FDBE1298">
      <w:start w:val="1"/>
      <w:numFmt w:val="lowerLetter"/>
      <w:lvlText w:val="%5."/>
      <w:lvlJc w:val="left"/>
      <w:pPr>
        <w:ind w:left="3807" w:hanging="360"/>
      </w:pPr>
    </w:lvl>
    <w:lvl w:ilvl="5" w:tplc="AE9AE1FE">
      <w:start w:val="1"/>
      <w:numFmt w:val="lowerRoman"/>
      <w:lvlText w:val="%6."/>
      <w:lvlJc w:val="right"/>
      <w:pPr>
        <w:ind w:left="4527" w:hanging="180"/>
      </w:pPr>
    </w:lvl>
    <w:lvl w:ilvl="6" w:tplc="91AE41C0">
      <w:start w:val="1"/>
      <w:numFmt w:val="decimal"/>
      <w:lvlText w:val="%7."/>
      <w:lvlJc w:val="left"/>
      <w:pPr>
        <w:ind w:left="5247" w:hanging="360"/>
      </w:pPr>
    </w:lvl>
    <w:lvl w:ilvl="7" w:tplc="B86825B2">
      <w:start w:val="1"/>
      <w:numFmt w:val="lowerLetter"/>
      <w:lvlText w:val="%8."/>
      <w:lvlJc w:val="left"/>
      <w:pPr>
        <w:ind w:left="5967" w:hanging="360"/>
      </w:pPr>
    </w:lvl>
    <w:lvl w:ilvl="8" w:tplc="A2344B02">
      <w:start w:val="1"/>
      <w:numFmt w:val="lowerRoman"/>
      <w:lvlText w:val="%9."/>
      <w:lvlJc w:val="right"/>
      <w:pPr>
        <w:ind w:left="6687" w:hanging="180"/>
      </w:pPr>
    </w:lvl>
  </w:abstractNum>
  <w:num w:numId="1" w16cid:durableId="834763686">
    <w:abstractNumId w:val="2"/>
  </w:num>
  <w:num w:numId="2" w16cid:durableId="477649669">
    <w:abstractNumId w:val="1"/>
  </w:num>
  <w:num w:numId="3" w16cid:durableId="377320498">
    <w:abstractNumId w:val="3"/>
  </w:num>
  <w:num w:numId="4" w16cid:durableId="63048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D85"/>
    <w:rsid w:val="002812EF"/>
    <w:rsid w:val="00402AD3"/>
    <w:rsid w:val="0041129F"/>
    <w:rsid w:val="005053FE"/>
    <w:rsid w:val="00670C8C"/>
    <w:rsid w:val="00681292"/>
    <w:rsid w:val="006B2D85"/>
    <w:rsid w:val="00F5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A601"/>
  <w15:docId w15:val="{6A04A8F3-FB4E-446F-AE51-B81D60D3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pPr>
      <w:ind w:left="720"/>
    </w:pPr>
    <w:rPr>
      <w:rFonts w:ascii="Times New Roman" w:eastAsia="Times New Roman" w:hAnsi="Times New Roman"/>
      <w:lang w:val="uk-UA"/>
    </w:rPr>
  </w:style>
  <w:style w:type="paragraph" w:styleId="a5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6">
    <w:name w:val="Title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 Знак"/>
    <w:link w:val="a6"/>
    <w:uiPriority w:val="10"/>
    <w:rPr>
      <w:sz w:val="48"/>
      <w:szCs w:val="48"/>
    </w:rPr>
  </w:style>
  <w:style w:type="paragraph" w:styleId="a8">
    <w:name w:val="Subtitle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ідзаголовок Знак"/>
    <w:link w:val="a8"/>
    <w:uiPriority w:val="11"/>
    <w:rPr>
      <w:sz w:val="24"/>
      <w:szCs w:val="24"/>
    </w:rPr>
  </w:style>
  <w:style w:type="paragraph" w:styleId="aa">
    <w:name w:val="Quote"/>
    <w:link w:val="ab"/>
    <w:uiPriority w:val="29"/>
    <w:qFormat/>
    <w:pPr>
      <w:ind w:left="720" w:right="720"/>
    </w:pPr>
    <w:rPr>
      <w:i/>
    </w:rPr>
  </w:style>
  <w:style w:type="character" w:customStyle="1" w:styleId="ab">
    <w:name w:val="Цитата Знак"/>
    <w:link w:val="aa"/>
    <w:uiPriority w:val="29"/>
    <w:rPr>
      <w:i/>
    </w:rPr>
  </w:style>
  <w:style w:type="paragraph" w:styleId="ac">
    <w:name w:val="Intense Quote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Насичена цитата Знак"/>
    <w:link w:val="ac"/>
    <w:uiPriority w:val="30"/>
    <w:rPr>
      <w:i/>
    </w:rPr>
  </w:style>
  <w:style w:type="paragraph" w:customStyle="1" w:styleId="12">
    <w:name w:val="Верхній колонтитул1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</w:style>
  <w:style w:type="paragraph" w:customStyle="1" w:styleId="13">
    <w:name w:val="Нижній колонтитул1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customStyle="1" w:styleId="14">
    <w:name w:val="Назва об'єкта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Звичайна таблиц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auto"/>
      </w:tcPr>
    </w:tblStylePr>
    <w:tblStylePr w:type="band1Horz">
      <w:tblPr/>
      <w:tcPr>
        <w:shd w:val="clear" w:color="FFFFFF" w:themeColor="text1" w:themeTint="00" w:fill="auto"/>
      </w:tcPr>
    </w:tblStylePr>
  </w:style>
  <w:style w:type="table" w:customStyle="1" w:styleId="210">
    <w:name w:val="Звичайна таблиц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410">
    <w:name w:val="Звичайна таблиц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510">
    <w:name w:val="Звичайна таблиц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-11">
    <w:name w:val="Таблиця-сітка 1 (світла)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я-сі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я-сі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я-сі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я-сітка 5 (темна)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я-сітка 6 (кольорова)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я-сітка 7 (кольорова)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Таблиця-список 1 (світлий)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Таблиця-список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Таблиця-список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Таблиця-список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Таблиця-список 5 (темний)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Таблиця-список 6 (кольоровий)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Lined-Accent1">
    <w:name w:val="Lined - Accent 1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ви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</w:style>
  <w:style w:type="character" w:customStyle="1" w:styleId="af4">
    <w:name w:val="Текст кінцевої ви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5">
    <w:name w:val="toc 1"/>
    <w:uiPriority w:val="39"/>
    <w:unhideWhenUsed/>
    <w:pPr>
      <w:spacing w:after="57"/>
    </w:pPr>
  </w:style>
  <w:style w:type="paragraph" w:styleId="22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0">
    <w:name w:val="toc 6"/>
    <w:uiPriority w:val="39"/>
    <w:unhideWhenUsed/>
    <w:pPr>
      <w:spacing w:after="57"/>
      <w:ind w:left="1417"/>
    </w:pPr>
  </w:style>
  <w:style w:type="paragraph" w:styleId="70">
    <w:name w:val="toc 7"/>
    <w:uiPriority w:val="39"/>
    <w:unhideWhenUsed/>
    <w:pPr>
      <w:spacing w:after="57"/>
      <w:ind w:left="1701"/>
    </w:pPr>
  </w:style>
  <w:style w:type="paragraph" w:styleId="80">
    <w:name w:val="toc 8"/>
    <w:uiPriority w:val="39"/>
    <w:unhideWhenUsed/>
    <w:pPr>
      <w:spacing w:after="57"/>
      <w:ind w:left="1984"/>
    </w:pPr>
  </w:style>
  <w:style w:type="paragraph" w:styleId="90">
    <w:name w:val="toc 9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uiPriority w:val="99"/>
    <w:unhideWhenUsed/>
  </w:style>
  <w:style w:type="paragraph" w:customStyle="1" w:styleId="16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sz w:val="22"/>
      <w:szCs w:val="22"/>
      <w:lang w:eastAsia="en-US"/>
    </w:rPr>
  </w:style>
  <w:style w:type="paragraph" w:styleId="af8">
    <w:name w:val="Balloon Text"/>
    <w:basedOn w:val="a"/>
    <w:link w:val="af9"/>
    <w:semiHidden/>
    <w:rPr>
      <w:rFonts w:ascii="Tahoma" w:hAnsi="Tahoma"/>
      <w:sz w:val="16"/>
      <w:szCs w:val="16"/>
    </w:rPr>
  </w:style>
  <w:style w:type="character" w:customStyle="1" w:styleId="af9">
    <w:name w:val="Текст у виносці Знак"/>
    <w:basedOn w:val="a0"/>
    <w:link w:val="af8"/>
    <w:semiHidden/>
    <w:rPr>
      <w:rFonts w:ascii="Tahoma" w:eastAsia="Calibri" w:hAnsi="Tahoma"/>
      <w:sz w:val="16"/>
      <w:szCs w:val="16"/>
      <w:lang w:bidi="en-US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Обычный2"/>
    <w:rPr>
      <w:rFonts w:ascii="Times New Roman" w:eastAsia="Times New Roman" w:hAnsi="Times New Roman"/>
      <w:sz w:val="22"/>
      <w:szCs w:val="22"/>
      <w:lang w:val="uk-UA" w:eastAsia="en-US"/>
    </w:rPr>
  </w:style>
  <w:style w:type="paragraph" w:customStyle="1" w:styleId="17">
    <w:name w:val="Основной текст1"/>
    <w:basedOn w:val="a"/>
    <w:pPr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18">
    <w:name w:val="Абзац списка1"/>
    <w:basedOn w:val="a"/>
    <w:pPr>
      <w:spacing w:after="200" w:line="276" w:lineRule="auto"/>
      <w:ind w:left="720"/>
    </w:pPr>
    <w:rPr>
      <w:rFonts w:eastAsia="Times New Roman"/>
      <w:color w:val="00000A"/>
      <w:sz w:val="22"/>
      <w:szCs w:val="22"/>
      <w:lang w:val="uk-UA" w:eastAsia="ar-SA"/>
    </w:rPr>
  </w:style>
  <w:style w:type="paragraph" w:customStyle="1" w:styleId="19">
    <w:name w:val="Обычный (веб)1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docy">
    <w:name w:val="docy"/>
    <w:basedOn w:val="a0"/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і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ій колонтитул Знак"/>
    <w:basedOn w:val="a0"/>
    <w:link w:val="afd"/>
    <w:uiPriority w:val="99"/>
  </w:style>
  <w:style w:type="paragraph" w:customStyle="1" w:styleId="aff">
    <w:name w:val="Обычный"/>
    <w:rsid w:val="005053FE"/>
    <w:pPr>
      <w:widowControl w:val="0"/>
    </w:pPr>
    <w:rPr>
      <w:rFonts w:ascii="Arial" w:eastAsia="Times New Roman" w:hAnsi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E873877-B5A4-42E2-BBCC-576D9390EF1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0F48A33-94D6-4C17-8274-024609B7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1704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Usher</cp:lastModifiedBy>
  <cp:revision>14</cp:revision>
  <cp:lastPrinted>2022-12-01T14:59:00Z</cp:lastPrinted>
  <dcterms:created xsi:type="dcterms:W3CDTF">2022-11-14T07:33:00Z</dcterms:created>
  <dcterms:modified xsi:type="dcterms:W3CDTF">2022-12-05T08:24:00Z</dcterms:modified>
</cp:coreProperties>
</file>