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335CA" w14:textId="77777777" w:rsidR="00CB39B9" w:rsidRPr="000C21AD" w:rsidRDefault="00CB39B9" w:rsidP="00CB39B9">
      <w:pPr>
        <w:tabs>
          <w:tab w:val="left" w:pos="6120"/>
        </w:tabs>
        <w:spacing w:after="120"/>
        <w:rPr>
          <w:lang w:val="uk-UA"/>
        </w:rPr>
      </w:pPr>
      <w:bookmarkStart w:id="0" w:name="_GoBack"/>
      <w:bookmarkEnd w:id="0"/>
      <w:r>
        <w:rPr>
          <w:lang w:val="uk-UA"/>
        </w:rPr>
        <w:t xml:space="preserve">                        </w:t>
      </w:r>
      <w:r w:rsidR="0061573F">
        <w:rPr>
          <w:lang w:val="uk-UA"/>
        </w:rPr>
        <w:t xml:space="preserve">                             </w:t>
      </w:r>
      <w:r>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732433182" r:id="rId7"/>
        </w:object>
      </w:r>
    </w:p>
    <w:p w14:paraId="6A0365B0" w14:textId="77777777" w:rsidR="00CB39B9" w:rsidRPr="00AC4FC2" w:rsidRDefault="0061573F" w:rsidP="0061573F">
      <w:pPr>
        <w:rPr>
          <w:b/>
          <w:sz w:val="28"/>
          <w:szCs w:val="28"/>
          <w:lang w:val="uk-UA"/>
        </w:rPr>
      </w:pPr>
      <w:r>
        <w:rPr>
          <w:b/>
          <w:sz w:val="28"/>
          <w:szCs w:val="28"/>
          <w:lang w:val="uk-UA"/>
        </w:rPr>
        <w:t xml:space="preserve">                                </w:t>
      </w:r>
      <w:r w:rsidR="00CB39B9" w:rsidRPr="00AC4FC2">
        <w:rPr>
          <w:b/>
          <w:sz w:val="28"/>
          <w:szCs w:val="28"/>
          <w:lang w:val="uk-UA"/>
        </w:rPr>
        <w:t>У К Р А Ї Н А</w:t>
      </w:r>
    </w:p>
    <w:p w14:paraId="1F6112F1" w14:textId="3ECB2694" w:rsidR="00D22394" w:rsidRDefault="009D1E77" w:rsidP="00DC368A">
      <w:pPr>
        <w:spacing w:after="120"/>
        <w:jc w:val="center"/>
        <w:rPr>
          <w:b/>
          <w:sz w:val="28"/>
          <w:szCs w:val="28"/>
          <w:lang w:val="uk-UA"/>
        </w:rPr>
      </w:pPr>
      <w:r>
        <w:rPr>
          <w:b/>
          <w:sz w:val="28"/>
          <w:szCs w:val="28"/>
          <w:lang w:val="uk-UA"/>
        </w:rPr>
        <w:t>Березнянська</w:t>
      </w:r>
      <w:r w:rsidR="00DC368A">
        <w:rPr>
          <w:b/>
          <w:sz w:val="28"/>
          <w:szCs w:val="28"/>
          <w:lang w:val="uk-UA"/>
        </w:rPr>
        <w:t xml:space="preserve"> </w:t>
      </w:r>
      <w:r>
        <w:rPr>
          <w:b/>
          <w:sz w:val="28"/>
          <w:szCs w:val="28"/>
          <w:lang w:val="uk-UA"/>
        </w:rPr>
        <w:t>селищна рада</w:t>
      </w:r>
    </w:p>
    <w:p w14:paraId="6A2060A5" w14:textId="58C68D84" w:rsidR="00DC368A" w:rsidRDefault="00DC368A" w:rsidP="00DC368A">
      <w:pPr>
        <w:spacing w:after="120"/>
        <w:jc w:val="center"/>
        <w:rPr>
          <w:b/>
          <w:sz w:val="28"/>
          <w:szCs w:val="28"/>
          <w:lang w:val="uk-UA"/>
        </w:rPr>
      </w:pPr>
      <w:r>
        <w:rPr>
          <w:b/>
          <w:sz w:val="28"/>
          <w:szCs w:val="28"/>
          <w:lang w:val="uk-UA"/>
        </w:rPr>
        <w:t>Чернігівськ</w:t>
      </w:r>
      <w:r w:rsidR="009D1E77">
        <w:rPr>
          <w:b/>
          <w:sz w:val="28"/>
          <w:szCs w:val="28"/>
          <w:lang w:val="uk-UA"/>
        </w:rPr>
        <w:t>ого</w:t>
      </w:r>
      <w:r>
        <w:rPr>
          <w:b/>
          <w:sz w:val="28"/>
          <w:szCs w:val="28"/>
          <w:lang w:val="uk-UA"/>
        </w:rPr>
        <w:t xml:space="preserve"> район</w:t>
      </w:r>
      <w:r w:rsidR="009D1E77">
        <w:rPr>
          <w:b/>
          <w:sz w:val="28"/>
          <w:szCs w:val="28"/>
          <w:lang w:val="uk-UA"/>
        </w:rPr>
        <w:t>у</w:t>
      </w:r>
      <w:r>
        <w:rPr>
          <w:b/>
          <w:sz w:val="28"/>
          <w:szCs w:val="28"/>
          <w:lang w:val="uk-UA"/>
        </w:rPr>
        <w:t xml:space="preserve"> Чернігівськ</w:t>
      </w:r>
      <w:r w:rsidR="009D1E77">
        <w:rPr>
          <w:b/>
          <w:sz w:val="28"/>
          <w:szCs w:val="28"/>
          <w:lang w:val="uk-UA"/>
        </w:rPr>
        <w:t>ої</w:t>
      </w:r>
      <w:r>
        <w:rPr>
          <w:b/>
          <w:sz w:val="28"/>
          <w:szCs w:val="28"/>
          <w:lang w:val="uk-UA"/>
        </w:rPr>
        <w:t xml:space="preserve"> област</w:t>
      </w:r>
      <w:r w:rsidR="009D1E77">
        <w:rPr>
          <w:b/>
          <w:sz w:val="28"/>
          <w:szCs w:val="28"/>
          <w:lang w:val="uk-UA"/>
        </w:rPr>
        <w:t>і</w:t>
      </w:r>
    </w:p>
    <w:p w14:paraId="77288383" w14:textId="77777777" w:rsidR="00DC368A" w:rsidRPr="00DC368A" w:rsidRDefault="00DC368A" w:rsidP="00DC368A">
      <w:pPr>
        <w:spacing w:after="120"/>
        <w:jc w:val="center"/>
        <w:rPr>
          <w:b/>
          <w:sz w:val="28"/>
          <w:szCs w:val="28"/>
          <w:lang w:val="uk-UA"/>
        </w:rPr>
      </w:pPr>
      <w:r>
        <w:rPr>
          <w:b/>
          <w:sz w:val="28"/>
          <w:szCs w:val="28"/>
          <w:lang w:val="uk-UA"/>
        </w:rPr>
        <w:t>ВИКОНАВЧИЙ КОМІТЕТ</w:t>
      </w:r>
    </w:p>
    <w:p w14:paraId="684A362B" w14:textId="77777777" w:rsidR="00CD53B7" w:rsidRPr="000C21AD" w:rsidRDefault="000C21AD" w:rsidP="000C21AD">
      <w:pPr>
        <w:spacing w:after="120"/>
        <w:rPr>
          <w:b/>
          <w:sz w:val="28"/>
          <w:szCs w:val="28"/>
          <w:lang w:val="uk-UA"/>
        </w:rPr>
      </w:pPr>
      <w:r>
        <w:rPr>
          <w:b/>
          <w:sz w:val="28"/>
          <w:szCs w:val="28"/>
          <w:lang w:val="uk-UA"/>
        </w:rPr>
        <w:t xml:space="preserve">                                 </w:t>
      </w:r>
      <w:r w:rsidR="00D22394">
        <w:rPr>
          <w:b/>
          <w:sz w:val="28"/>
          <w:szCs w:val="28"/>
          <w:lang w:val="uk-UA"/>
        </w:rPr>
        <w:t xml:space="preserve"> </w:t>
      </w:r>
      <w:r>
        <w:rPr>
          <w:b/>
          <w:sz w:val="28"/>
          <w:szCs w:val="28"/>
          <w:lang w:val="uk-UA"/>
        </w:rPr>
        <w:t xml:space="preserve">РІШЕННЯ </w:t>
      </w:r>
    </w:p>
    <w:p w14:paraId="020CF9F3" w14:textId="2FDB104C" w:rsidR="000C21AD" w:rsidRPr="009D1E77" w:rsidRDefault="00B23AEC" w:rsidP="00D22394">
      <w:pPr>
        <w:shd w:val="clear" w:color="auto" w:fill="FFFFFF"/>
        <w:rPr>
          <w:rFonts w:eastAsia="Times New Roman"/>
          <w:iCs/>
          <w:sz w:val="28"/>
          <w:szCs w:val="28"/>
          <w:lang w:val="uk-UA"/>
        </w:rPr>
      </w:pPr>
      <w:r>
        <w:rPr>
          <w:rFonts w:eastAsia="Times New Roman"/>
          <w:iCs/>
          <w:spacing w:val="-19"/>
          <w:sz w:val="28"/>
          <w:szCs w:val="28"/>
          <w:lang w:val="uk-UA"/>
        </w:rPr>
        <w:t xml:space="preserve">  від  29 листопада</w:t>
      </w:r>
      <w:r w:rsidR="000C21AD" w:rsidRPr="009D1E77">
        <w:rPr>
          <w:rFonts w:eastAsia="Times New Roman"/>
          <w:iCs/>
          <w:spacing w:val="-19"/>
          <w:sz w:val="28"/>
          <w:szCs w:val="28"/>
          <w:lang w:val="uk-UA"/>
        </w:rPr>
        <w:t xml:space="preserve">  </w:t>
      </w:r>
      <w:r w:rsidR="009D1E77" w:rsidRPr="009D1E77">
        <w:rPr>
          <w:rFonts w:eastAsia="Times New Roman"/>
          <w:iCs/>
          <w:spacing w:val="-19"/>
          <w:sz w:val="28"/>
          <w:szCs w:val="28"/>
          <w:lang w:val="uk-UA"/>
        </w:rPr>
        <w:t>2022</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61573F" w:rsidRPr="009D1E77">
        <w:rPr>
          <w:rFonts w:eastAsia="Times New Roman"/>
          <w:iCs/>
          <w:sz w:val="28"/>
          <w:szCs w:val="28"/>
          <w:lang w:val="uk-UA"/>
        </w:rPr>
        <w:t xml:space="preserve"> </w:t>
      </w:r>
      <w:r w:rsidR="009D1E77">
        <w:rPr>
          <w:rFonts w:eastAsia="Times New Roman"/>
          <w:iCs/>
          <w:sz w:val="28"/>
          <w:szCs w:val="28"/>
          <w:lang w:val="uk-UA"/>
        </w:rPr>
        <w:tab/>
      </w:r>
      <w:r w:rsidR="0061573F" w:rsidRPr="009D1E77">
        <w:rPr>
          <w:rFonts w:eastAsia="Times New Roman"/>
          <w:iCs/>
          <w:sz w:val="28"/>
          <w:szCs w:val="28"/>
          <w:lang w:val="uk-UA"/>
        </w:rPr>
        <w:t xml:space="preserve"> </w:t>
      </w:r>
      <w:r w:rsidR="009D1E77" w:rsidRPr="009D1E77">
        <w:rPr>
          <w:rFonts w:eastAsia="Times New Roman"/>
          <w:iCs/>
          <w:sz w:val="28"/>
          <w:szCs w:val="28"/>
          <w:lang w:val="uk-UA"/>
        </w:rPr>
        <w:tab/>
      </w:r>
      <w:r w:rsidR="0061573F" w:rsidRPr="009D1E77">
        <w:rPr>
          <w:rFonts w:eastAsia="Times New Roman"/>
          <w:iCs/>
          <w:sz w:val="28"/>
          <w:szCs w:val="28"/>
          <w:lang w:val="uk-UA"/>
        </w:rPr>
        <w:t xml:space="preserve">  </w:t>
      </w:r>
      <w:r>
        <w:rPr>
          <w:rFonts w:eastAsia="Times New Roman"/>
          <w:iCs/>
          <w:sz w:val="28"/>
          <w:szCs w:val="28"/>
          <w:lang w:val="uk-UA"/>
        </w:rPr>
        <w:t>№118</w:t>
      </w:r>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77777777" w:rsidR="00C85CDF" w:rsidRPr="000C21AD" w:rsidRDefault="00FD6DBB" w:rsidP="00395EF7">
      <w:pPr>
        <w:shd w:val="clear" w:color="auto" w:fill="FFFFFF"/>
        <w:tabs>
          <w:tab w:val="left" w:pos="7982"/>
        </w:tabs>
        <w:ind w:left="77"/>
        <w:rPr>
          <w:rFonts w:eastAsia="Times New Roman"/>
          <w:sz w:val="28"/>
          <w:szCs w:val="28"/>
          <w:lang w:val="uk-UA"/>
        </w:rPr>
      </w:pPr>
      <w:r w:rsidRPr="00B23AEC">
        <w:rPr>
          <w:rFonts w:eastAsia="Times New Roman"/>
          <w:b/>
          <w:bCs/>
          <w:sz w:val="28"/>
          <w:szCs w:val="28"/>
          <w:lang w:val="uk-UA"/>
        </w:rPr>
        <w:t>робіт в умовах воєнного стану</w:t>
      </w:r>
    </w:p>
    <w:p w14:paraId="2E38EF83" w14:textId="77777777" w:rsidR="00FD6DBB" w:rsidRPr="00AD10AF" w:rsidRDefault="00FD6DBB" w:rsidP="00395EF7">
      <w:pPr>
        <w:shd w:val="clear" w:color="auto" w:fill="FFFFFF"/>
        <w:tabs>
          <w:tab w:val="left" w:pos="7982"/>
        </w:tabs>
        <w:ind w:left="77"/>
        <w:rPr>
          <w:sz w:val="28"/>
          <w:szCs w:val="28"/>
          <w:lang w:val="uk-UA"/>
        </w:rPr>
      </w:pPr>
    </w:p>
    <w:p w14:paraId="59493B19" w14:textId="001579FF" w:rsidR="00395EF7" w:rsidRPr="00BA1A86" w:rsidRDefault="00C95F83" w:rsidP="00BA1A86">
      <w:pPr>
        <w:spacing w:after="150"/>
        <w:ind w:firstLine="450"/>
        <w:jc w:val="both"/>
        <w:rPr>
          <w:bCs/>
          <w:sz w:val="28"/>
          <w:szCs w:val="28"/>
          <w:lang w:val="uk-UA"/>
        </w:rPr>
      </w:pPr>
      <w:r>
        <w:rPr>
          <w:rFonts w:eastAsia="Times New Roman"/>
          <w:spacing w:val="-4"/>
          <w:sz w:val="28"/>
          <w:szCs w:val="28"/>
          <w:lang w:val="uk-UA"/>
        </w:rPr>
        <w:t>З</w:t>
      </w:r>
      <w:r w:rsidR="008E73EE"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sidR="00B54834">
        <w:rPr>
          <w:rFonts w:eastAsia="Times New Roman"/>
          <w:spacing w:val="-4"/>
          <w:sz w:val="28"/>
          <w:szCs w:val="28"/>
          <w:lang w:val="uk-UA"/>
        </w:rPr>
        <w:t>дення воєнного стану в Україні» (зі змінами)</w:t>
      </w:r>
      <w:r w:rsidR="008E73EE"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sidR="00936336">
        <w:rPr>
          <w:rFonts w:eastAsia="Times New Roman"/>
          <w:spacing w:val="-4"/>
          <w:sz w:val="28"/>
          <w:szCs w:val="28"/>
          <w:lang w:val="uk-UA"/>
        </w:rPr>
        <w:t>місцеве самоврядування в Україні</w:t>
      </w:r>
      <w:r w:rsidR="008E73EE"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sidR="007C417F">
        <w:rPr>
          <w:rFonts w:eastAsia="Times New Roman"/>
          <w:spacing w:val="-4"/>
          <w:sz w:val="28"/>
          <w:szCs w:val="28"/>
          <w:lang w:val="uk-UA"/>
        </w:rPr>
        <w:t xml:space="preserve">, </w:t>
      </w:r>
      <w:r w:rsidR="00BA1A86">
        <w:rPr>
          <w:rFonts w:eastAsia="Times New Roman"/>
          <w:spacing w:val="-4"/>
          <w:sz w:val="28"/>
          <w:szCs w:val="28"/>
          <w:lang w:val="uk-UA"/>
        </w:rPr>
        <w:t>листа військового командування в/ч А733</w:t>
      </w:r>
      <w:r w:rsidR="007F1A34">
        <w:rPr>
          <w:rFonts w:eastAsia="Times New Roman"/>
          <w:spacing w:val="-4"/>
          <w:sz w:val="28"/>
          <w:szCs w:val="28"/>
          <w:lang w:val="uk-UA"/>
        </w:rPr>
        <w:t>3</w:t>
      </w:r>
      <w:r w:rsidR="00BA1A86">
        <w:rPr>
          <w:rFonts w:eastAsia="Times New Roman"/>
          <w:spacing w:val="-4"/>
          <w:sz w:val="28"/>
          <w:szCs w:val="28"/>
          <w:lang w:val="uk-UA"/>
        </w:rPr>
        <w:t xml:space="preserve">, </w:t>
      </w:r>
      <w:r w:rsidR="00594D1E" w:rsidRPr="00B66F45">
        <w:rPr>
          <w:rFonts w:eastAsia="Times New Roman"/>
          <w:bCs/>
          <w:spacing w:val="-7"/>
          <w:sz w:val="28"/>
          <w:szCs w:val="28"/>
          <w:lang w:val="uk-UA"/>
        </w:rPr>
        <w:t xml:space="preserve">виконавчий комітет </w:t>
      </w:r>
      <w:r w:rsidR="009D1E77">
        <w:rPr>
          <w:rFonts w:eastAsia="Times New Roman"/>
          <w:bCs/>
          <w:spacing w:val="-7"/>
          <w:sz w:val="28"/>
          <w:szCs w:val="28"/>
          <w:lang w:val="uk-UA"/>
        </w:rPr>
        <w:t>Березнянської</w:t>
      </w:r>
      <w:r w:rsidR="000C21AD">
        <w:rPr>
          <w:rFonts w:eastAsia="Times New Roman"/>
          <w:bCs/>
          <w:spacing w:val="-7"/>
          <w:sz w:val="28"/>
          <w:szCs w:val="28"/>
          <w:lang w:val="uk-UA"/>
        </w:rPr>
        <w:t xml:space="preserve"> </w:t>
      </w:r>
      <w:r w:rsidR="009D1E77">
        <w:rPr>
          <w:rFonts w:eastAsia="Times New Roman"/>
          <w:bCs/>
          <w:spacing w:val="-7"/>
          <w:sz w:val="28"/>
          <w:szCs w:val="28"/>
          <w:lang w:val="uk-UA"/>
        </w:rPr>
        <w:t>селищної</w:t>
      </w:r>
      <w:r w:rsidR="00594D1E" w:rsidRPr="00B66F45">
        <w:rPr>
          <w:rFonts w:eastAsia="Times New Roman"/>
          <w:bCs/>
          <w:spacing w:val="-7"/>
          <w:sz w:val="28"/>
          <w:szCs w:val="28"/>
          <w:lang w:val="uk-UA"/>
        </w:rPr>
        <w:t xml:space="preserve"> ради </w:t>
      </w:r>
      <w:r w:rsidR="000C21AD">
        <w:rPr>
          <w:rFonts w:eastAsia="Times New Roman"/>
          <w:bCs/>
          <w:spacing w:val="-7"/>
          <w:sz w:val="28"/>
          <w:szCs w:val="28"/>
          <w:lang w:val="uk-UA"/>
        </w:rPr>
        <w:t>Чернігівського</w:t>
      </w:r>
      <w:r w:rsidR="00E31F2B">
        <w:rPr>
          <w:rFonts w:eastAsia="Times New Roman"/>
          <w:bCs/>
          <w:spacing w:val="-7"/>
          <w:sz w:val="28"/>
          <w:szCs w:val="28"/>
          <w:lang w:val="uk-UA"/>
        </w:rPr>
        <w:t xml:space="preserve"> </w:t>
      </w:r>
      <w:r w:rsidR="00594D1E" w:rsidRPr="00B66F45">
        <w:rPr>
          <w:rFonts w:eastAsia="Times New Roman"/>
          <w:bCs/>
          <w:spacing w:val="-7"/>
          <w:sz w:val="28"/>
          <w:szCs w:val="28"/>
          <w:lang w:val="uk-UA"/>
        </w:rPr>
        <w:t xml:space="preserve">району </w:t>
      </w:r>
      <w:r w:rsidR="00FA0AD4">
        <w:rPr>
          <w:rFonts w:eastAsia="Times New Roman"/>
          <w:bCs/>
          <w:spacing w:val="-7"/>
          <w:sz w:val="28"/>
          <w:szCs w:val="28"/>
          <w:lang w:val="uk-UA"/>
        </w:rPr>
        <w:t>Чернігівської</w:t>
      </w:r>
      <w:r w:rsidR="00677C4F">
        <w:rPr>
          <w:rFonts w:eastAsia="Times New Roman"/>
          <w:bCs/>
          <w:spacing w:val="-7"/>
          <w:sz w:val="28"/>
          <w:szCs w:val="28"/>
          <w:lang w:val="uk-UA"/>
        </w:rPr>
        <w:t xml:space="preserve"> </w:t>
      </w:r>
      <w:r w:rsidR="00594D1E" w:rsidRPr="00B66F45">
        <w:rPr>
          <w:rFonts w:eastAsia="Times New Roman"/>
          <w:bCs/>
          <w:sz w:val="28"/>
          <w:szCs w:val="28"/>
          <w:lang w:val="uk-UA"/>
        </w:rPr>
        <w:t>області</w:t>
      </w:r>
      <w:r w:rsidR="00FD6DBB" w:rsidRPr="00B66F45">
        <w:rPr>
          <w:rFonts w:eastAsia="Times New Roman"/>
          <w:bCs/>
          <w:sz w:val="28"/>
          <w:szCs w:val="28"/>
          <w:lang w:val="uk-UA"/>
        </w:rPr>
        <w:t xml:space="preserve"> спільно з </w:t>
      </w:r>
      <w:r w:rsidR="00BA1A86">
        <w:rPr>
          <w:rFonts w:eastAsia="Times New Roman"/>
          <w:bCs/>
          <w:sz w:val="28"/>
          <w:szCs w:val="28"/>
          <w:lang w:val="uk-UA"/>
        </w:rPr>
        <w:t>військовим командуванням  військової частини А733</w:t>
      </w:r>
      <w:r w:rsidR="007F1A34">
        <w:rPr>
          <w:rFonts w:eastAsia="Times New Roman"/>
          <w:bCs/>
          <w:sz w:val="28"/>
          <w:szCs w:val="28"/>
          <w:lang w:val="uk-UA"/>
        </w:rPr>
        <w:t>3</w:t>
      </w:r>
      <w:r w:rsidR="00BA1A86">
        <w:rPr>
          <w:bCs/>
          <w:sz w:val="28"/>
          <w:szCs w:val="28"/>
          <w:lang w:val="uk-UA"/>
        </w:rPr>
        <w:t xml:space="preserve"> </w:t>
      </w:r>
      <w:r w:rsidR="00E71DF4">
        <w:rPr>
          <w:rFonts w:eastAsia="Times New Roman"/>
          <w:sz w:val="28"/>
          <w:szCs w:val="28"/>
          <w:lang w:val="uk-UA"/>
        </w:rPr>
        <w:t>ВИРІ</w:t>
      </w:r>
      <w:r w:rsidR="00E71DF4">
        <w:rPr>
          <w:rFonts w:eastAsia="Times New Roman"/>
          <w:spacing w:val="-17"/>
          <w:sz w:val="28"/>
          <w:szCs w:val="28"/>
          <w:lang w:val="uk-UA"/>
        </w:rPr>
        <w:t>ШИ</w:t>
      </w:r>
      <w:r w:rsidR="00FD6DBB" w:rsidRPr="00B66F45">
        <w:rPr>
          <w:rFonts w:eastAsia="Times New Roman"/>
          <w:spacing w:val="-17"/>
          <w:sz w:val="28"/>
          <w:szCs w:val="28"/>
          <w:lang w:val="uk-UA"/>
        </w:rPr>
        <w:t>ЛИ</w:t>
      </w:r>
      <w:r w:rsidR="00594D1E" w:rsidRPr="00B66F45">
        <w:rPr>
          <w:rFonts w:eastAsia="Times New Roman"/>
          <w:spacing w:val="-17"/>
          <w:sz w:val="28"/>
          <w:szCs w:val="28"/>
          <w:lang w:val="uk-UA"/>
        </w:rPr>
        <w:t>:</w:t>
      </w:r>
    </w:p>
    <w:p w14:paraId="696D04FF" w14:textId="418B5BCE" w:rsidR="00C85CDF" w:rsidRPr="00B66F45" w:rsidRDefault="00594D1E" w:rsidP="00395EF7">
      <w:pPr>
        <w:shd w:val="clear" w:color="auto" w:fill="FFFFFF"/>
        <w:tabs>
          <w:tab w:val="left" w:pos="912"/>
        </w:tabs>
        <w:ind w:firstLine="709"/>
        <w:jc w:val="both"/>
        <w:rPr>
          <w:sz w:val="28"/>
          <w:szCs w:val="28"/>
        </w:rPr>
      </w:pPr>
      <w:r w:rsidRPr="00B66F45">
        <w:rPr>
          <w:spacing w:val="-28"/>
          <w:sz w:val="28"/>
          <w:szCs w:val="28"/>
          <w:lang w:val="uk-UA"/>
        </w:rPr>
        <w:t>1.</w:t>
      </w:r>
      <w:r w:rsidRPr="00B66F45">
        <w:rPr>
          <w:sz w:val="28"/>
          <w:szCs w:val="28"/>
          <w:lang w:val="uk-UA"/>
        </w:rPr>
        <w:tab/>
      </w:r>
      <w:r w:rsidRPr="00B66F45">
        <w:rPr>
          <w:rFonts w:eastAsia="Times New Roman"/>
          <w:spacing w:val="-4"/>
          <w:sz w:val="28"/>
          <w:szCs w:val="28"/>
          <w:lang w:val="uk-UA"/>
        </w:rPr>
        <w:t xml:space="preserve">Запровадити </w:t>
      </w:r>
      <w:r w:rsidR="00210B53" w:rsidRPr="00B66F45">
        <w:rPr>
          <w:rFonts w:eastAsia="Times New Roman"/>
          <w:spacing w:val="-4"/>
          <w:sz w:val="28"/>
          <w:szCs w:val="28"/>
          <w:lang w:val="uk-UA"/>
        </w:rPr>
        <w:t xml:space="preserve">трудову повинність та організувати </w:t>
      </w:r>
      <w:r w:rsidR="00395EF7" w:rsidRPr="00B66F45">
        <w:rPr>
          <w:rFonts w:eastAsia="Times New Roman"/>
          <w:spacing w:val="-4"/>
          <w:sz w:val="28"/>
          <w:szCs w:val="28"/>
          <w:lang w:val="uk-UA"/>
        </w:rPr>
        <w:t>суспільно корисні роботи</w:t>
      </w:r>
      <w:r w:rsidR="008A252D">
        <w:rPr>
          <w:rFonts w:eastAsia="Times New Roman"/>
          <w:spacing w:val="-4"/>
          <w:sz w:val="28"/>
          <w:szCs w:val="28"/>
          <w:lang w:val="uk-UA"/>
        </w:rPr>
        <w:t xml:space="preserve"> в умовах воєнного стану </w:t>
      </w:r>
      <w:r w:rsidRPr="00B66F45">
        <w:rPr>
          <w:rFonts w:eastAsia="Times New Roman"/>
          <w:spacing w:val="-4"/>
          <w:sz w:val="28"/>
          <w:szCs w:val="28"/>
          <w:lang w:val="uk-UA"/>
        </w:rPr>
        <w:t xml:space="preserve">на території </w:t>
      </w:r>
      <w:r w:rsidR="009D1E77">
        <w:rPr>
          <w:rFonts w:eastAsia="Times New Roman"/>
          <w:spacing w:val="-4"/>
          <w:sz w:val="28"/>
          <w:szCs w:val="28"/>
          <w:lang w:val="uk-UA"/>
        </w:rPr>
        <w:t>Березнянської</w:t>
      </w:r>
      <w:r w:rsidRPr="00B66F45">
        <w:rPr>
          <w:rFonts w:eastAsia="Times New Roman"/>
          <w:spacing w:val="-4"/>
          <w:sz w:val="28"/>
          <w:szCs w:val="28"/>
          <w:lang w:val="uk-UA"/>
        </w:rPr>
        <w:t xml:space="preserve"> територіальної</w:t>
      </w:r>
      <w:r w:rsidR="00D56E42" w:rsidRPr="00B66F45">
        <w:rPr>
          <w:rFonts w:eastAsia="Times New Roman"/>
          <w:spacing w:val="-4"/>
          <w:sz w:val="28"/>
          <w:szCs w:val="28"/>
          <w:lang w:val="uk-UA"/>
        </w:rPr>
        <w:t xml:space="preserve"> громади</w:t>
      </w:r>
      <w:r w:rsidR="008A252D">
        <w:rPr>
          <w:rFonts w:eastAsia="Times New Roman"/>
          <w:spacing w:val="-4"/>
          <w:sz w:val="28"/>
          <w:szCs w:val="28"/>
          <w:lang w:val="uk-UA"/>
        </w:rPr>
        <w:t xml:space="preserve"> (далі – суспільно корисні роботи)</w:t>
      </w:r>
      <w:r w:rsidRPr="00B66F45">
        <w:rPr>
          <w:rFonts w:eastAsia="Times New Roman"/>
          <w:spacing w:val="-11"/>
          <w:sz w:val="28"/>
          <w:szCs w:val="28"/>
          <w:lang w:val="uk-UA"/>
        </w:rPr>
        <w:t>.</w:t>
      </w:r>
    </w:p>
    <w:p w14:paraId="16659F74" w14:textId="529ABD65" w:rsidR="00C85CDF" w:rsidRPr="00F86DC3" w:rsidRDefault="00594D1E" w:rsidP="00B66F45">
      <w:pPr>
        <w:shd w:val="clear" w:color="auto" w:fill="FFFFFF"/>
        <w:tabs>
          <w:tab w:val="left" w:pos="912"/>
        </w:tabs>
        <w:ind w:right="48" w:firstLine="709"/>
        <w:jc w:val="both"/>
        <w:rPr>
          <w:rFonts w:eastAsia="Times New Roman"/>
          <w:i/>
          <w:spacing w:val="-6"/>
          <w:sz w:val="28"/>
          <w:szCs w:val="28"/>
          <w:lang w:val="uk-UA"/>
        </w:rPr>
      </w:pPr>
      <w:r w:rsidRPr="00B66F45">
        <w:rPr>
          <w:spacing w:val="-19"/>
          <w:sz w:val="28"/>
          <w:szCs w:val="28"/>
          <w:lang w:val="uk-UA"/>
        </w:rPr>
        <w:t>2.</w:t>
      </w:r>
      <w:r w:rsidRPr="00B66F45">
        <w:rPr>
          <w:sz w:val="28"/>
          <w:szCs w:val="28"/>
          <w:lang w:val="uk-UA"/>
        </w:rPr>
        <w:tab/>
      </w:r>
      <w:r w:rsidRPr="00B66F45">
        <w:rPr>
          <w:rFonts w:eastAsia="Times New Roman"/>
          <w:spacing w:val="-8"/>
          <w:sz w:val="28"/>
          <w:szCs w:val="28"/>
          <w:lang w:val="uk-UA"/>
        </w:rPr>
        <w:t xml:space="preserve">Залучити до </w:t>
      </w:r>
      <w:r w:rsidR="00E36266" w:rsidRPr="00B66F45">
        <w:rPr>
          <w:rFonts w:eastAsia="Times New Roman"/>
          <w:spacing w:val="-8"/>
          <w:sz w:val="28"/>
          <w:szCs w:val="28"/>
          <w:lang w:val="uk-UA"/>
        </w:rPr>
        <w:t xml:space="preserve">суспільно </w:t>
      </w:r>
      <w:r w:rsidRPr="00B66F45">
        <w:rPr>
          <w:rFonts w:eastAsia="Times New Roman"/>
          <w:spacing w:val="-8"/>
          <w:sz w:val="28"/>
          <w:szCs w:val="28"/>
          <w:lang w:val="uk-UA"/>
        </w:rPr>
        <w:t>корисних</w:t>
      </w:r>
      <w:r w:rsidR="008A252D">
        <w:rPr>
          <w:rFonts w:eastAsia="Times New Roman"/>
          <w:spacing w:val="-8"/>
          <w:sz w:val="28"/>
          <w:szCs w:val="28"/>
          <w:lang w:val="uk-UA"/>
        </w:rPr>
        <w:t xml:space="preserve"> робіт</w:t>
      </w:r>
      <w:r w:rsidR="00677C4F">
        <w:rPr>
          <w:rFonts w:eastAsia="Times New Roman"/>
          <w:spacing w:val="-8"/>
          <w:sz w:val="28"/>
          <w:szCs w:val="28"/>
          <w:lang w:val="uk-UA"/>
        </w:rPr>
        <w:t xml:space="preserve"> </w:t>
      </w:r>
      <w:r w:rsidR="00566D8C">
        <w:rPr>
          <w:rFonts w:eastAsia="Times New Roman"/>
          <w:spacing w:val="-8"/>
          <w:sz w:val="28"/>
          <w:szCs w:val="28"/>
          <w:lang w:val="uk-UA"/>
        </w:rPr>
        <w:t xml:space="preserve">працездатних осіб, </w:t>
      </w:r>
      <w:r w:rsidR="00395EF7" w:rsidRPr="00F86DC3">
        <w:rPr>
          <w:rFonts w:eastAsia="Times New Roman"/>
          <w:spacing w:val="-6"/>
          <w:sz w:val="28"/>
          <w:szCs w:val="28"/>
          <w:lang w:val="uk-UA"/>
        </w:rPr>
        <w:t>зареєстрованих безро</w:t>
      </w:r>
      <w:r w:rsidR="00566D8C">
        <w:rPr>
          <w:rFonts w:eastAsia="Times New Roman"/>
          <w:spacing w:val="-6"/>
          <w:sz w:val="28"/>
          <w:szCs w:val="28"/>
          <w:lang w:val="uk-UA"/>
        </w:rPr>
        <w:t xml:space="preserve">бітних, </w:t>
      </w:r>
      <w:r w:rsidR="00FA0012">
        <w:rPr>
          <w:rFonts w:eastAsia="Times New Roman"/>
          <w:spacing w:val="-6"/>
          <w:sz w:val="28"/>
          <w:szCs w:val="28"/>
          <w:lang w:val="uk-UA"/>
        </w:rPr>
        <w:t xml:space="preserve">у тому числі </w:t>
      </w:r>
      <w:r w:rsidR="00395EF7" w:rsidRPr="00F86DC3">
        <w:rPr>
          <w:rFonts w:eastAsia="Times New Roman"/>
          <w:spacing w:val="-6"/>
          <w:sz w:val="28"/>
          <w:szCs w:val="28"/>
          <w:lang w:val="uk-UA"/>
        </w:rPr>
        <w:t>внутрішньо переміщених</w:t>
      </w:r>
      <w:r w:rsidR="00566D8C">
        <w:rPr>
          <w:rFonts w:eastAsia="Times New Roman"/>
          <w:i/>
          <w:spacing w:val="-6"/>
          <w:sz w:val="28"/>
          <w:szCs w:val="28"/>
          <w:lang w:val="uk-UA"/>
        </w:rPr>
        <w:t>.</w:t>
      </w:r>
    </w:p>
    <w:p w14:paraId="53A2DF6F" w14:textId="52F5E003" w:rsidR="008365E2" w:rsidRPr="000C21AD" w:rsidRDefault="00CE3303" w:rsidP="006D02DB">
      <w:pPr>
        <w:shd w:val="clear" w:color="auto" w:fill="FFFFFF"/>
        <w:tabs>
          <w:tab w:val="left" w:pos="965"/>
        </w:tabs>
        <w:ind w:right="19" w:firstLine="709"/>
        <w:jc w:val="both"/>
        <w:rPr>
          <w:sz w:val="28"/>
          <w:szCs w:val="28"/>
          <w:lang w:val="uk-UA"/>
        </w:rPr>
      </w:pPr>
      <w:r w:rsidRPr="00B66F45">
        <w:rPr>
          <w:spacing w:val="-20"/>
          <w:sz w:val="28"/>
          <w:szCs w:val="28"/>
          <w:lang w:val="uk-UA"/>
        </w:rPr>
        <w:t>3</w:t>
      </w:r>
      <w:r w:rsidR="008365E2" w:rsidRPr="00B66F45">
        <w:rPr>
          <w:spacing w:val="-20"/>
          <w:sz w:val="28"/>
          <w:szCs w:val="28"/>
          <w:lang w:val="uk-UA"/>
        </w:rPr>
        <w:t>.</w:t>
      </w:r>
      <w:r w:rsidR="008365E2" w:rsidRPr="00B66F45">
        <w:rPr>
          <w:sz w:val="28"/>
          <w:szCs w:val="28"/>
          <w:lang w:val="uk-UA"/>
        </w:rPr>
        <w:tab/>
      </w:r>
      <w:r w:rsidR="008365E2" w:rsidRPr="00B66F45">
        <w:rPr>
          <w:rFonts w:eastAsia="Times New Roman"/>
          <w:spacing w:val="-7"/>
          <w:sz w:val="28"/>
          <w:szCs w:val="28"/>
          <w:lang w:val="uk-UA"/>
        </w:rPr>
        <w:t xml:space="preserve">Затвердити перелік видів суспільно корисних робіт, </w:t>
      </w:r>
      <w:r w:rsidR="00B66F45" w:rsidRPr="00B66F45">
        <w:rPr>
          <w:rFonts w:eastAsia="Times New Roman"/>
          <w:spacing w:val="-7"/>
          <w:sz w:val="28"/>
          <w:szCs w:val="28"/>
          <w:lang w:val="uk-UA"/>
        </w:rPr>
        <w:t xml:space="preserve">що виконуються в умовах воєнного стану, </w:t>
      </w:r>
      <w:r w:rsidR="008365E2" w:rsidRPr="00B66F45">
        <w:rPr>
          <w:rFonts w:eastAsia="Times New Roman"/>
          <w:spacing w:val="-7"/>
          <w:sz w:val="28"/>
          <w:szCs w:val="28"/>
          <w:lang w:val="uk-UA"/>
        </w:rPr>
        <w:t>до виконання яких залучаються працездатні особи</w:t>
      </w:r>
      <w:r w:rsidR="00677C4F">
        <w:rPr>
          <w:rFonts w:eastAsia="Times New Roman"/>
          <w:spacing w:val="-7"/>
          <w:sz w:val="28"/>
          <w:szCs w:val="28"/>
          <w:lang w:val="uk-UA"/>
        </w:rPr>
        <w:t xml:space="preserve"> </w:t>
      </w:r>
      <w:r w:rsidR="006F35FB">
        <w:rPr>
          <w:rFonts w:eastAsia="Times New Roman"/>
          <w:spacing w:val="-7"/>
          <w:sz w:val="28"/>
          <w:szCs w:val="28"/>
          <w:lang w:val="uk-UA"/>
        </w:rPr>
        <w:t xml:space="preserve">на території </w:t>
      </w:r>
      <w:r w:rsidR="000C21AD">
        <w:rPr>
          <w:rFonts w:eastAsia="Times New Roman"/>
          <w:spacing w:val="-7"/>
          <w:sz w:val="28"/>
          <w:szCs w:val="28"/>
          <w:lang w:val="uk-UA"/>
        </w:rPr>
        <w:t xml:space="preserve"> </w:t>
      </w:r>
      <w:r w:rsidR="009D1E77">
        <w:rPr>
          <w:rFonts w:eastAsia="Times New Roman"/>
          <w:spacing w:val="-7"/>
          <w:sz w:val="28"/>
          <w:szCs w:val="28"/>
          <w:lang w:val="uk-UA"/>
        </w:rPr>
        <w:t>Березнянської</w:t>
      </w:r>
      <w:r w:rsidR="007711B0" w:rsidRPr="007711B0">
        <w:rPr>
          <w:rFonts w:eastAsia="Times New Roman"/>
          <w:spacing w:val="-7"/>
          <w:sz w:val="28"/>
          <w:szCs w:val="28"/>
          <w:lang w:val="uk-UA"/>
        </w:rPr>
        <w:t xml:space="preserve"> територіальної громади </w:t>
      </w:r>
      <w:r w:rsidR="00F86DC3">
        <w:rPr>
          <w:rFonts w:eastAsia="Times New Roman"/>
          <w:spacing w:val="-7"/>
          <w:sz w:val="28"/>
          <w:szCs w:val="28"/>
          <w:lang w:val="uk-UA"/>
        </w:rPr>
        <w:t>згідно з додатком 1</w:t>
      </w:r>
      <w:r w:rsidR="008365E2" w:rsidRPr="00B66F45">
        <w:rPr>
          <w:rFonts w:eastAsia="Times New Roman"/>
          <w:spacing w:val="-7"/>
          <w:sz w:val="28"/>
          <w:szCs w:val="28"/>
          <w:lang w:val="uk-UA"/>
        </w:rPr>
        <w:t>.</w:t>
      </w:r>
    </w:p>
    <w:p w14:paraId="2A628B4E" w14:textId="77777777" w:rsidR="009812FD" w:rsidRPr="00F86DC3" w:rsidRDefault="00594D1E" w:rsidP="00F86DC3">
      <w:pPr>
        <w:pStyle w:val="a7"/>
        <w:numPr>
          <w:ilvl w:val="0"/>
          <w:numId w:val="10"/>
        </w:numPr>
        <w:shd w:val="clear" w:color="auto" w:fill="FFFFFF"/>
        <w:tabs>
          <w:tab w:val="left" w:pos="965"/>
        </w:tabs>
        <w:ind w:left="0" w:firstLine="709"/>
        <w:jc w:val="both"/>
        <w:rPr>
          <w:i/>
          <w:color w:val="FF0000"/>
          <w:sz w:val="28"/>
          <w:szCs w:val="28"/>
          <w:lang w:val="uk-UA"/>
        </w:rPr>
      </w:pPr>
      <w:r w:rsidRPr="00B66F45">
        <w:rPr>
          <w:rFonts w:eastAsia="Times New Roman"/>
          <w:spacing w:val="-7"/>
          <w:sz w:val="28"/>
          <w:szCs w:val="28"/>
          <w:lang w:val="uk-UA"/>
        </w:rPr>
        <w:t>Затвердити перелік замовників</w:t>
      </w:r>
      <w:r w:rsidR="00D56E42" w:rsidRPr="00B66F45">
        <w:rPr>
          <w:rFonts w:eastAsia="Times New Roman"/>
          <w:spacing w:val="-7"/>
          <w:sz w:val="28"/>
          <w:szCs w:val="28"/>
          <w:lang w:val="uk-UA"/>
        </w:rPr>
        <w:t xml:space="preserve"> (підприємств, установ, організацій)</w:t>
      </w:r>
      <w:r w:rsidRPr="00B66F45">
        <w:rPr>
          <w:rFonts w:eastAsia="Times New Roman"/>
          <w:spacing w:val="-7"/>
          <w:sz w:val="28"/>
          <w:szCs w:val="28"/>
          <w:lang w:val="uk-UA"/>
        </w:rPr>
        <w:t xml:space="preserve"> суспільно корисних робіт</w:t>
      </w:r>
      <w:r w:rsidR="00F86DC3">
        <w:rPr>
          <w:rFonts w:eastAsia="Times New Roman"/>
          <w:sz w:val="28"/>
          <w:szCs w:val="28"/>
          <w:lang w:val="uk-UA"/>
        </w:rPr>
        <w:t xml:space="preserve"> та </w:t>
      </w:r>
      <w:r w:rsidR="00E71DF4" w:rsidRPr="001168AF">
        <w:rPr>
          <w:rFonts w:eastAsia="Times New Roman"/>
          <w:sz w:val="28"/>
          <w:szCs w:val="28"/>
          <w:lang w:val="uk-UA"/>
        </w:rPr>
        <w:t>визначити</w:t>
      </w:r>
      <w:r w:rsidR="00CD53B7">
        <w:rPr>
          <w:rFonts w:eastAsia="Times New Roman"/>
          <w:sz w:val="28"/>
          <w:szCs w:val="28"/>
          <w:lang w:val="uk-UA"/>
        </w:rPr>
        <w:t xml:space="preserve"> </w:t>
      </w:r>
      <w:r w:rsidR="007D7196">
        <w:rPr>
          <w:rFonts w:eastAsia="Times New Roman"/>
          <w:sz w:val="28"/>
          <w:szCs w:val="28"/>
          <w:lang w:val="uk-UA"/>
        </w:rPr>
        <w:t>межі терито</w:t>
      </w:r>
      <w:r w:rsidR="00122B99">
        <w:rPr>
          <w:rFonts w:eastAsia="Times New Roman"/>
          <w:sz w:val="28"/>
          <w:szCs w:val="28"/>
          <w:lang w:val="uk-UA"/>
        </w:rPr>
        <w:t xml:space="preserve">рій, транспортні маршрути та </w:t>
      </w:r>
      <w:r w:rsidR="007D7196">
        <w:rPr>
          <w:rFonts w:eastAsia="Times New Roman"/>
          <w:sz w:val="28"/>
          <w:szCs w:val="28"/>
          <w:lang w:val="uk-UA"/>
        </w:rPr>
        <w:t>об</w:t>
      </w:r>
      <w:r w:rsidR="007D7196" w:rsidRPr="00DD5B5F">
        <w:rPr>
          <w:rFonts w:eastAsia="Times New Roman"/>
          <w:sz w:val="28"/>
          <w:szCs w:val="28"/>
          <w:lang w:val="uk-UA"/>
        </w:rPr>
        <w:t>’</w:t>
      </w:r>
      <w:r w:rsidR="007D7196">
        <w:rPr>
          <w:rFonts w:eastAsia="Times New Roman"/>
          <w:sz w:val="28"/>
          <w:szCs w:val="28"/>
          <w:lang w:val="uk-UA"/>
        </w:rPr>
        <w:t xml:space="preserve">єкти, де планується виконання зазначених робіт, </w:t>
      </w:r>
      <w:r w:rsidR="001168AF">
        <w:rPr>
          <w:rFonts w:eastAsia="Times New Roman"/>
          <w:sz w:val="28"/>
          <w:szCs w:val="28"/>
          <w:lang w:val="uk-UA"/>
        </w:rPr>
        <w:t xml:space="preserve">строк виконання, </w:t>
      </w:r>
      <w:r w:rsidR="00122B99">
        <w:rPr>
          <w:rFonts w:eastAsia="Times New Roman"/>
          <w:sz w:val="28"/>
          <w:szCs w:val="28"/>
          <w:lang w:val="uk-UA"/>
        </w:rPr>
        <w:t>орієнтовну чисельність осіб</w:t>
      </w:r>
      <w:r w:rsidR="001168AF">
        <w:rPr>
          <w:rFonts w:eastAsia="Times New Roman"/>
          <w:sz w:val="28"/>
          <w:szCs w:val="28"/>
          <w:lang w:val="uk-UA"/>
        </w:rPr>
        <w:t xml:space="preserve">, критерії їх відбору, місце і час збору та </w:t>
      </w:r>
      <w:r w:rsidR="001168AF">
        <w:rPr>
          <w:sz w:val="28"/>
          <w:szCs w:val="28"/>
          <w:lang w:val="uk-UA"/>
        </w:rPr>
        <w:t>посадових</w:t>
      </w:r>
      <w:r w:rsidR="007D7196">
        <w:rPr>
          <w:sz w:val="28"/>
          <w:szCs w:val="28"/>
          <w:lang w:val="uk-UA"/>
        </w:rPr>
        <w:t xml:space="preserve"> осіб</w:t>
      </w:r>
      <w:r w:rsidR="001168AF">
        <w:rPr>
          <w:sz w:val="28"/>
          <w:szCs w:val="28"/>
          <w:lang w:val="uk-UA"/>
        </w:rPr>
        <w:t xml:space="preserve">, які відповідають </w:t>
      </w:r>
      <w:r w:rsidR="00820C94" w:rsidRPr="00F86DC3">
        <w:rPr>
          <w:rFonts w:eastAsia="Times New Roman"/>
          <w:spacing w:val="-7"/>
          <w:sz w:val="28"/>
          <w:szCs w:val="28"/>
          <w:lang w:val="uk-UA"/>
        </w:rPr>
        <w:t>за</w:t>
      </w:r>
      <w:r w:rsidR="001168AF">
        <w:rPr>
          <w:rFonts w:eastAsia="Times New Roman"/>
          <w:spacing w:val="-7"/>
          <w:sz w:val="28"/>
          <w:szCs w:val="28"/>
          <w:lang w:val="uk-UA"/>
        </w:rPr>
        <w:t xml:space="preserve"> інформування,</w:t>
      </w:r>
      <w:r w:rsidR="00677C4F">
        <w:rPr>
          <w:rFonts w:eastAsia="Times New Roman"/>
          <w:spacing w:val="-7"/>
          <w:sz w:val="28"/>
          <w:szCs w:val="28"/>
          <w:lang w:val="uk-UA"/>
        </w:rPr>
        <w:t xml:space="preserve"> </w:t>
      </w:r>
      <w:r w:rsidR="007D7196">
        <w:rPr>
          <w:rFonts w:eastAsia="Times New Roman"/>
          <w:spacing w:val="-7"/>
          <w:sz w:val="28"/>
          <w:szCs w:val="28"/>
          <w:lang w:val="uk-UA"/>
        </w:rPr>
        <w:t>оповіщенн</w:t>
      </w:r>
      <w:r w:rsidR="001168AF">
        <w:rPr>
          <w:rFonts w:eastAsia="Times New Roman"/>
          <w:spacing w:val="-7"/>
          <w:sz w:val="28"/>
          <w:szCs w:val="28"/>
          <w:lang w:val="uk-UA"/>
        </w:rPr>
        <w:t>я та</w:t>
      </w:r>
      <w:r w:rsidR="00677C4F">
        <w:rPr>
          <w:rFonts w:eastAsia="Times New Roman"/>
          <w:spacing w:val="-7"/>
          <w:sz w:val="28"/>
          <w:szCs w:val="28"/>
          <w:lang w:val="uk-UA"/>
        </w:rPr>
        <w:t xml:space="preserve"> </w:t>
      </w:r>
      <w:r w:rsidRPr="00F86DC3">
        <w:rPr>
          <w:rFonts w:eastAsia="Times New Roman"/>
          <w:spacing w:val="-7"/>
          <w:sz w:val="28"/>
          <w:szCs w:val="28"/>
          <w:lang w:val="uk-UA"/>
        </w:rPr>
        <w:t>збір</w:t>
      </w:r>
      <w:r w:rsidRPr="00F86DC3">
        <w:rPr>
          <w:rFonts w:eastAsia="Times New Roman"/>
          <w:spacing w:val="-8"/>
          <w:sz w:val="28"/>
          <w:szCs w:val="28"/>
          <w:lang w:val="uk-UA"/>
        </w:rPr>
        <w:t xml:space="preserve"> працездатних осіб, що залучаються до виконання суспільно </w:t>
      </w:r>
      <w:proofErr w:type="spellStart"/>
      <w:r w:rsidRPr="00F86DC3">
        <w:rPr>
          <w:rFonts w:eastAsia="Times New Roman"/>
          <w:spacing w:val="-8"/>
          <w:sz w:val="28"/>
          <w:szCs w:val="28"/>
          <w:lang w:val="uk-UA"/>
        </w:rPr>
        <w:t>корисних</w:t>
      </w:r>
      <w:r w:rsidRPr="00F86DC3">
        <w:rPr>
          <w:rFonts w:eastAsia="Times New Roman"/>
          <w:sz w:val="28"/>
          <w:szCs w:val="28"/>
          <w:lang w:val="uk-UA"/>
        </w:rPr>
        <w:t>робіт</w:t>
      </w:r>
      <w:proofErr w:type="spellEnd"/>
      <w:r w:rsidR="00E14CC5" w:rsidRPr="00F86DC3">
        <w:rPr>
          <w:rFonts w:eastAsia="Times New Roman"/>
          <w:sz w:val="28"/>
          <w:szCs w:val="28"/>
          <w:lang w:val="uk-UA"/>
        </w:rPr>
        <w:t xml:space="preserve"> відповідно Порядку</w:t>
      </w:r>
      <w:r w:rsidR="00F86DC3">
        <w:rPr>
          <w:rFonts w:eastAsia="Times New Roman"/>
          <w:sz w:val="28"/>
          <w:szCs w:val="28"/>
          <w:lang w:val="uk-UA"/>
        </w:rPr>
        <w:t xml:space="preserve"> згідно з додатком 2.</w:t>
      </w:r>
    </w:p>
    <w:p w14:paraId="2186EAFB" w14:textId="69616DBF" w:rsidR="00C85CDF" w:rsidRPr="00B66F45" w:rsidRDefault="00F86DC3" w:rsidP="00395EF7">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00594D1E" w:rsidRPr="00B66F45">
        <w:rPr>
          <w:spacing w:val="-17"/>
          <w:sz w:val="28"/>
          <w:szCs w:val="28"/>
          <w:lang w:val="uk-UA"/>
        </w:rPr>
        <w:t>.</w:t>
      </w:r>
      <w:r w:rsidR="00594D1E" w:rsidRPr="00B66F45">
        <w:rPr>
          <w:sz w:val="28"/>
          <w:szCs w:val="28"/>
          <w:lang w:val="uk-UA"/>
        </w:rPr>
        <w:tab/>
      </w:r>
      <w:r w:rsidR="00E872D4">
        <w:rPr>
          <w:rFonts w:eastAsia="Times New Roman"/>
          <w:spacing w:val="-7"/>
          <w:sz w:val="28"/>
          <w:szCs w:val="28"/>
          <w:lang w:val="uk-UA"/>
        </w:rPr>
        <w:t>Менській</w:t>
      </w:r>
      <w:r w:rsidR="009D6A29">
        <w:rPr>
          <w:rFonts w:eastAsia="Times New Roman"/>
          <w:spacing w:val="-7"/>
          <w:sz w:val="28"/>
          <w:szCs w:val="28"/>
          <w:lang w:val="uk-UA"/>
        </w:rPr>
        <w:t xml:space="preserve"> районній </w:t>
      </w:r>
      <w:r w:rsidR="00FA13F2" w:rsidRPr="00B66F45">
        <w:rPr>
          <w:rFonts w:eastAsia="Times New Roman"/>
          <w:spacing w:val="-7"/>
          <w:sz w:val="28"/>
          <w:szCs w:val="28"/>
          <w:lang w:val="uk-UA"/>
        </w:rPr>
        <w:t>філії</w:t>
      </w:r>
      <w:r w:rsidR="00677C4F">
        <w:rPr>
          <w:rFonts w:eastAsia="Times New Roman"/>
          <w:spacing w:val="-7"/>
          <w:sz w:val="28"/>
          <w:szCs w:val="28"/>
          <w:lang w:val="uk-UA"/>
        </w:rPr>
        <w:t xml:space="preserve"> </w:t>
      </w:r>
      <w:r w:rsidR="00C71040">
        <w:rPr>
          <w:rFonts w:eastAsia="Times New Roman"/>
          <w:spacing w:val="-7"/>
          <w:sz w:val="28"/>
          <w:szCs w:val="28"/>
          <w:lang w:val="uk-UA"/>
        </w:rPr>
        <w:t>Чернігівського</w:t>
      </w:r>
      <w:r w:rsidR="00AD10AF" w:rsidRPr="00AD10AF">
        <w:rPr>
          <w:rFonts w:eastAsia="Times New Roman"/>
          <w:spacing w:val="-7"/>
          <w:sz w:val="28"/>
          <w:szCs w:val="28"/>
          <w:lang w:val="uk-UA"/>
        </w:rPr>
        <w:t xml:space="preserve"> обласного центру зайнятості </w:t>
      </w:r>
      <w:r w:rsidR="00594D1E" w:rsidRPr="00B66F45">
        <w:rPr>
          <w:rFonts w:eastAsia="Times New Roman"/>
          <w:spacing w:val="-7"/>
          <w:sz w:val="28"/>
          <w:szCs w:val="28"/>
          <w:lang w:val="uk-UA"/>
        </w:rPr>
        <w:t>сприяти залученню</w:t>
      </w:r>
      <w:r w:rsidR="00BD6F9E" w:rsidRPr="00B66F45">
        <w:rPr>
          <w:rFonts w:eastAsia="Times New Roman"/>
          <w:spacing w:val="-7"/>
          <w:sz w:val="28"/>
          <w:szCs w:val="28"/>
          <w:lang w:val="uk-UA"/>
        </w:rPr>
        <w:t xml:space="preserve"> зареєстрованих </w:t>
      </w:r>
      <w:r w:rsidR="00594D1E" w:rsidRPr="00B66F45">
        <w:rPr>
          <w:rFonts w:eastAsia="Times New Roman"/>
          <w:spacing w:val="-8"/>
          <w:sz w:val="28"/>
          <w:szCs w:val="28"/>
          <w:lang w:val="uk-UA"/>
        </w:rPr>
        <w:t>безробітних осіб</w:t>
      </w:r>
      <w:r w:rsidR="000C21AD">
        <w:rPr>
          <w:rFonts w:eastAsia="Times New Roman"/>
          <w:spacing w:val="-8"/>
          <w:sz w:val="28"/>
          <w:szCs w:val="28"/>
          <w:lang w:val="uk-UA"/>
        </w:rPr>
        <w:t xml:space="preserve"> </w:t>
      </w:r>
      <w:r w:rsidR="00594D1E" w:rsidRPr="00B66F45">
        <w:rPr>
          <w:rFonts w:eastAsia="Times New Roman"/>
          <w:spacing w:val="-8"/>
          <w:sz w:val="28"/>
          <w:szCs w:val="28"/>
          <w:lang w:val="uk-UA"/>
        </w:rPr>
        <w:t>до виконання суспільно корисних</w:t>
      </w:r>
      <w:r w:rsidR="00677C4F">
        <w:rPr>
          <w:rFonts w:eastAsia="Times New Roman"/>
          <w:spacing w:val="-8"/>
          <w:sz w:val="28"/>
          <w:szCs w:val="28"/>
          <w:lang w:val="uk-UA"/>
        </w:rPr>
        <w:t xml:space="preserve"> </w:t>
      </w:r>
      <w:r w:rsidR="00594D1E" w:rsidRPr="00B66F45">
        <w:rPr>
          <w:rFonts w:eastAsia="Times New Roman"/>
          <w:spacing w:val="-7"/>
          <w:sz w:val="28"/>
          <w:szCs w:val="28"/>
          <w:lang w:val="uk-UA"/>
        </w:rPr>
        <w:t>робіт</w:t>
      </w:r>
      <w:r w:rsidR="00BD6F9E" w:rsidRPr="00B66F45">
        <w:rPr>
          <w:rFonts w:eastAsia="Times New Roman"/>
          <w:spacing w:val="-7"/>
          <w:sz w:val="28"/>
          <w:szCs w:val="28"/>
          <w:lang w:val="uk-UA"/>
        </w:rPr>
        <w:t xml:space="preserve"> </w:t>
      </w:r>
      <w:r w:rsidR="00BD6F9E" w:rsidRPr="00B66F45">
        <w:rPr>
          <w:rFonts w:eastAsia="Times New Roman"/>
          <w:spacing w:val="-7"/>
          <w:sz w:val="28"/>
          <w:szCs w:val="28"/>
          <w:lang w:val="uk-UA"/>
        </w:rPr>
        <w:lastRenderedPageBreak/>
        <w:t>відповідно Порядку</w:t>
      </w:r>
      <w:r w:rsidR="00594D1E" w:rsidRPr="00B66F45">
        <w:rPr>
          <w:rFonts w:eastAsia="Times New Roman"/>
          <w:spacing w:val="-7"/>
          <w:sz w:val="28"/>
          <w:szCs w:val="28"/>
          <w:lang w:val="uk-UA"/>
        </w:rPr>
        <w:t>.</w:t>
      </w:r>
    </w:p>
    <w:p w14:paraId="4FF16923" w14:textId="77777777" w:rsidR="00820C94" w:rsidRDefault="00F86DC3"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00820C94" w:rsidRPr="00B66F45">
        <w:rPr>
          <w:rFonts w:eastAsia="Times New Roman"/>
          <w:spacing w:val="-7"/>
          <w:sz w:val="28"/>
          <w:szCs w:val="28"/>
          <w:lang w:val="uk-UA"/>
        </w:rPr>
        <w:t xml:space="preserve">. Фінансування суспільно корисних робіт, що виконуються зареєстрованими безробітними,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коштів місцевих бюджетів, </w:t>
      </w:r>
      <w:r w:rsidR="00CF3F6D">
        <w:rPr>
          <w:rFonts w:eastAsia="Times New Roman"/>
          <w:spacing w:val="-7"/>
          <w:sz w:val="28"/>
          <w:szCs w:val="28"/>
          <w:lang w:val="uk-UA"/>
        </w:rPr>
        <w:t>замовників (</w:t>
      </w:r>
      <w:r w:rsidR="00820C94" w:rsidRPr="00B66F45">
        <w:rPr>
          <w:rFonts w:eastAsia="Times New Roman"/>
          <w:spacing w:val="-7"/>
          <w:sz w:val="28"/>
          <w:szCs w:val="28"/>
          <w:lang w:val="uk-UA"/>
        </w:rPr>
        <w:t>підприємств, установ, організацій</w:t>
      </w:r>
      <w:r w:rsidR="00CF3F6D">
        <w:rPr>
          <w:rFonts w:eastAsia="Times New Roman"/>
          <w:spacing w:val="-7"/>
          <w:sz w:val="28"/>
          <w:szCs w:val="28"/>
          <w:lang w:val="uk-UA"/>
        </w:rPr>
        <w:t>).</w:t>
      </w:r>
      <w:r w:rsidR="00820C94" w:rsidRPr="00B66F45">
        <w:rPr>
          <w:rFonts w:eastAsia="Times New Roman"/>
          <w:spacing w:val="-7"/>
          <w:sz w:val="28"/>
          <w:szCs w:val="28"/>
          <w:lang w:val="uk-UA"/>
        </w:rPr>
        <w:t xml:space="preserve"> Фінансування суспільно корисних робіт здійснити шляхом спрямування коштів на оплату праці у розмірі мінімальної заробітної плати, сплату єдиного внеску на загальнообов’язкове державне соціальне страхування, оплату проїзду в межах регіону до місця виконання робіт та у зворотному напрямку (у разі </w:t>
      </w:r>
      <w:r w:rsidR="00CF3F6D">
        <w:rPr>
          <w:rFonts w:eastAsia="Times New Roman"/>
          <w:spacing w:val="-7"/>
          <w:sz w:val="28"/>
          <w:szCs w:val="28"/>
          <w:lang w:val="uk-UA"/>
        </w:rPr>
        <w:t>п</w:t>
      </w:r>
      <w:r w:rsidR="00820C94" w:rsidRPr="00B66F45">
        <w:rPr>
          <w:rFonts w:eastAsia="Times New Roman"/>
          <w:spacing w:val="-7"/>
          <w:sz w:val="28"/>
          <w:szCs w:val="28"/>
          <w:lang w:val="uk-UA"/>
        </w:rPr>
        <w:t>отреби)</w:t>
      </w:r>
      <w:r w:rsidR="00CF3F6D">
        <w:rPr>
          <w:rFonts w:eastAsia="Times New Roman"/>
          <w:spacing w:val="-7"/>
          <w:sz w:val="28"/>
          <w:szCs w:val="28"/>
          <w:lang w:val="uk-UA"/>
        </w:rPr>
        <w:t>, відповідно По</w:t>
      </w:r>
      <w:r w:rsidR="008460A4">
        <w:rPr>
          <w:rFonts w:eastAsia="Times New Roman"/>
          <w:spacing w:val="-7"/>
          <w:sz w:val="28"/>
          <w:szCs w:val="28"/>
          <w:lang w:val="uk-UA"/>
        </w:rPr>
        <w:t>р</w:t>
      </w:r>
      <w:r w:rsidR="00CF3F6D">
        <w:rPr>
          <w:rFonts w:eastAsia="Times New Roman"/>
          <w:spacing w:val="-7"/>
          <w:sz w:val="28"/>
          <w:szCs w:val="28"/>
          <w:lang w:val="uk-UA"/>
        </w:rPr>
        <w:t>ядку</w:t>
      </w:r>
      <w:r w:rsidR="00820C94" w:rsidRPr="00B66F45">
        <w:rPr>
          <w:rFonts w:eastAsia="Times New Roman"/>
          <w:spacing w:val="-7"/>
          <w:sz w:val="28"/>
          <w:szCs w:val="28"/>
          <w:lang w:val="uk-UA"/>
        </w:rPr>
        <w:t>.</w:t>
      </w:r>
    </w:p>
    <w:p w14:paraId="7B5B4844" w14:textId="5682A26D" w:rsidR="00AD10AF" w:rsidRDefault="00F86DC3"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w:t>
      </w:r>
      <w:r w:rsidR="00AD10AF">
        <w:rPr>
          <w:rFonts w:eastAsia="Times New Roman"/>
          <w:spacing w:val="-7"/>
          <w:sz w:val="28"/>
          <w:szCs w:val="28"/>
          <w:lang w:val="uk-UA"/>
        </w:rPr>
        <w:t>. У разі залучення до суспільно корисних робіт зареєстрованих безробітних замовнику</w:t>
      </w:r>
      <w:r w:rsidR="00AD10AF" w:rsidRPr="00AD10AF">
        <w:rPr>
          <w:rFonts w:eastAsia="Times New Roman"/>
          <w:spacing w:val="-7"/>
          <w:sz w:val="28"/>
          <w:szCs w:val="28"/>
          <w:lang w:val="uk-UA"/>
        </w:rPr>
        <w:t xml:space="preserve"> (підприємств, установ, організацій)</w:t>
      </w:r>
      <w:r w:rsidR="00AD10AF">
        <w:rPr>
          <w:rFonts w:eastAsia="Times New Roman"/>
          <w:spacing w:val="-7"/>
          <w:sz w:val="28"/>
          <w:szCs w:val="28"/>
          <w:lang w:val="uk-UA"/>
        </w:rPr>
        <w:t xml:space="preserve"> укласти договір про організацію та фінансування суспільно корисних робіт з </w:t>
      </w:r>
      <w:r w:rsidR="001A1788">
        <w:rPr>
          <w:rFonts w:eastAsia="Times New Roman"/>
          <w:spacing w:val="-7"/>
          <w:sz w:val="28"/>
          <w:szCs w:val="28"/>
          <w:lang w:val="uk-UA"/>
        </w:rPr>
        <w:t>Менською</w:t>
      </w:r>
      <w:r w:rsidR="009D6A29">
        <w:rPr>
          <w:rFonts w:eastAsia="Times New Roman"/>
          <w:spacing w:val="-7"/>
          <w:sz w:val="28"/>
          <w:szCs w:val="28"/>
          <w:lang w:val="uk-UA"/>
        </w:rPr>
        <w:t xml:space="preserve"> районною філією</w:t>
      </w:r>
      <w:r w:rsidR="00AD10AF">
        <w:rPr>
          <w:rFonts w:eastAsia="Times New Roman"/>
          <w:spacing w:val="-7"/>
          <w:sz w:val="28"/>
          <w:szCs w:val="28"/>
          <w:lang w:val="uk-UA"/>
        </w:rPr>
        <w:t xml:space="preserve"> </w:t>
      </w:r>
      <w:r w:rsidR="00C71040">
        <w:rPr>
          <w:rFonts w:eastAsia="Times New Roman"/>
          <w:spacing w:val="-7"/>
          <w:sz w:val="28"/>
          <w:szCs w:val="28"/>
          <w:lang w:val="uk-UA"/>
        </w:rPr>
        <w:t>Чернігівського</w:t>
      </w:r>
      <w:r w:rsidR="00AD10AF">
        <w:rPr>
          <w:rFonts w:eastAsia="Times New Roman"/>
          <w:spacing w:val="-7"/>
          <w:sz w:val="28"/>
          <w:szCs w:val="28"/>
          <w:lang w:val="uk-UA"/>
        </w:rPr>
        <w:t xml:space="preserve"> обласного центру зайнятості.</w:t>
      </w:r>
    </w:p>
    <w:p w14:paraId="77F04FC3" w14:textId="77777777" w:rsidR="009F2398" w:rsidRDefault="009F2398"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5930DDCE" w14:textId="5B1938FE" w:rsidR="00CF3F6D" w:rsidRPr="005152C9" w:rsidRDefault="009F2398" w:rsidP="00820C94">
      <w:pPr>
        <w:shd w:val="clear" w:color="auto" w:fill="FFFFFF"/>
        <w:tabs>
          <w:tab w:val="left" w:pos="970"/>
        </w:tabs>
        <w:ind w:right="67" w:firstLine="709"/>
        <w:jc w:val="both"/>
        <w:rPr>
          <w:sz w:val="28"/>
          <w:szCs w:val="28"/>
          <w:lang w:val="uk-UA"/>
        </w:rPr>
      </w:pPr>
      <w:r>
        <w:rPr>
          <w:rFonts w:eastAsia="Times New Roman"/>
          <w:spacing w:val="-7"/>
          <w:sz w:val="28"/>
          <w:szCs w:val="28"/>
          <w:lang w:val="uk-UA"/>
        </w:rPr>
        <w:t>9</w:t>
      </w:r>
      <w:r w:rsidR="00CF3F6D">
        <w:rPr>
          <w:rFonts w:eastAsia="Times New Roman"/>
          <w:spacing w:val="-7"/>
          <w:sz w:val="28"/>
          <w:szCs w:val="28"/>
          <w:lang w:val="uk-UA"/>
        </w:rPr>
        <w:t xml:space="preserve">. Довести дане рішення </w:t>
      </w:r>
      <w:r w:rsidR="00CF3F6D" w:rsidRPr="00CF3F6D">
        <w:rPr>
          <w:rFonts w:eastAsia="Times New Roman"/>
          <w:spacing w:val="-7"/>
          <w:sz w:val="28"/>
          <w:szCs w:val="28"/>
          <w:lang w:val="uk-UA"/>
        </w:rPr>
        <w:t>до відома населення через засоби масової інформації</w:t>
      </w:r>
      <w:r w:rsidR="00CF3F6D">
        <w:rPr>
          <w:rFonts w:eastAsia="Times New Roman"/>
          <w:spacing w:val="-7"/>
          <w:sz w:val="28"/>
          <w:szCs w:val="28"/>
          <w:lang w:val="uk-UA"/>
        </w:rPr>
        <w:t xml:space="preserve"> шляхом </w:t>
      </w:r>
      <w:r w:rsidR="00CF3F6D" w:rsidRPr="00A939BB">
        <w:rPr>
          <w:rFonts w:eastAsia="Times New Roman"/>
          <w:spacing w:val="-7"/>
          <w:sz w:val="28"/>
          <w:szCs w:val="28"/>
          <w:lang w:val="uk-UA"/>
        </w:rPr>
        <w:t xml:space="preserve">оприлюднення на </w:t>
      </w:r>
      <w:r w:rsidR="00CF3F6D" w:rsidRPr="00A939BB">
        <w:rPr>
          <w:rFonts w:eastAsia="Times New Roman"/>
          <w:i/>
          <w:spacing w:val="-7"/>
          <w:sz w:val="28"/>
          <w:szCs w:val="28"/>
          <w:lang w:val="uk-UA"/>
        </w:rPr>
        <w:t xml:space="preserve">офіційному веб-сайті </w:t>
      </w:r>
      <w:r w:rsidR="004609A0">
        <w:rPr>
          <w:rFonts w:eastAsia="Times New Roman"/>
          <w:i/>
          <w:spacing w:val="-7"/>
          <w:sz w:val="28"/>
          <w:szCs w:val="28"/>
          <w:lang w:val="uk-UA"/>
        </w:rPr>
        <w:t xml:space="preserve">Березнянської селищної </w:t>
      </w:r>
      <w:r w:rsidR="00CF3F6D" w:rsidRPr="00A939BB">
        <w:rPr>
          <w:rFonts w:eastAsia="Times New Roman"/>
          <w:i/>
          <w:spacing w:val="-7"/>
          <w:sz w:val="28"/>
          <w:szCs w:val="28"/>
          <w:lang w:val="uk-UA"/>
        </w:rPr>
        <w:t>ради</w:t>
      </w:r>
      <w:r w:rsidR="00CF3F6D" w:rsidRPr="00A939BB">
        <w:rPr>
          <w:rFonts w:eastAsia="Times New Roman"/>
          <w:spacing w:val="-7"/>
          <w:sz w:val="28"/>
          <w:szCs w:val="28"/>
          <w:lang w:val="uk-UA"/>
        </w:rPr>
        <w:t xml:space="preserve"> відповідно </w:t>
      </w:r>
      <w:r w:rsidR="00CF3F6D" w:rsidRPr="005152C9">
        <w:rPr>
          <w:rFonts w:eastAsia="Times New Roman"/>
          <w:spacing w:val="-7"/>
          <w:sz w:val="28"/>
          <w:szCs w:val="28"/>
          <w:lang w:val="uk-UA"/>
        </w:rPr>
        <w:t>до вимог Закону України «Про доступ до публічної інформації».</w:t>
      </w:r>
    </w:p>
    <w:p w14:paraId="42BA0C51" w14:textId="5BEBD37F" w:rsidR="00C85CDF" w:rsidRDefault="009F2398" w:rsidP="00395EF7">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00594D1E" w:rsidRPr="00B66F45">
        <w:rPr>
          <w:spacing w:val="-19"/>
          <w:sz w:val="28"/>
          <w:szCs w:val="28"/>
          <w:lang w:val="uk-UA"/>
        </w:rPr>
        <w:t>.</w:t>
      </w:r>
      <w:r w:rsidR="004609A0">
        <w:rPr>
          <w:spacing w:val="-19"/>
          <w:sz w:val="28"/>
          <w:szCs w:val="28"/>
          <w:lang w:val="uk-UA"/>
        </w:rPr>
        <w:t xml:space="preserve"> </w:t>
      </w:r>
      <w:r w:rsidR="00FA13F2" w:rsidRPr="00B66F45">
        <w:rPr>
          <w:rFonts w:eastAsia="Times New Roman"/>
          <w:spacing w:val="-8"/>
          <w:sz w:val="28"/>
          <w:szCs w:val="28"/>
          <w:lang w:val="uk-UA"/>
        </w:rPr>
        <w:t>Контроль за виконанням даного</w:t>
      </w:r>
      <w:r w:rsidR="000C21AD">
        <w:rPr>
          <w:rFonts w:eastAsia="Times New Roman"/>
          <w:spacing w:val="-8"/>
          <w:sz w:val="28"/>
          <w:szCs w:val="28"/>
          <w:lang w:val="uk-UA"/>
        </w:rPr>
        <w:t xml:space="preserve"> рішення покласти на </w:t>
      </w:r>
      <w:r w:rsidR="00566D8C">
        <w:rPr>
          <w:rFonts w:eastAsia="Times New Roman"/>
          <w:spacing w:val="-8"/>
          <w:sz w:val="28"/>
          <w:szCs w:val="28"/>
          <w:lang w:val="uk-UA"/>
        </w:rPr>
        <w:t>с</w:t>
      </w:r>
      <w:r w:rsidR="004609A0">
        <w:rPr>
          <w:rFonts w:eastAsia="Times New Roman"/>
          <w:spacing w:val="-8"/>
          <w:sz w:val="28"/>
          <w:szCs w:val="28"/>
          <w:lang w:val="uk-UA"/>
        </w:rPr>
        <w:t>елищного</w:t>
      </w:r>
      <w:r w:rsidR="00566D8C">
        <w:rPr>
          <w:rFonts w:eastAsia="Times New Roman"/>
          <w:spacing w:val="-8"/>
          <w:sz w:val="28"/>
          <w:szCs w:val="28"/>
          <w:lang w:val="uk-UA"/>
        </w:rPr>
        <w:t xml:space="preserve"> голову </w:t>
      </w:r>
      <w:r w:rsidR="004609A0">
        <w:rPr>
          <w:rFonts w:eastAsia="Times New Roman"/>
          <w:spacing w:val="-8"/>
          <w:sz w:val="28"/>
          <w:szCs w:val="28"/>
          <w:lang w:val="uk-UA"/>
        </w:rPr>
        <w:t>Павленка</w:t>
      </w:r>
      <w:r w:rsidR="00566D8C">
        <w:rPr>
          <w:rFonts w:eastAsia="Times New Roman"/>
          <w:spacing w:val="-8"/>
          <w:sz w:val="28"/>
          <w:szCs w:val="28"/>
          <w:lang w:val="uk-UA"/>
        </w:rPr>
        <w:t xml:space="preserve"> </w:t>
      </w:r>
      <w:r w:rsidR="004609A0">
        <w:rPr>
          <w:rFonts w:eastAsia="Times New Roman"/>
          <w:spacing w:val="-8"/>
          <w:sz w:val="28"/>
          <w:szCs w:val="28"/>
          <w:lang w:val="uk-UA"/>
        </w:rPr>
        <w:t>В</w:t>
      </w:r>
      <w:r w:rsidR="00566D8C">
        <w:rPr>
          <w:rFonts w:eastAsia="Times New Roman"/>
          <w:spacing w:val="-8"/>
          <w:sz w:val="28"/>
          <w:szCs w:val="28"/>
          <w:lang w:val="uk-UA"/>
        </w:rPr>
        <w:t>.М.</w:t>
      </w:r>
      <w:r w:rsidR="000C21AD">
        <w:rPr>
          <w:rFonts w:eastAsia="Times New Roman"/>
          <w:spacing w:val="-8"/>
          <w:sz w:val="28"/>
          <w:szCs w:val="28"/>
          <w:lang w:val="uk-UA"/>
        </w:rPr>
        <w:t xml:space="preserve"> </w:t>
      </w:r>
    </w:p>
    <w:p w14:paraId="76774927" w14:textId="77777777" w:rsidR="00566D8C" w:rsidRPr="00B66F45" w:rsidRDefault="00566D8C" w:rsidP="00395EF7">
      <w:pPr>
        <w:shd w:val="clear" w:color="auto" w:fill="FFFFFF"/>
        <w:tabs>
          <w:tab w:val="left" w:pos="1008"/>
        </w:tabs>
        <w:ind w:right="82" w:firstLine="709"/>
        <w:jc w:val="both"/>
        <w:rPr>
          <w:i/>
          <w:color w:val="FF0000"/>
          <w:sz w:val="28"/>
          <w:szCs w:val="28"/>
        </w:rPr>
      </w:pPr>
    </w:p>
    <w:p w14:paraId="593E532E" w14:textId="77777777" w:rsidR="00594D1E" w:rsidRDefault="00594D1E" w:rsidP="00395EF7">
      <w:pPr>
        <w:shd w:val="clear" w:color="auto" w:fill="FFFFFF"/>
        <w:tabs>
          <w:tab w:val="left" w:pos="4790"/>
          <w:tab w:val="left" w:pos="7320"/>
        </w:tabs>
        <w:jc w:val="both"/>
        <w:rPr>
          <w:rFonts w:eastAsia="Times New Roman"/>
          <w:sz w:val="28"/>
          <w:szCs w:val="28"/>
          <w:lang w:val="uk-UA"/>
        </w:rPr>
      </w:pPr>
    </w:p>
    <w:p w14:paraId="4709E8D9" w14:textId="77777777" w:rsidR="00566D8C" w:rsidRDefault="00566D8C" w:rsidP="00395EF7">
      <w:pPr>
        <w:shd w:val="clear" w:color="auto" w:fill="FFFFFF"/>
        <w:tabs>
          <w:tab w:val="left" w:pos="4790"/>
          <w:tab w:val="left" w:pos="7320"/>
        </w:tabs>
        <w:jc w:val="both"/>
        <w:rPr>
          <w:rFonts w:eastAsia="Times New Roman"/>
          <w:sz w:val="28"/>
          <w:szCs w:val="28"/>
          <w:lang w:val="uk-UA"/>
        </w:rPr>
      </w:pPr>
    </w:p>
    <w:p w14:paraId="62369E34" w14:textId="77777777" w:rsidR="00566D8C" w:rsidRDefault="00566D8C" w:rsidP="00395EF7">
      <w:pPr>
        <w:shd w:val="clear" w:color="auto" w:fill="FFFFFF"/>
        <w:tabs>
          <w:tab w:val="left" w:pos="4790"/>
          <w:tab w:val="left" w:pos="7320"/>
        </w:tabs>
        <w:jc w:val="both"/>
        <w:rPr>
          <w:rFonts w:eastAsia="Times New Roman"/>
          <w:sz w:val="28"/>
          <w:szCs w:val="28"/>
          <w:lang w:val="uk-UA"/>
        </w:rPr>
      </w:pPr>
    </w:p>
    <w:p w14:paraId="646014C5" w14:textId="77777777" w:rsidR="00566D8C" w:rsidRPr="00566D8C" w:rsidRDefault="00566D8C" w:rsidP="00395EF7">
      <w:pPr>
        <w:shd w:val="clear" w:color="auto" w:fill="FFFFFF"/>
        <w:tabs>
          <w:tab w:val="left" w:pos="4790"/>
          <w:tab w:val="left" w:pos="7320"/>
        </w:tabs>
        <w:jc w:val="both"/>
        <w:rPr>
          <w:rFonts w:eastAsia="Times New Roman"/>
          <w:sz w:val="28"/>
          <w:szCs w:val="28"/>
          <w:lang w:val="uk-UA"/>
        </w:rPr>
      </w:pPr>
    </w:p>
    <w:p w14:paraId="5509A846" w14:textId="272B83BA" w:rsidR="00087683" w:rsidRPr="00087683" w:rsidRDefault="004E13DF" w:rsidP="000C21AD">
      <w:pPr>
        <w:widowControl/>
        <w:autoSpaceDE/>
        <w:autoSpaceDN/>
        <w:adjustRightInd/>
        <w:spacing w:after="160" w:line="259" w:lineRule="auto"/>
        <w:rPr>
          <w:rFonts w:eastAsia="Times New Roman"/>
          <w:b/>
          <w:sz w:val="28"/>
          <w:szCs w:val="28"/>
          <w:lang w:val="uk-UA"/>
        </w:rPr>
      </w:pPr>
      <w:r>
        <w:rPr>
          <w:rFonts w:eastAsia="Times New Roman"/>
          <w:sz w:val="28"/>
          <w:szCs w:val="28"/>
          <w:lang w:val="uk-UA"/>
        </w:rPr>
        <w:t>Селищний</w:t>
      </w:r>
      <w:r w:rsidR="000C21AD" w:rsidRPr="00DD5B5F">
        <w:rPr>
          <w:rFonts w:eastAsia="Times New Roman"/>
          <w:sz w:val="28"/>
          <w:szCs w:val="28"/>
          <w:lang w:val="uk-UA"/>
        </w:rPr>
        <w:t xml:space="preserve"> </w:t>
      </w:r>
      <w:r w:rsidR="00087683" w:rsidRPr="00DD5B5F">
        <w:rPr>
          <w:rFonts w:eastAsia="Times New Roman"/>
          <w:sz w:val="28"/>
          <w:szCs w:val="28"/>
          <w:lang w:val="uk-UA"/>
        </w:rPr>
        <w:t xml:space="preserve"> голова</w:t>
      </w:r>
      <w:r w:rsidR="00087683" w:rsidRPr="00087683">
        <w:rPr>
          <w:rFonts w:eastAsia="Times New Roman"/>
          <w:b/>
          <w:sz w:val="28"/>
          <w:szCs w:val="28"/>
          <w:lang w:val="uk-UA"/>
        </w:rPr>
        <w:t xml:space="preserve">  </w:t>
      </w:r>
      <w:r w:rsidR="00BA1A86">
        <w:rPr>
          <w:rFonts w:eastAsia="Times New Roman"/>
          <w:b/>
          <w:sz w:val="28"/>
          <w:szCs w:val="28"/>
          <w:lang w:val="uk-UA"/>
        </w:rPr>
        <w:t xml:space="preserve">                         </w:t>
      </w:r>
      <w:r w:rsidR="00087683" w:rsidRPr="00DD5B5F">
        <w:rPr>
          <w:rFonts w:eastAsia="Times New Roman"/>
          <w:sz w:val="28"/>
          <w:szCs w:val="28"/>
          <w:lang w:val="uk-UA"/>
        </w:rPr>
        <w:t>командир</w:t>
      </w:r>
      <w:r w:rsidR="00BA1A86">
        <w:rPr>
          <w:rFonts w:eastAsia="Times New Roman"/>
          <w:sz w:val="28"/>
          <w:szCs w:val="28"/>
          <w:lang w:val="uk-UA"/>
        </w:rPr>
        <w:t xml:space="preserve"> в/ч А733</w:t>
      </w:r>
      <w:r w:rsidR="008D7A96">
        <w:rPr>
          <w:rFonts w:eastAsia="Times New Roman"/>
          <w:sz w:val="28"/>
          <w:szCs w:val="28"/>
          <w:lang w:val="uk-UA"/>
        </w:rPr>
        <w:t>3</w:t>
      </w:r>
      <w:r w:rsidR="00BA1A86">
        <w:rPr>
          <w:rFonts w:eastAsia="Times New Roman"/>
          <w:sz w:val="28"/>
          <w:szCs w:val="28"/>
          <w:lang w:val="uk-UA"/>
        </w:rPr>
        <w:t xml:space="preserve"> майор</w:t>
      </w:r>
    </w:p>
    <w:p w14:paraId="6E89760B" w14:textId="001BE811" w:rsidR="00DC368A" w:rsidRPr="00BA1A86" w:rsidRDefault="00566D8C"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b/>
          <w:sz w:val="28"/>
          <w:szCs w:val="28"/>
          <w:lang w:val="uk-UA"/>
        </w:rPr>
        <w:t>__________</w:t>
      </w:r>
      <w:r w:rsidR="004E13DF">
        <w:rPr>
          <w:rFonts w:eastAsia="Times New Roman"/>
          <w:sz w:val="28"/>
          <w:szCs w:val="28"/>
          <w:lang w:val="uk-UA"/>
        </w:rPr>
        <w:t>Володимир</w:t>
      </w:r>
      <w:r>
        <w:rPr>
          <w:rFonts w:eastAsia="Times New Roman"/>
          <w:sz w:val="28"/>
          <w:szCs w:val="28"/>
          <w:lang w:val="uk-UA"/>
        </w:rPr>
        <w:t xml:space="preserve"> </w:t>
      </w:r>
      <w:r w:rsidR="004E13DF">
        <w:rPr>
          <w:rFonts w:eastAsia="Times New Roman"/>
          <w:sz w:val="28"/>
          <w:szCs w:val="28"/>
          <w:lang w:val="uk-UA"/>
        </w:rPr>
        <w:t>ПАВЛЕНКО</w:t>
      </w:r>
      <w:r w:rsidR="00087683" w:rsidRPr="00566D8C">
        <w:rPr>
          <w:rFonts w:eastAsia="Times New Roman"/>
          <w:sz w:val="28"/>
          <w:szCs w:val="28"/>
          <w:lang w:val="uk-UA"/>
        </w:rPr>
        <w:t xml:space="preserve"> </w:t>
      </w:r>
      <w:r w:rsidR="00087683">
        <w:rPr>
          <w:rFonts w:eastAsia="Times New Roman"/>
          <w:b/>
          <w:sz w:val="28"/>
          <w:szCs w:val="28"/>
          <w:lang w:val="uk-UA"/>
        </w:rPr>
        <w:t xml:space="preserve">         </w:t>
      </w:r>
      <w:r w:rsidR="00BA1A86">
        <w:rPr>
          <w:rFonts w:eastAsia="Times New Roman"/>
          <w:b/>
          <w:sz w:val="28"/>
          <w:szCs w:val="28"/>
          <w:lang w:val="uk-UA"/>
        </w:rPr>
        <w:t>__________</w:t>
      </w:r>
      <w:r w:rsidR="008D7A96">
        <w:rPr>
          <w:rFonts w:eastAsia="Times New Roman"/>
          <w:sz w:val="28"/>
          <w:szCs w:val="28"/>
          <w:lang w:val="uk-UA"/>
        </w:rPr>
        <w:t xml:space="preserve"> Сергій</w:t>
      </w:r>
      <w:r w:rsidR="00BA1A86" w:rsidRPr="00BA1A86">
        <w:rPr>
          <w:rFonts w:eastAsia="Times New Roman"/>
          <w:sz w:val="28"/>
          <w:szCs w:val="28"/>
          <w:lang w:val="uk-UA"/>
        </w:rPr>
        <w:t xml:space="preserve"> </w:t>
      </w:r>
      <w:r w:rsidR="008D7A96">
        <w:rPr>
          <w:rFonts w:eastAsia="Times New Roman"/>
          <w:sz w:val="28"/>
          <w:szCs w:val="28"/>
          <w:lang w:val="uk-UA"/>
        </w:rPr>
        <w:t>ДАНИЛКО</w:t>
      </w:r>
    </w:p>
    <w:p w14:paraId="2A82846D" w14:textId="77777777" w:rsidR="00DC368A" w:rsidRDefault="00087683" w:rsidP="00566D8C">
      <w:pPr>
        <w:widowControl/>
        <w:tabs>
          <w:tab w:val="left" w:pos="225"/>
          <w:tab w:val="right" w:pos="9924"/>
        </w:tabs>
        <w:autoSpaceDE/>
        <w:autoSpaceDN/>
        <w:adjustRightInd/>
        <w:spacing w:after="160" w:line="259" w:lineRule="auto"/>
        <w:rPr>
          <w:rFonts w:eastAsia="Times New Roman"/>
          <w:b/>
          <w:sz w:val="28"/>
          <w:szCs w:val="28"/>
          <w:lang w:val="uk-UA"/>
        </w:rPr>
      </w:pPr>
      <w:r>
        <w:rPr>
          <w:rFonts w:eastAsia="Times New Roman"/>
          <w:b/>
          <w:sz w:val="28"/>
          <w:szCs w:val="28"/>
          <w:lang w:val="uk-UA"/>
        </w:rPr>
        <w:tab/>
      </w:r>
    </w:p>
    <w:p w14:paraId="6C1F09F5" w14:textId="77777777" w:rsidR="00DC368A" w:rsidRDefault="00DC368A"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DCDFD54" w14:textId="77777777" w:rsidR="00DC368A" w:rsidRDefault="00015B4A"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Голова Чернігівської районної державної</w:t>
      </w:r>
      <w:r w:rsidR="00DC368A" w:rsidRPr="00DC368A">
        <w:rPr>
          <w:rFonts w:eastAsia="Times New Roman"/>
          <w:sz w:val="28"/>
          <w:szCs w:val="28"/>
          <w:lang w:val="uk-UA"/>
        </w:rPr>
        <w:t xml:space="preserve"> адміністрація</w:t>
      </w:r>
      <w:r w:rsidR="00087683" w:rsidRPr="00DC368A">
        <w:rPr>
          <w:rFonts w:eastAsia="Times New Roman"/>
          <w:sz w:val="28"/>
          <w:szCs w:val="28"/>
          <w:lang w:val="uk-UA"/>
        </w:rPr>
        <w:t xml:space="preserve">  </w:t>
      </w:r>
    </w:p>
    <w:p w14:paraId="627C6D22" w14:textId="77777777" w:rsidR="00566D8C" w:rsidRPr="00DC368A" w:rsidRDefault="00DC368A"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____________________________</w:t>
      </w:r>
      <w:r w:rsidR="00015B4A">
        <w:rPr>
          <w:rFonts w:eastAsia="Times New Roman"/>
          <w:sz w:val="28"/>
          <w:szCs w:val="28"/>
          <w:lang w:val="uk-UA"/>
        </w:rPr>
        <w:t xml:space="preserve">     Андрій КУЖЕЛЬ</w:t>
      </w:r>
      <w:r w:rsidR="00087683"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21F3F755"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276431CD"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49D7489C"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630958EB" w14:textId="77777777" w:rsidR="00566D8C" w:rsidRDefault="00566D8C" w:rsidP="00087683">
      <w:pPr>
        <w:widowControl/>
        <w:autoSpaceDE/>
        <w:autoSpaceDN/>
        <w:adjustRightInd/>
        <w:spacing w:after="160" w:line="259" w:lineRule="auto"/>
        <w:jc w:val="right"/>
        <w:rPr>
          <w:rFonts w:eastAsia="Times New Roman"/>
          <w:b/>
          <w:sz w:val="28"/>
          <w:szCs w:val="28"/>
          <w:lang w:val="uk-UA"/>
        </w:rPr>
      </w:pPr>
    </w:p>
    <w:p w14:paraId="78A51DD0"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7175AAB9"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4A236647"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4B17A15C" w14:textId="77777777"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r w:rsidRPr="00B66F45">
        <w:rPr>
          <w:rFonts w:eastAsia="Times New Roman"/>
          <w:spacing w:val="-11"/>
          <w:sz w:val="28"/>
          <w:szCs w:val="28"/>
          <w:lang w:val="uk-UA"/>
        </w:rPr>
        <w:lastRenderedPageBreak/>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0FCBCBA5" w14:textId="5C3CF1DF" w:rsidR="003C26C8" w:rsidRPr="00867A81" w:rsidRDefault="00646E68" w:rsidP="00867A81">
      <w:pPr>
        <w:pStyle w:val="a7"/>
        <w:widowControl/>
        <w:numPr>
          <w:ilvl w:val="0"/>
          <w:numId w:val="11"/>
        </w:numPr>
        <w:autoSpaceDE/>
        <w:autoSpaceDN/>
        <w:adjustRightInd/>
        <w:rPr>
          <w:rFonts w:eastAsia="Times New Roman"/>
          <w:spacing w:val="-11"/>
          <w:sz w:val="28"/>
          <w:szCs w:val="28"/>
          <w:lang w:val="uk-UA"/>
        </w:rPr>
      </w:pPr>
      <w:r w:rsidRPr="00646E68">
        <w:rPr>
          <w:rFonts w:eastAsia="Times New Roman"/>
          <w:spacing w:val="-11"/>
          <w:sz w:val="28"/>
          <w:szCs w:val="28"/>
          <w:lang w:val="uk-UA"/>
        </w:rPr>
        <w:t>Розбір завалів</w:t>
      </w:r>
      <w:r>
        <w:rPr>
          <w:rFonts w:eastAsia="Times New Roman"/>
          <w:spacing w:val="-11"/>
          <w:sz w:val="28"/>
          <w:szCs w:val="28"/>
          <w:lang w:val="uk-UA"/>
        </w:rPr>
        <w:t>, розчищення залізничних колій та автомобільних доріг.</w:t>
      </w:r>
    </w:p>
    <w:p w14:paraId="557A456A" w14:textId="570B3DA9" w:rsidR="00646E68" w:rsidRPr="00867A81" w:rsidRDefault="003C26C8" w:rsidP="00867A81">
      <w:pPr>
        <w:pStyle w:val="a7"/>
        <w:widowControl/>
        <w:numPr>
          <w:ilvl w:val="0"/>
          <w:numId w:val="11"/>
        </w:numPr>
        <w:autoSpaceDE/>
        <w:autoSpaceDN/>
        <w:adjustRightInd/>
        <w:rPr>
          <w:rFonts w:eastAsia="Times New Roman"/>
          <w:spacing w:val="-11"/>
          <w:sz w:val="28"/>
          <w:szCs w:val="28"/>
          <w:lang w:val="uk-UA"/>
        </w:rPr>
      </w:pPr>
      <w:r>
        <w:rPr>
          <w:rFonts w:eastAsia="Times New Roman"/>
          <w:spacing w:val="-11"/>
          <w:sz w:val="28"/>
          <w:szCs w:val="28"/>
          <w:lang w:val="uk-UA"/>
        </w:rPr>
        <w:t xml:space="preserve">Роботи з підтримання у готовності </w:t>
      </w:r>
      <w:r w:rsidR="00066CD4">
        <w:rPr>
          <w:rFonts w:eastAsia="Times New Roman"/>
          <w:spacing w:val="-11"/>
          <w:sz w:val="28"/>
          <w:szCs w:val="28"/>
          <w:lang w:val="uk-UA"/>
        </w:rPr>
        <w:t>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75AAA60" w14:textId="7B704CE2" w:rsidR="00066CD4" w:rsidRPr="00867A81" w:rsidRDefault="00646E68" w:rsidP="00867A81">
      <w:pPr>
        <w:pStyle w:val="a7"/>
        <w:widowControl/>
        <w:numPr>
          <w:ilvl w:val="0"/>
          <w:numId w:val="11"/>
        </w:numPr>
        <w:autoSpaceDE/>
        <w:autoSpaceDN/>
        <w:adjustRightInd/>
        <w:rPr>
          <w:rFonts w:eastAsia="Times New Roman"/>
          <w:spacing w:val="-11"/>
          <w:sz w:val="28"/>
          <w:szCs w:val="28"/>
          <w:lang w:val="uk-UA"/>
        </w:rPr>
      </w:pPr>
      <w:r w:rsidRPr="00646E68">
        <w:rPr>
          <w:rFonts w:eastAsia="Times New Roman"/>
          <w:spacing w:val="-11"/>
          <w:sz w:val="28"/>
          <w:szCs w:val="28"/>
          <w:lang w:val="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w:t>
      </w:r>
      <w:r>
        <w:rPr>
          <w:rFonts w:eastAsia="Times New Roman"/>
          <w:spacing w:val="-11"/>
          <w:sz w:val="28"/>
          <w:szCs w:val="28"/>
          <w:lang w:val="uk-UA"/>
        </w:rPr>
        <w:t>теру.</w:t>
      </w:r>
    </w:p>
    <w:p w14:paraId="0C46DF9F" w14:textId="77777777" w:rsidR="00066CD4" w:rsidRPr="00066CD4" w:rsidRDefault="00B66F45" w:rsidP="00867A81">
      <w:pPr>
        <w:pStyle w:val="a7"/>
        <w:widowControl/>
        <w:numPr>
          <w:ilvl w:val="0"/>
          <w:numId w:val="11"/>
        </w:numPr>
        <w:autoSpaceDE/>
        <w:autoSpaceDN/>
        <w:adjustRightInd/>
        <w:jc w:val="both"/>
        <w:rPr>
          <w:rFonts w:eastAsia="Times New Roman"/>
          <w:spacing w:val="-11"/>
          <w:sz w:val="28"/>
          <w:szCs w:val="28"/>
          <w:lang w:val="uk-UA"/>
        </w:rPr>
      </w:pPr>
      <w:r w:rsidRPr="00066CD4">
        <w:rPr>
          <w:rFonts w:eastAsia="Times New Roman"/>
          <w:spacing w:val="-11"/>
          <w:sz w:val="28"/>
          <w:szCs w:val="28"/>
          <w:lang w:val="uk-UA"/>
        </w:rPr>
        <w:t xml:space="preserve">Упорядкування, відновлення та благоустрій прибережних смуг, природних </w:t>
      </w:r>
    </w:p>
    <w:p w14:paraId="15FD99D3" w14:textId="77777777" w:rsidR="00B66F45" w:rsidRPr="00066CD4" w:rsidRDefault="00B66F45" w:rsidP="00867A81">
      <w:pPr>
        <w:pStyle w:val="a7"/>
        <w:widowControl/>
        <w:autoSpaceDE/>
        <w:autoSpaceDN/>
        <w:adjustRightInd/>
        <w:ind w:left="1069"/>
        <w:jc w:val="both"/>
        <w:rPr>
          <w:rFonts w:eastAsia="Times New Roman"/>
          <w:spacing w:val="-11"/>
          <w:sz w:val="28"/>
          <w:szCs w:val="28"/>
          <w:lang w:val="uk-UA"/>
        </w:rPr>
      </w:pPr>
      <w:r w:rsidRPr="00066CD4">
        <w:rPr>
          <w:rFonts w:eastAsia="Times New Roman"/>
          <w:spacing w:val="-11"/>
          <w:sz w:val="28"/>
          <w:szCs w:val="28"/>
          <w:lang w:val="uk-UA"/>
        </w:rPr>
        <w:t xml:space="preserve">джерел та водоймищ, </w:t>
      </w:r>
      <w:proofErr w:type="spellStart"/>
      <w:r w:rsidRPr="00066CD4">
        <w:rPr>
          <w:rFonts w:eastAsia="Times New Roman"/>
          <w:spacing w:val="-11"/>
          <w:sz w:val="28"/>
          <w:szCs w:val="28"/>
          <w:lang w:val="uk-UA"/>
        </w:rPr>
        <w:t>русел</w:t>
      </w:r>
      <w:proofErr w:type="spellEnd"/>
      <w:r w:rsidRPr="00066CD4">
        <w:rPr>
          <w:rFonts w:eastAsia="Times New Roman"/>
          <w:spacing w:val="-11"/>
          <w:sz w:val="28"/>
          <w:szCs w:val="28"/>
          <w:lang w:val="uk-UA"/>
        </w:rPr>
        <w:t xml:space="preserve"> річок, укріплення дамб, мостових споруд.</w:t>
      </w:r>
    </w:p>
    <w:p w14:paraId="3D02FCEF" w14:textId="77777777" w:rsidR="00B66F45" w:rsidRPr="00B66F45" w:rsidRDefault="00646E68" w:rsidP="00867A81">
      <w:pPr>
        <w:widowControl/>
        <w:autoSpaceDE/>
        <w:autoSpaceDN/>
        <w:adjustRightInd/>
        <w:ind w:firstLine="709"/>
        <w:jc w:val="both"/>
        <w:rPr>
          <w:rFonts w:eastAsia="Times New Roman"/>
          <w:spacing w:val="-11"/>
          <w:sz w:val="28"/>
          <w:szCs w:val="28"/>
          <w:lang w:val="uk-UA"/>
        </w:rPr>
      </w:pPr>
      <w:r>
        <w:rPr>
          <w:rFonts w:eastAsia="Times New Roman"/>
          <w:spacing w:val="-11"/>
          <w:sz w:val="28"/>
          <w:szCs w:val="28"/>
          <w:lang w:val="uk-UA"/>
        </w:rPr>
        <w:t>5</w:t>
      </w:r>
      <w:r w:rsidR="00066CD4">
        <w:rPr>
          <w:rFonts w:eastAsia="Times New Roman"/>
          <w:spacing w:val="-11"/>
          <w:sz w:val="28"/>
          <w:szCs w:val="28"/>
          <w:lang w:val="uk-UA"/>
        </w:rPr>
        <w:t xml:space="preserve">. </w:t>
      </w:r>
      <w:r w:rsidR="00B66F45" w:rsidRPr="00B66F45">
        <w:rPr>
          <w:rFonts w:eastAsia="Times New Roman"/>
          <w:spacing w:val="-11"/>
          <w:sz w:val="28"/>
          <w:szCs w:val="28"/>
          <w:lang w:val="uk-UA"/>
        </w:rPr>
        <w:t>Заготівля дров для опалювального сезону.</w:t>
      </w:r>
    </w:p>
    <w:p w14:paraId="36AE2907" w14:textId="77777777" w:rsidR="00066CD4" w:rsidRDefault="00646E68" w:rsidP="00867A81">
      <w:pPr>
        <w:widowControl/>
        <w:autoSpaceDE/>
        <w:autoSpaceDN/>
        <w:adjustRightInd/>
        <w:ind w:firstLine="709"/>
        <w:jc w:val="both"/>
        <w:rPr>
          <w:rFonts w:eastAsia="Times New Roman"/>
          <w:spacing w:val="-11"/>
          <w:sz w:val="28"/>
          <w:szCs w:val="28"/>
          <w:lang w:val="uk-UA"/>
        </w:rPr>
      </w:pPr>
      <w:r>
        <w:rPr>
          <w:rFonts w:eastAsia="Times New Roman"/>
          <w:spacing w:val="-11"/>
          <w:sz w:val="28"/>
          <w:szCs w:val="28"/>
          <w:lang w:val="uk-UA"/>
        </w:rPr>
        <w:t>6</w:t>
      </w:r>
      <w:r w:rsidR="00066CD4">
        <w:rPr>
          <w:rFonts w:eastAsia="Times New Roman"/>
          <w:spacing w:val="-11"/>
          <w:sz w:val="28"/>
          <w:szCs w:val="28"/>
          <w:lang w:val="uk-UA"/>
        </w:rPr>
        <w:t xml:space="preserve">. </w:t>
      </w:r>
      <w:r w:rsidR="00B66F45" w:rsidRPr="00B66F45">
        <w:rPr>
          <w:rFonts w:eastAsia="Times New Roman"/>
          <w:spacing w:val="-11"/>
          <w:sz w:val="28"/>
          <w:szCs w:val="28"/>
          <w:lang w:val="uk-UA"/>
        </w:rPr>
        <w:t xml:space="preserve">Ліквідація стихійних сміттєзвалищ та облаштування полігонів твердих побутових </w:t>
      </w:r>
    </w:p>
    <w:p w14:paraId="5268C0F7" w14:textId="77777777" w:rsidR="00B66F45" w:rsidRPr="00B66F45" w:rsidRDefault="00066CD4" w:rsidP="00867A81">
      <w:pPr>
        <w:widowControl/>
        <w:autoSpaceDE/>
        <w:autoSpaceDN/>
        <w:adjustRightInd/>
        <w:ind w:firstLine="709"/>
        <w:jc w:val="both"/>
        <w:rPr>
          <w:rFonts w:eastAsia="Times New Roman"/>
          <w:spacing w:val="-11"/>
          <w:sz w:val="28"/>
          <w:szCs w:val="28"/>
          <w:lang w:val="uk-UA"/>
        </w:rPr>
      </w:pPr>
      <w:r>
        <w:rPr>
          <w:rFonts w:eastAsia="Times New Roman"/>
          <w:spacing w:val="-11"/>
          <w:sz w:val="28"/>
          <w:szCs w:val="28"/>
          <w:lang w:val="uk-UA"/>
        </w:rPr>
        <w:t xml:space="preserve">   </w:t>
      </w:r>
      <w:r w:rsidR="00B66F45" w:rsidRPr="00B66F45">
        <w:rPr>
          <w:rFonts w:eastAsia="Times New Roman"/>
          <w:spacing w:val="-11"/>
          <w:sz w:val="28"/>
          <w:szCs w:val="28"/>
          <w:lang w:val="uk-UA"/>
        </w:rPr>
        <w:t>відходів.</w:t>
      </w:r>
    </w:p>
    <w:p w14:paraId="17BFB241" w14:textId="38D77DC7" w:rsidR="005B5611" w:rsidRPr="000C6CD0" w:rsidRDefault="00867A81" w:rsidP="00867A81">
      <w:pPr>
        <w:pStyle w:val="a7"/>
        <w:widowControl/>
        <w:numPr>
          <w:ilvl w:val="0"/>
          <w:numId w:val="14"/>
        </w:numPr>
        <w:autoSpaceDE/>
        <w:adjustRightInd/>
        <w:jc w:val="both"/>
        <w:rPr>
          <w:rFonts w:eastAsia="Times New Roman"/>
          <w:spacing w:val="-11"/>
          <w:sz w:val="28"/>
          <w:szCs w:val="28"/>
          <w:lang w:val="uk-UA"/>
        </w:rPr>
      </w:pPr>
      <w:r w:rsidRPr="00867A81">
        <w:rPr>
          <w:sz w:val="28"/>
          <w:szCs w:val="28"/>
          <w:lang w:val="uk-UA"/>
        </w:rPr>
        <w:t>Будівельні роботи з захисту об’єктів критичної інфраструктури на території громади</w:t>
      </w:r>
      <w:r w:rsidR="005B5611" w:rsidRPr="000C6CD0">
        <w:rPr>
          <w:rFonts w:eastAsia="Times New Roman"/>
          <w:spacing w:val="-11"/>
          <w:sz w:val="28"/>
          <w:szCs w:val="28"/>
          <w:lang w:val="uk-UA"/>
        </w:rPr>
        <w:t>.</w:t>
      </w:r>
    </w:p>
    <w:p w14:paraId="30261805" w14:textId="77777777" w:rsidR="00B66F45" w:rsidRPr="00B66F45" w:rsidRDefault="00B66F45" w:rsidP="002D5A6A">
      <w:pPr>
        <w:widowControl/>
        <w:autoSpaceDE/>
        <w:autoSpaceDN/>
        <w:adjustRightInd/>
        <w:spacing w:after="160"/>
        <w:jc w:val="both"/>
        <w:rPr>
          <w:rFonts w:eastAsia="Times New Roman"/>
          <w:b/>
          <w:spacing w:val="-11"/>
          <w:sz w:val="28"/>
          <w:szCs w:val="28"/>
          <w:lang w:val="uk-UA"/>
        </w:rPr>
      </w:pPr>
    </w:p>
    <w:p w14:paraId="40743854" w14:textId="77777777" w:rsidR="00B66F45" w:rsidRPr="00B66F45" w:rsidRDefault="00B66F45" w:rsidP="00B66F45">
      <w:pPr>
        <w:widowControl/>
        <w:autoSpaceDE/>
        <w:autoSpaceDN/>
        <w:adjustRightInd/>
        <w:spacing w:after="160" w:line="259" w:lineRule="auto"/>
        <w:jc w:val="center"/>
        <w:rPr>
          <w:rFonts w:eastAsia="Times New Roman"/>
          <w:b/>
          <w:spacing w:val="-11"/>
          <w:sz w:val="28"/>
          <w:szCs w:val="28"/>
          <w:lang w:val="uk-UA"/>
        </w:rPr>
      </w:pPr>
    </w:p>
    <w:p w14:paraId="45A1D76A" w14:textId="77777777" w:rsidR="00B66F45" w:rsidRPr="00B66F45" w:rsidRDefault="00B66F45">
      <w:pPr>
        <w:widowControl/>
        <w:autoSpaceDE/>
        <w:autoSpaceDN/>
        <w:adjustRightInd/>
        <w:spacing w:after="160" w:line="259" w:lineRule="auto"/>
        <w:rPr>
          <w:rFonts w:eastAsia="Times New Roman"/>
          <w:spacing w:val="-11"/>
          <w:sz w:val="28"/>
          <w:szCs w:val="28"/>
          <w:lang w:val="uk-UA"/>
        </w:rPr>
      </w:pPr>
      <w:r w:rsidRPr="00B66F45">
        <w:rPr>
          <w:rFonts w:eastAsia="Times New Roman"/>
          <w:spacing w:val="-11"/>
          <w:sz w:val="28"/>
          <w:szCs w:val="28"/>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5DA5153D" w14:textId="77777777" w:rsidR="000E248C" w:rsidRDefault="000E248C" w:rsidP="00D956E1">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p w14:paraId="212CBDDF" w14:textId="77777777" w:rsidR="00F51AD0" w:rsidRPr="00B66F45" w:rsidRDefault="00F51AD0" w:rsidP="00D956E1">
            <w:pPr>
              <w:shd w:val="clear" w:color="auto" w:fill="FFFFFF"/>
              <w:tabs>
                <w:tab w:val="left" w:pos="4790"/>
                <w:tab w:val="left" w:pos="7320"/>
              </w:tabs>
              <w:jc w:val="center"/>
              <w:rPr>
                <w:b/>
                <w:sz w:val="28"/>
                <w:szCs w:val="28"/>
                <w:lang w:val="uk-UA"/>
              </w:rPr>
            </w:pP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C45D94" w:rsidRPr="002A411C" w14:paraId="2F5B1CC6" w14:textId="77777777" w:rsidTr="00C45D94">
        <w:trPr>
          <w:trHeight w:val="300"/>
        </w:trPr>
        <w:tc>
          <w:tcPr>
            <w:tcW w:w="675" w:type="dxa"/>
            <w:gridSpan w:val="2"/>
            <w:noWrap/>
          </w:tcPr>
          <w:p w14:paraId="6E072041" w14:textId="77777777" w:rsidR="00C45D94" w:rsidRPr="002A411C" w:rsidRDefault="00C45D94" w:rsidP="00D956E1">
            <w:pPr>
              <w:shd w:val="clear" w:color="auto" w:fill="FFFFFF"/>
              <w:tabs>
                <w:tab w:val="left" w:pos="4790"/>
                <w:tab w:val="left" w:pos="7320"/>
              </w:tabs>
              <w:jc w:val="both"/>
              <w:rPr>
                <w:lang w:val="uk-UA"/>
              </w:rPr>
            </w:pPr>
            <w:r>
              <w:rPr>
                <w:lang w:val="uk-UA"/>
              </w:rPr>
              <w:t>1</w:t>
            </w:r>
          </w:p>
        </w:tc>
        <w:tc>
          <w:tcPr>
            <w:tcW w:w="1560" w:type="dxa"/>
            <w:gridSpan w:val="2"/>
            <w:noWrap/>
          </w:tcPr>
          <w:p w14:paraId="226D5D85" w14:textId="33C9EE36" w:rsidR="00C45D94" w:rsidRPr="002A411C" w:rsidRDefault="00C45D94" w:rsidP="00D956E1">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58A96D30" w14:textId="34953480" w:rsidR="00C45D94" w:rsidRPr="002A411C" w:rsidRDefault="00C45D94"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6CEBB47" w14:textId="77777777" w:rsidR="00C45D94" w:rsidRDefault="00C45D94" w:rsidP="00D956E1">
            <w:pPr>
              <w:rPr>
                <w:lang w:val="uk-UA"/>
              </w:rPr>
            </w:pPr>
            <w:r w:rsidRPr="00646E68">
              <w:rPr>
                <w:lang w:val="uk-UA"/>
              </w:rPr>
              <w:t>Розбір завалів, розчищення залізничних колій та авто</w:t>
            </w:r>
            <w:r>
              <w:rPr>
                <w:lang w:val="uk-UA"/>
              </w:rPr>
              <w:t>-</w:t>
            </w:r>
          </w:p>
          <w:p w14:paraId="73F381C2" w14:textId="77777777" w:rsidR="00C45D94" w:rsidRPr="002A411C" w:rsidRDefault="00C45D94" w:rsidP="00D956E1">
            <w:pPr>
              <w:rPr>
                <w:lang w:val="uk-UA"/>
              </w:rPr>
            </w:pPr>
            <w:r w:rsidRPr="00646E68">
              <w:rPr>
                <w:lang w:val="uk-UA"/>
              </w:rPr>
              <w:t>мобіл</w:t>
            </w:r>
            <w:r>
              <w:rPr>
                <w:lang w:val="uk-UA"/>
              </w:rPr>
              <w:t>ьних доріг.</w:t>
            </w:r>
          </w:p>
        </w:tc>
        <w:tc>
          <w:tcPr>
            <w:tcW w:w="709" w:type="dxa"/>
            <w:vMerge w:val="restart"/>
            <w:vAlign w:val="center"/>
          </w:tcPr>
          <w:p w14:paraId="5FC5F020" w14:textId="51494116" w:rsidR="00C45D94" w:rsidRPr="002A411C" w:rsidRDefault="00C45D94" w:rsidP="00C45D94">
            <w:pPr>
              <w:shd w:val="clear" w:color="auto" w:fill="FFFFFF"/>
              <w:tabs>
                <w:tab w:val="left" w:pos="4790"/>
                <w:tab w:val="left" w:pos="7320"/>
              </w:tabs>
              <w:jc w:val="center"/>
              <w:rPr>
                <w:lang w:val="uk-UA"/>
              </w:rPr>
            </w:pPr>
            <w:r>
              <w:rPr>
                <w:lang w:val="uk-UA"/>
              </w:rPr>
              <w:t>10</w:t>
            </w:r>
          </w:p>
        </w:tc>
        <w:tc>
          <w:tcPr>
            <w:tcW w:w="567" w:type="dxa"/>
            <w:noWrap/>
          </w:tcPr>
          <w:p w14:paraId="4799F72E" w14:textId="77777777" w:rsidR="00C45D94" w:rsidRPr="002A411C" w:rsidRDefault="00C45D94" w:rsidP="00D956E1">
            <w:pPr>
              <w:shd w:val="clear" w:color="auto" w:fill="FFFFFF"/>
              <w:tabs>
                <w:tab w:val="left" w:pos="4790"/>
                <w:tab w:val="left" w:pos="7320"/>
              </w:tabs>
              <w:jc w:val="both"/>
              <w:rPr>
                <w:lang w:val="uk-UA"/>
              </w:rPr>
            </w:pPr>
            <w:r>
              <w:rPr>
                <w:lang w:val="uk-UA"/>
              </w:rPr>
              <w:t>18-60</w:t>
            </w:r>
          </w:p>
        </w:tc>
        <w:tc>
          <w:tcPr>
            <w:tcW w:w="851" w:type="dxa"/>
            <w:gridSpan w:val="2"/>
            <w:noWrap/>
          </w:tcPr>
          <w:p w14:paraId="78AC8DB4" w14:textId="77777777" w:rsidR="00C45D94" w:rsidRPr="002A411C" w:rsidRDefault="00C45D94" w:rsidP="00D956E1">
            <w:pPr>
              <w:shd w:val="clear" w:color="auto" w:fill="FFFFFF"/>
              <w:tabs>
                <w:tab w:val="left" w:pos="4790"/>
                <w:tab w:val="left" w:pos="7320"/>
              </w:tabs>
              <w:jc w:val="both"/>
              <w:rPr>
                <w:lang w:val="uk-UA"/>
              </w:rPr>
            </w:pPr>
          </w:p>
        </w:tc>
        <w:tc>
          <w:tcPr>
            <w:tcW w:w="992" w:type="dxa"/>
            <w:gridSpan w:val="2"/>
            <w:noWrap/>
          </w:tcPr>
          <w:p w14:paraId="0EC5251C" w14:textId="77777777" w:rsidR="00C45D94" w:rsidRPr="002A411C" w:rsidRDefault="00C45D94" w:rsidP="00D956E1">
            <w:pPr>
              <w:shd w:val="clear" w:color="auto" w:fill="FFFFFF"/>
              <w:tabs>
                <w:tab w:val="left" w:pos="4790"/>
                <w:tab w:val="left" w:pos="7320"/>
              </w:tabs>
              <w:jc w:val="both"/>
              <w:rPr>
                <w:lang w:val="uk-UA"/>
              </w:rPr>
            </w:pPr>
          </w:p>
        </w:tc>
        <w:tc>
          <w:tcPr>
            <w:tcW w:w="1559" w:type="dxa"/>
            <w:gridSpan w:val="2"/>
          </w:tcPr>
          <w:p w14:paraId="3C2D5A3F" w14:textId="77777777" w:rsidR="00C45D94" w:rsidRPr="002A411C" w:rsidRDefault="00C45D94"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F73FDF7" w14:textId="27E666D7" w:rsidR="00C45D94" w:rsidRPr="002A411C"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08F2EECB" w:rsidR="00C45D94" w:rsidRPr="007D6244" w:rsidRDefault="005E677A" w:rsidP="00D956E1">
            <w:pPr>
              <w:shd w:val="clear" w:color="auto" w:fill="FFFFFF"/>
              <w:tabs>
                <w:tab w:val="left" w:pos="4790"/>
                <w:tab w:val="left" w:pos="7320"/>
              </w:tabs>
              <w:jc w:val="both"/>
              <w:rPr>
                <w:lang w:val="uk-UA"/>
              </w:rPr>
            </w:pPr>
            <w:r>
              <w:rPr>
                <w:lang w:val="uk-UA"/>
              </w:rPr>
              <w:t>Г</w:t>
            </w:r>
            <w:r w:rsidR="00C45D94" w:rsidRPr="007D6244">
              <w:rPr>
                <w:lang w:val="uk-UA"/>
              </w:rPr>
              <w:t>рудень</w:t>
            </w:r>
          </w:p>
        </w:tc>
        <w:tc>
          <w:tcPr>
            <w:tcW w:w="1559" w:type="dxa"/>
            <w:noWrap/>
          </w:tcPr>
          <w:p w14:paraId="751D37EE" w14:textId="77777777" w:rsidR="00C45D94" w:rsidRDefault="00C45D94" w:rsidP="00D956E1">
            <w:pPr>
              <w:shd w:val="clear" w:color="auto" w:fill="FFFFFF"/>
              <w:tabs>
                <w:tab w:val="left" w:pos="4790"/>
                <w:tab w:val="left" w:pos="7320"/>
              </w:tabs>
              <w:jc w:val="both"/>
              <w:rPr>
                <w:lang w:val="uk-UA"/>
              </w:rPr>
            </w:pPr>
            <w:r>
              <w:rPr>
                <w:lang w:val="uk-UA"/>
              </w:rPr>
              <w:t>командир</w:t>
            </w:r>
          </w:p>
          <w:p w14:paraId="7CF7A031" w14:textId="77777777" w:rsidR="00C45D94" w:rsidRDefault="00C45D94" w:rsidP="00D956E1">
            <w:pPr>
              <w:shd w:val="clear" w:color="auto" w:fill="FFFFFF"/>
              <w:tabs>
                <w:tab w:val="left" w:pos="4790"/>
                <w:tab w:val="left" w:pos="7320"/>
              </w:tabs>
              <w:jc w:val="both"/>
              <w:rPr>
                <w:lang w:val="uk-UA"/>
              </w:rPr>
            </w:pPr>
            <w:r>
              <w:rPr>
                <w:lang w:val="uk-UA"/>
              </w:rPr>
              <w:t xml:space="preserve"> в/ч А7332,</w:t>
            </w:r>
          </w:p>
          <w:p w14:paraId="42C96605" w14:textId="77777777" w:rsidR="00C45D94" w:rsidRPr="002A411C" w:rsidRDefault="00C45D94" w:rsidP="00D956E1">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35BAF26" w14:textId="77777777" w:rsidR="00C45D94" w:rsidRPr="002A411C" w:rsidRDefault="00C45D94" w:rsidP="00D956E1">
            <w:pPr>
              <w:shd w:val="clear" w:color="auto" w:fill="FFFFFF"/>
              <w:tabs>
                <w:tab w:val="left" w:pos="4790"/>
                <w:tab w:val="left" w:pos="7320"/>
              </w:tabs>
              <w:jc w:val="both"/>
              <w:rPr>
                <w:lang w:val="uk-UA"/>
              </w:rPr>
            </w:pPr>
          </w:p>
        </w:tc>
      </w:tr>
      <w:tr w:rsidR="00C45D94" w:rsidRPr="00646E68" w14:paraId="47D040E7" w14:textId="77777777" w:rsidTr="00D956E1">
        <w:trPr>
          <w:trHeight w:val="300"/>
        </w:trPr>
        <w:tc>
          <w:tcPr>
            <w:tcW w:w="675" w:type="dxa"/>
            <w:gridSpan w:val="2"/>
            <w:noWrap/>
          </w:tcPr>
          <w:p w14:paraId="556B94D8" w14:textId="77777777" w:rsidR="00C45D94" w:rsidRPr="002A411C" w:rsidRDefault="00C45D94" w:rsidP="00F34E8C">
            <w:pPr>
              <w:shd w:val="clear" w:color="auto" w:fill="FFFFFF"/>
              <w:tabs>
                <w:tab w:val="left" w:pos="4790"/>
                <w:tab w:val="left" w:pos="7320"/>
              </w:tabs>
              <w:jc w:val="both"/>
              <w:rPr>
                <w:lang w:val="uk-UA"/>
              </w:rPr>
            </w:pPr>
            <w:r>
              <w:rPr>
                <w:lang w:val="uk-UA"/>
              </w:rPr>
              <w:t>2</w:t>
            </w:r>
          </w:p>
        </w:tc>
        <w:tc>
          <w:tcPr>
            <w:tcW w:w="1560" w:type="dxa"/>
            <w:gridSpan w:val="2"/>
            <w:noWrap/>
          </w:tcPr>
          <w:p w14:paraId="1B3A1629" w14:textId="34134E73" w:rsidR="00C45D94" w:rsidRPr="002A411C" w:rsidRDefault="00C45D9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1E70E7C2" w14:textId="41B4E0A8" w:rsidR="00C45D94" w:rsidRPr="002A411C" w:rsidRDefault="00C45D9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77AE2D" w14:textId="16B636B7" w:rsidR="00C45D94" w:rsidRPr="002A411C" w:rsidRDefault="00C45D94" w:rsidP="00F34E8C">
            <w:pPr>
              <w:shd w:val="clear" w:color="auto" w:fill="FFFFFF"/>
              <w:tabs>
                <w:tab w:val="left" w:pos="4790"/>
                <w:tab w:val="left" w:pos="7320"/>
              </w:tabs>
              <w:jc w:val="both"/>
              <w:rPr>
                <w:lang w:val="uk-UA"/>
              </w:rPr>
            </w:pPr>
            <w:r w:rsidRPr="00646E68">
              <w:rPr>
                <w:lang w:val="uk-UA"/>
              </w:rPr>
              <w:t xml:space="preserve">Роботи з підтримання у готовності захисних споруд цивільного захисту до використання за </w:t>
            </w:r>
            <w:proofErr w:type="spellStart"/>
            <w:r>
              <w:rPr>
                <w:lang w:val="uk-UA"/>
              </w:rPr>
              <w:t>пр</w:t>
            </w:r>
            <w:r w:rsidRPr="00646E68">
              <w:rPr>
                <w:lang w:val="uk-UA"/>
              </w:rPr>
              <w:t>нням</w:t>
            </w:r>
            <w:proofErr w:type="spellEnd"/>
            <w:r w:rsidRPr="00646E68">
              <w:rPr>
                <w:lang w:val="uk-UA"/>
              </w:rPr>
              <w:t xml:space="preserve"> </w:t>
            </w:r>
            <w:proofErr w:type="spellStart"/>
            <w:r>
              <w:rPr>
                <w:lang w:val="uk-UA"/>
              </w:rPr>
              <w:t>нням</w:t>
            </w:r>
            <w:proofErr w:type="spellEnd"/>
            <w:r>
              <w:rPr>
                <w:lang w:val="uk-UA"/>
              </w:rPr>
              <w:t xml:space="preserve"> </w:t>
            </w:r>
            <w:r w:rsidRPr="00646E68">
              <w:rPr>
                <w:lang w:val="uk-UA"/>
              </w:rPr>
              <w:t>та їх експлуатації, пристосування існуючих назем</w:t>
            </w:r>
            <w:r>
              <w:rPr>
                <w:lang w:val="uk-UA"/>
              </w:rPr>
              <w:t xml:space="preserve">них або підземних приміщень </w:t>
            </w:r>
            <w:proofErr w:type="spellStart"/>
            <w:r>
              <w:rPr>
                <w:lang w:val="uk-UA"/>
              </w:rPr>
              <w:t>під</w:t>
            </w:r>
            <w:r w:rsidRPr="00646E68">
              <w:rPr>
                <w:lang w:val="uk-UA"/>
              </w:rPr>
              <w:t>найпрості</w:t>
            </w:r>
            <w:r>
              <w:rPr>
                <w:lang w:val="uk-UA"/>
              </w:rPr>
              <w:t>-</w:t>
            </w:r>
            <w:r w:rsidRPr="00646E68">
              <w:rPr>
                <w:lang w:val="uk-UA"/>
              </w:rPr>
              <w:t>ші</w:t>
            </w:r>
            <w:proofErr w:type="spellEnd"/>
            <w:r w:rsidRPr="00646E68">
              <w:rPr>
                <w:lang w:val="uk-UA"/>
              </w:rPr>
              <w:t xml:space="preserve"> укриття.</w:t>
            </w:r>
          </w:p>
        </w:tc>
        <w:tc>
          <w:tcPr>
            <w:tcW w:w="709" w:type="dxa"/>
            <w:vMerge/>
          </w:tcPr>
          <w:p w14:paraId="4661F719" w14:textId="085B0481" w:rsidR="00C45D94" w:rsidRPr="002A411C" w:rsidRDefault="00C45D94" w:rsidP="00296EA1">
            <w:pPr>
              <w:shd w:val="clear" w:color="auto" w:fill="FFFFFF"/>
              <w:tabs>
                <w:tab w:val="left" w:pos="4790"/>
                <w:tab w:val="left" w:pos="7320"/>
              </w:tabs>
              <w:jc w:val="both"/>
              <w:rPr>
                <w:lang w:val="uk-UA"/>
              </w:rPr>
            </w:pPr>
          </w:p>
        </w:tc>
        <w:tc>
          <w:tcPr>
            <w:tcW w:w="567" w:type="dxa"/>
            <w:noWrap/>
          </w:tcPr>
          <w:p w14:paraId="37515293" w14:textId="77777777" w:rsidR="00C45D94" w:rsidRPr="002A411C" w:rsidRDefault="00C45D9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45D998BC" w14:textId="77777777" w:rsidR="00C45D94" w:rsidRPr="002A411C" w:rsidRDefault="00C45D94" w:rsidP="00F34E8C">
            <w:pPr>
              <w:shd w:val="clear" w:color="auto" w:fill="FFFFFF"/>
              <w:tabs>
                <w:tab w:val="left" w:pos="4790"/>
                <w:tab w:val="left" w:pos="7320"/>
              </w:tabs>
              <w:jc w:val="both"/>
              <w:rPr>
                <w:lang w:val="uk-UA"/>
              </w:rPr>
            </w:pPr>
          </w:p>
        </w:tc>
        <w:tc>
          <w:tcPr>
            <w:tcW w:w="992" w:type="dxa"/>
            <w:gridSpan w:val="2"/>
            <w:noWrap/>
          </w:tcPr>
          <w:p w14:paraId="47C53B23" w14:textId="77777777" w:rsidR="00C45D94" w:rsidRPr="002A411C" w:rsidRDefault="00C45D94" w:rsidP="00F34E8C">
            <w:pPr>
              <w:shd w:val="clear" w:color="auto" w:fill="FFFFFF"/>
              <w:tabs>
                <w:tab w:val="left" w:pos="4790"/>
                <w:tab w:val="left" w:pos="7320"/>
              </w:tabs>
              <w:jc w:val="both"/>
              <w:rPr>
                <w:lang w:val="uk-UA"/>
              </w:rPr>
            </w:pPr>
          </w:p>
        </w:tc>
        <w:tc>
          <w:tcPr>
            <w:tcW w:w="1559" w:type="dxa"/>
            <w:gridSpan w:val="2"/>
          </w:tcPr>
          <w:p w14:paraId="747A9B8F" w14:textId="77777777" w:rsidR="00C45D94" w:rsidRPr="002A411C" w:rsidRDefault="00C45D9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2C7F4240" w14:textId="5E597D1B" w:rsidR="00C45D94" w:rsidRPr="002A411C"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34ADDC24" w:rsidR="00C45D94" w:rsidRPr="007D6244" w:rsidRDefault="005E677A" w:rsidP="00F34E8C">
            <w:pPr>
              <w:shd w:val="clear" w:color="auto" w:fill="FFFFFF"/>
              <w:tabs>
                <w:tab w:val="left" w:pos="4790"/>
                <w:tab w:val="left" w:pos="7320"/>
              </w:tabs>
              <w:jc w:val="both"/>
              <w:rPr>
                <w:lang w:val="uk-UA"/>
              </w:rPr>
            </w:pPr>
            <w:r>
              <w:rPr>
                <w:lang w:val="uk-UA"/>
              </w:rPr>
              <w:t>Г</w:t>
            </w:r>
            <w:r w:rsidRPr="007D6244">
              <w:rPr>
                <w:lang w:val="uk-UA"/>
              </w:rPr>
              <w:t>рудень</w:t>
            </w:r>
          </w:p>
        </w:tc>
        <w:tc>
          <w:tcPr>
            <w:tcW w:w="1559" w:type="dxa"/>
            <w:noWrap/>
          </w:tcPr>
          <w:p w14:paraId="65AE250A" w14:textId="77777777" w:rsidR="00C45D94" w:rsidRDefault="00C45D94" w:rsidP="00F34E8C">
            <w:pPr>
              <w:shd w:val="clear" w:color="auto" w:fill="FFFFFF"/>
              <w:tabs>
                <w:tab w:val="left" w:pos="4790"/>
                <w:tab w:val="left" w:pos="7320"/>
              </w:tabs>
              <w:jc w:val="both"/>
              <w:rPr>
                <w:lang w:val="uk-UA"/>
              </w:rPr>
            </w:pPr>
            <w:r>
              <w:rPr>
                <w:lang w:val="uk-UA"/>
              </w:rPr>
              <w:t>командир</w:t>
            </w:r>
          </w:p>
          <w:p w14:paraId="64CFD3B0" w14:textId="77777777" w:rsidR="00C45D94" w:rsidRDefault="00C45D94" w:rsidP="00F34E8C">
            <w:pPr>
              <w:shd w:val="clear" w:color="auto" w:fill="FFFFFF"/>
              <w:tabs>
                <w:tab w:val="left" w:pos="4790"/>
                <w:tab w:val="left" w:pos="7320"/>
              </w:tabs>
              <w:jc w:val="both"/>
              <w:rPr>
                <w:lang w:val="uk-UA"/>
              </w:rPr>
            </w:pPr>
            <w:r>
              <w:rPr>
                <w:lang w:val="uk-UA"/>
              </w:rPr>
              <w:t xml:space="preserve"> в/ч А7332,</w:t>
            </w:r>
          </w:p>
          <w:p w14:paraId="13F8E5BA" w14:textId="77777777" w:rsidR="00C45D94" w:rsidRPr="002A411C" w:rsidRDefault="00C45D9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E91BB6E" w14:textId="77777777" w:rsidR="00C45D94" w:rsidRPr="002A411C" w:rsidRDefault="00C45D94" w:rsidP="00F34E8C">
            <w:pPr>
              <w:shd w:val="clear" w:color="auto" w:fill="FFFFFF"/>
              <w:tabs>
                <w:tab w:val="left" w:pos="4790"/>
                <w:tab w:val="left" w:pos="7320"/>
              </w:tabs>
              <w:jc w:val="both"/>
              <w:rPr>
                <w:lang w:val="uk-UA"/>
              </w:rPr>
            </w:pPr>
          </w:p>
        </w:tc>
      </w:tr>
      <w:tr w:rsidR="00C45D94" w:rsidRPr="002A411C" w14:paraId="1FEA01E0" w14:textId="77777777" w:rsidTr="00D956E1">
        <w:trPr>
          <w:trHeight w:val="300"/>
        </w:trPr>
        <w:tc>
          <w:tcPr>
            <w:tcW w:w="675" w:type="dxa"/>
            <w:gridSpan w:val="2"/>
            <w:noWrap/>
          </w:tcPr>
          <w:p w14:paraId="1B56C4DF" w14:textId="77777777" w:rsidR="00C45D94" w:rsidRPr="002A411C" w:rsidRDefault="00C45D94" w:rsidP="00F34E8C">
            <w:pPr>
              <w:shd w:val="clear" w:color="auto" w:fill="FFFFFF"/>
              <w:tabs>
                <w:tab w:val="left" w:pos="4790"/>
                <w:tab w:val="left" w:pos="7320"/>
              </w:tabs>
              <w:jc w:val="both"/>
              <w:rPr>
                <w:lang w:val="uk-UA"/>
              </w:rPr>
            </w:pPr>
            <w:r>
              <w:rPr>
                <w:lang w:val="uk-UA"/>
              </w:rPr>
              <w:lastRenderedPageBreak/>
              <w:t>3</w:t>
            </w:r>
          </w:p>
        </w:tc>
        <w:tc>
          <w:tcPr>
            <w:tcW w:w="1560" w:type="dxa"/>
            <w:gridSpan w:val="2"/>
            <w:noWrap/>
          </w:tcPr>
          <w:p w14:paraId="6ACB6884" w14:textId="43CE40E8" w:rsidR="00C45D94" w:rsidRPr="002A411C" w:rsidRDefault="00C45D9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18757110" w14:textId="5029D39A" w:rsidR="00C45D94" w:rsidRPr="002A411C" w:rsidRDefault="00C45D9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7F35DF" w14:textId="77777777" w:rsidR="00C45D94" w:rsidRPr="001C0A8B" w:rsidRDefault="00C45D94" w:rsidP="00F34E8C">
            <w:pPr>
              <w:shd w:val="clear" w:color="auto" w:fill="FFFFFF"/>
              <w:tabs>
                <w:tab w:val="left" w:pos="4790"/>
                <w:tab w:val="left" w:pos="7320"/>
              </w:tabs>
              <w:jc w:val="both"/>
              <w:rPr>
                <w:lang w:val="uk-UA"/>
              </w:rPr>
            </w:pPr>
            <w:r w:rsidRPr="001C0A8B">
              <w:rPr>
                <w:rFonts w:eastAsia="Times New Roman"/>
                <w:spacing w:val="-11"/>
                <w:lang w:val="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9" w:type="dxa"/>
            <w:vMerge/>
          </w:tcPr>
          <w:p w14:paraId="67429BA7" w14:textId="1BC2A00B" w:rsidR="00C45D94" w:rsidRPr="002A411C" w:rsidRDefault="00C45D94" w:rsidP="00296EA1">
            <w:pPr>
              <w:shd w:val="clear" w:color="auto" w:fill="FFFFFF"/>
              <w:tabs>
                <w:tab w:val="left" w:pos="4790"/>
                <w:tab w:val="left" w:pos="7320"/>
              </w:tabs>
              <w:jc w:val="both"/>
              <w:rPr>
                <w:lang w:val="uk-UA"/>
              </w:rPr>
            </w:pPr>
          </w:p>
        </w:tc>
        <w:tc>
          <w:tcPr>
            <w:tcW w:w="567" w:type="dxa"/>
            <w:noWrap/>
          </w:tcPr>
          <w:p w14:paraId="015A4863" w14:textId="77777777" w:rsidR="00C45D94" w:rsidRPr="002A411C" w:rsidRDefault="00C45D9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7F97B4F5" w14:textId="77777777" w:rsidR="00C45D94" w:rsidRPr="002A411C" w:rsidRDefault="00C45D94" w:rsidP="00F34E8C">
            <w:pPr>
              <w:shd w:val="clear" w:color="auto" w:fill="FFFFFF"/>
              <w:tabs>
                <w:tab w:val="left" w:pos="4790"/>
                <w:tab w:val="left" w:pos="7320"/>
              </w:tabs>
              <w:jc w:val="both"/>
              <w:rPr>
                <w:lang w:val="uk-UA"/>
              </w:rPr>
            </w:pPr>
          </w:p>
        </w:tc>
        <w:tc>
          <w:tcPr>
            <w:tcW w:w="992" w:type="dxa"/>
            <w:gridSpan w:val="2"/>
            <w:noWrap/>
          </w:tcPr>
          <w:p w14:paraId="7A0627A4" w14:textId="77777777" w:rsidR="00C45D94" w:rsidRPr="002A411C" w:rsidRDefault="00C45D94" w:rsidP="00F34E8C">
            <w:pPr>
              <w:shd w:val="clear" w:color="auto" w:fill="FFFFFF"/>
              <w:tabs>
                <w:tab w:val="left" w:pos="4790"/>
                <w:tab w:val="left" w:pos="7320"/>
              </w:tabs>
              <w:jc w:val="both"/>
              <w:rPr>
                <w:lang w:val="uk-UA"/>
              </w:rPr>
            </w:pPr>
          </w:p>
        </w:tc>
        <w:tc>
          <w:tcPr>
            <w:tcW w:w="1559" w:type="dxa"/>
            <w:gridSpan w:val="2"/>
          </w:tcPr>
          <w:p w14:paraId="592BC812" w14:textId="77777777" w:rsidR="00C45D94" w:rsidRPr="002A411C" w:rsidRDefault="00C45D9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E5D2A38" w14:textId="157F610E" w:rsidR="00C45D94" w:rsidRPr="002A411C"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02E0E050" w:rsidR="00C45D94" w:rsidRPr="002A411C" w:rsidRDefault="005E677A" w:rsidP="00F34E8C">
            <w:pPr>
              <w:shd w:val="clear" w:color="auto" w:fill="FFFFFF"/>
              <w:tabs>
                <w:tab w:val="left" w:pos="4790"/>
                <w:tab w:val="left" w:pos="7320"/>
              </w:tabs>
              <w:jc w:val="both"/>
              <w:rPr>
                <w:lang w:val="uk-UA"/>
              </w:rPr>
            </w:pPr>
            <w:r>
              <w:rPr>
                <w:lang w:val="uk-UA"/>
              </w:rPr>
              <w:t>Г</w:t>
            </w:r>
            <w:r w:rsidRPr="007D6244">
              <w:rPr>
                <w:lang w:val="uk-UA"/>
              </w:rPr>
              <w:t>рудень</w:t>
            </w:r>
          </w:p>
        </w:tc>
        <w:tc>
          <w:tcPr>
            <w:tcW w:w="1559" w:type="dxa"/>
            <w:noWrap/>
          </w:tcPr>
          <w:p w14:paraId="3D07E9AE" w14:textId="77777777" w:rsidR="00C45D94" w:rsidRDefault="00C45D94" w:rsidP="00F34E8C">
            <w:pPr>
              <w:shd w:val="clear" w:color="auto" w:fill="FFFFFF"/>
              <w:tabs>
                <w:tab w:val="left" w:pos="4790"/>
                <w:tab w:val="left" w:pos="7320"/>
              </w:tabs>
              <w:jc w:val="both"/>
              <w:rPr>
                <w:lang w:val="uk-UA"/>
              </w:rPr>
            </w:pPr>
            <w:r>
              <w:rPr>
                <w:lang w:val="uk-UA"/>
              </w:rPr>
              <w:t>командир</w:t>
            </w:r>
          </w:p>
          <w:p w14:paraId="739C87B5" w14:textId="77777777" w:rsidR="00C45D94" w:rsidRDefault="00C45D94" w:rsidP="00F34E8C">
            <w:pPr>
              <w:shd w:val="clear" w:color="auto" w:fill="FFFFFF"/>
              <w:tabs>
                <w:tab w:val="left" w:pos="4790"/>
                <w:tab w:val="left" w:pos="7320"/>
              </w:tabs>
              <w:jc w:val="both"/>
              <w:rPr>
                <w:lang w:val="uk-UA"/>
              </w:rPr>
            </w:pPr>
            <w:r>
              <w:rPr>
                <w:lang w:val="uk-UA"/>
              </w:rPr>
              <w:t>в/ч А7332,</w:t>
            </w:r>
          </w:p>
          <w:p w14:paraId="570F203E" w14:textId="77777777" w:rsidR="00C45D94" w:rsidRPr="002A411C" w:rsidRDefault="00C45D9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7A54BD2B" w14:textId="77777777" w:rsidR="00C45D94" w:rsidRPr="002A411C" w:rsidRDefault="00C45D94" w:rsidP="00F34E8C">
            <w:pPr>
              <w:shd w:val="clear" w:color="auto" w:fill="FFFFFF"/>
              <w:tabs>
                <w:tab w:val="left" w:pos="4790"/>
                <w:tab w:val="left" w:pos="7320"/>
              </w:tabs>
              <w:jc w:val="both"/>
              <w:rPr>
                <w:lang w:val="uk-UA"/>
              </w:rPr>
            </w:pPr>
          </w:p>
        </w:tc>
      </w:tr>
      <w:tr w:rsidR="00C45D94" w:rsidRPr="002A411C" w14:paraId="34A9FE32" w14:textId="77777777" w:rsidTr="00D956E1">
        <w:trPr>
          <w:trHeight w:val="300"/>
        </w:trPr>
        <w:tc>
          <w:tcPr>
            <w:tcW w:w="675" w:type="dxa"/>
            <w:gridSpan w:val="2"/>
            <w:noWrap/>
          </w:tcPr>
          <w:p w14:paraId="6F56AD89" w14:textId="77777777" w:rsidR="00C45D94" w:rsidRPr="002A411C" w:rsidRDefault="00C45D94" w:rsidP="00F34E8C">
            <w:pPr>
              <w:shd w:val="clear" w:color="auto" w:fill="FFFFFF"/>
              <w:tabs>
                <w:tab w:val="left" w:pos="4790"/>
                <w:tab w:val="left" w:pos="7320"/>
              </w:tabs>
              <w:jc w:val="both"/>
              <w:rPr>
                <w:lang w:val="uk-UA"/>
              </w:rPr>
            </w:pPr>
            <w:r>
              <w:rPr>
                <w:lang w:val="uk-UA"/>
              </w:rPr>
              <w:t>4</w:t>
            </w:r>
          </w:p>
        </w:tc>
        <w:tc>
          <w:tcPr>
            <w:tcW w:w="1560" w:type="dxa"/>
            <w:gridSpan w:val="2"/>
            <w:noWrap/>
          </w:tcPr>
          <w:p w14:paraId="6B4C65B1" w14:textId="06EB1C90" w:rsidR="00C45D94" w:rsidRDefault="00C45D9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6CE61A21" w14:textId="726569F3" w:rsidR="00C45D94" w:rsidRPr="002A411C" w:rsidRDefault="00C45D9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285544E" w14:textId="77777777" w:rsidR="00C45D94" w:rsidRDefault="00C45D94" w:rsidP="00F34E8C">
            <w:pPr>
              <w:shd w:val="clear" w:color="auto" w:fill="FFFFFF"/>
              <w:tabs>
                <w:tab w:val="left" w:pos="4790"/>
                <w:tab w:val="left" w:pos="7320"/>
              </w:tabs>
              <w:rPr>
                <w:lang w:val="uk-UA"/>
              </w:rPr>
            </w:pPr>
            <w:proofErr w:type="spellStart"/>
            <w:r>
              <w:rPr>
                <w:lang w:val="uk-UA"/>
              </w:rPr>
              <w:t>Упорядкува</w:t>
            </w:r>
            <w:proofErr w:type="spellEnd"/>
            <w:r>
              <w:rPr>
                <w:lang w:val="uk-UA"/>
              </w:rPr>
              <w:t>-</w:t>
            </w:r>
          </w:p>
          <w:p w14:paraId="600018F7" w14:textId="77777777" w:rsidR="00C45D94" w:rsidRDefault="00C45D94" w:rsidP="00F34E8C">
            <w:pPr>
              <w:shd w:val="clear" w:color="auto" w:fill="FFFFFF"/>
              <w:tabs>
                <w:tab w:val="left" w:pos="4790"/>
                <w:tab w:val="left" w:pos="7320"/>
              </w:tabs>
              <w:rPr>
                <w:lang w:val="uk-UA"/>
              </w:rPr>
            </w:pPr>
            <w:proofErr w:type="spellStart"/>
            <w:r>
              <w:rPr>
                <w:lang w:val="uk-UA"/>
              </w:rPr>
              <w:t>ння</w:t>
            </w:r>
            <w:proofErr w:type="spellEnd"/>
            <w:r>
              <w:rPr>
                <w:lang w:val="uk-UA"/>
              </w:rPr>
              <w:t xml:space="preserve">, </w:t>
            </w:r>
            <w:proofErr w:type="spellStart"/>
            <w:r w:rsidRPr="005C3826">
              <w:rPr>
                <w:lang w:val="uk-UA"/>
              </w:rPr>
              <w:t>віднов</w:t>
            </w:r>
            <w:proofErr w:type="spellEnd"/>
            <w:r>
              <w:rPr>
                <w:lang w:val="uk-UA"/>
              </w:rPr>
              <w:t>-</w:t>
            </w:r>
          </w:p>
          <w:p w14:paraId="7ECA9365" w14:textId="77777777" w:rsidR="00C45D94" w:rsidRDefault="00C45D94" w:rsidP="00F34E8C">
            <w:pPr>
              <w:shd w:val="clear" w:color="auto" w:fill="FFFFFF"/>
              <w:tabs>
                <w:tab w:val="left" w:pos="4790"/>
                <w:tab w:val="left" w:pos="7320"/>
              </w:tabs>
              <w:rPr>
                <w:lang w:val="uk-UA"/>
              </w:rPr>
            </w:pPr>
            <w:proofErr w:type="spellStart"/>
            <w:r w:rsidRPr="005C3826">
              <w:rPr>
                <w:lang w:val="uk-UA"/>
              </w:rPr>
              <w:t>лен</w:t>
            </w:r>
            <w:r>
              <w:rPr>
                <w:lang w:val="uk-UA"/>
              </w:rPr>
              <w:t>ня</w:t>
            </w:r>
            <w:proofErr w:type="spellEnd"/>
            <w:r>
              <w:rPr>
                <w:lang w:val="uk-UA"/>
              </w:rPr>
              <w:t xml:space="preserve"> </w:t>
            </w:r>
            <w:r w:rsidRPr="005C3826">
              <w:rPr>
                <w:lang w:val="uk-UA"/>
              </w:rPr>
              <w:t>т</w:t>
            </w:r>
            <w:r>
              <w:rPr>
                <w:lang w:val="uk-UA"/>
              </w:rPr>
              <w:t xml:space="preserve">а благоустрій прибережних смуг, </w:t>
            </w:r>
            <w:r w:rsidRPr="005C3826">
              <w:rPr>
                <w:lang w:val="uk-UA"/>
              </w:rPr>
              <w:t>при</w:t>
            </w:r>
            <w:r>
              <w:rPr>
                <w:lang w:val="uk-UA"/>
              </w:rPr>
              <w:t>-</w:t>
            </w:r>
          </w:p>
          <w:p w14:paraId="3C857776" w14:textId="77777777" w:rsidR="00C45D94" w:rsidRDefault="00C45D94" w:rsidP="00F34E8C">
            <w:pPr>
              <w:shd w:val="clear" w:color="auto" w:fill="FFFFFF"/>
              <w:tabs>
                <w:tab w:val="left" w:pos="4790"/>
                <w:tab w:val="left" w:pos="7320"/>
              </w:tabs>
              <w:rPr>
                <w:lang w:val="uk-UA"/>
              </w:rPr>
            </w:pPr>
            <w:proofErr w:type="spellStart"/>
            <w:r w:rsidRPr="005C3826">
              <w:rPr>
                <w:lang w:val="uk-UA"/>
              </w:rPr>
              <w:t>родних</w:t>
            </w:r>
            <w:proofErr w:type="spellEnd"/>
            <w:r w:rsidRPr="005C3826">
              <w:rPr>
                <w:lang w:val="uk-UA"/>
              </w:rPr>
              <w:t xml:space="preserve"> джерел та водоймищ</w:t>
            </w:r>
            <w:r>
              <w:rPr>
                <w:lang w:val="uk-UA"/>
              </w:rPr>
              <w:t xml:space="preserve">, </w:t>
            </w:r>
            <w:proofErr w:type="spellStart"/>
            <w:r>
              <w:rPr>
                <w:lang w:val="uk-UA"/>
              </w:rPr>
              <w:t>русел</w:t>
            </w:r>
            <w:proofErr w:type="spellEnd"/>
            <w:r>
              <w:rPr>
                <w:lang w:val="uk-UA"/>
              </w:rPr>
              <w:t xml:space="preserve">  річок, укріплення дамб, </w:t>
            </w:r>
            <w:proofErr w:type="spellStart"/>
            <w:r w:rsidRPr="005C3826">
              <w:rPr>
                <w:lang w:val="uk-UA"/>
              </w:rPr>
              <w:t>мосто</w:t>
            </w:r>
            <w:proofErr w:type="spellEnd"/>
            <w:r>
              <w:rPr>
                <w:lang w:val="uk-UA"/>
              </w:rPr>
              <w:t>-</w:t>
            </w:r>
          </w:p>
          <w:p w14:paraId="6744C7C0" w14:textId="77777777" w:rsidR="00C45D94" w:rsidRDefault="00C45D94" w:rsidP="00F34E8C">
            <w:pPr>
              <w:shd w:val="clear" w:color="auto" w:fill="FFFFFF"/>
              <w:tabs>
                <w:tab w:val="left" w:pos="4790"/>
                <w:tab w:val="left" w:pos="7320"/>
              </w:tabs>
              <w:rPr>
                <w:lang w:val="uk-UA"/>
              </w:rPr>
            </w:pPr>
            <w:r w:rsidRPr="005C3826">
              <w:rPr>
                <w:lang w:val="uk-UA"/>
              </w:rPr>
              <w:t>вих споруд.</w:t>
            </w:r>
          </w:p>
          <w:p w14:paraId="54B00171" w14:textId="77777777" w:rsidR="00C45D94" w:rsidRDefault="00C45D94" w:rsidP="00F34E8C">
            <w:pPr>
              <w:shd w:val="clear" w:color="auto" w:fill="FFFFFF"/>
              <w:tabs>
                <w:tab w:val="left" w:pos="4790"/>
                <w:tab w:val="left" w:pos="7320"/>
              </w:tabs>
              <w:rPr>
                <w:lang w:val="uk-UA"/>
              </w:rPr>
            </w:pPr>
          </w:p>
        </w:tc>
        <w:tc>
          <w:tcPr>
            <w:tcW w:w="709" w:type="dxa"/>
            <w:vMerge/>
          </w:tcPr>
          <w:p w14:paraId="7F342D14" w14:textId="70FDDC75" w:rsidR="00C45D94" w:rsidRPr="002A411C" w:rsidRDefault="00C45D94" w:rsidP="00296EA1">
            <w:pPr>
              <w:shd w:val="clear" w:color="auto" w:fill="FFFFFF"/>
              <w:tabs>
                <w:tab w:val="left" w:pos="4790"/>
                <w:tab w:val="left" w:pos="7320"/>
              </w:tabs>
              <w:jc w:val="both"/>
              <w:rPr>
                <w:lang w:val="uk-UA"/>
              </w:rPr>
            </w:pPr>
          </w:p>
        </w:tc>
        <w:tc>
          <w:tcPr>
            <w:tcW w:w="567" w:type="dxa"/>
            <w:noWrap/>
          </w:tcPr>
          <w:p w14:paraId="0FB26117" w14:textId="77777777" w:rsidR="00C45D94" w:rsidRPr="002A411C" w:rsidRDefault="00C45D9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4943568B" w14:textId="77777777" w:rsidR="00C45D94" w:rsidRPr="002A411C" w:rsidRDefault="00C45D94" w:rsidP="00F34E8C">
            <w:pPr>
              <w:shd w:val="clear" w:color="auto" w:fill="FFFFFF"/>
              <w:tabs>
                <w:tab w:val="left" w:pos="4790"/>
                <w:tab w:val="left" w:pos="7320"/>
              </w:tabs>
              <w:jc w:val="both"/>
              <w:rPr>
                <w:lang w:val="uk-UA"/>
              </w:rPr>
            </w:pPr>
          </w:p>
        </w:tc>
        <w:tc>
          <w:tcPr>
            <w:tcW w:w="992" w:type="dxa"/>
            <w:gridSpan w:val="2"/>
            <w:noWrap/>
          </w:tcPr>
          <w:p w14:paraId="375BEC43" w14:textId="77777777" w:rsidR="00C45D94" w:rsidRPr="002A411C" w:rsidRDefault="00C45D94" w:rsidP="00F34E8C">
            <w:pPr>
              <w:shd w:val="clear" w:color="auto" w:fill="FFFFFF"/>
              <w:tabs>
                <w:tab w:val="left" w:pos="4790"/>
                <w:tab w:val="left" w:pos="7320"/>
              </w:tabs>
              <w:jc w:val="both"/>
              <w:rPr>
                <w:lang w:val="uk-UA"/>
              </w:rPr>
            </w:pPr>
          </w:p>
        </w:tc>
        <w:tc>
          <w:tcPr>
            <w:tcW w:w="1559" w:type="dxa"/>
            <w:gridSpan w:val="2"/>
          </w:tcPr>
          <w:p w14:paraId="5C83910B" w14:textId="77777777" w:rsidR="00C45D94" w:rsidRPr="002A411C" w:rsidRDefault="00C45D9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0B31B915" w14:textId="7B35B069" w:rsidR="00C45D94" w:rsidRPr="002A411C"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0593AB07" w:rsidR="00C45D94" w:rsidRPr="007D6244" w:rsidRDefault="005E677A" w:rsidP="00F34E8C">
            <w:pPr>
              <w:shd w:val="clear" w:color="auto" w:fill="FFFFFF"/>
              <w:tabs>
                <w:tab w:val="left" w:pos="4790"/>
                <w:tab w:val="left" w:pos="7320"/>
              </w:tabs>
              <w:jc w:val="both"/>
              <w:rPr>
                <w:lang w:val="uk-UA"/>
              </w:rPr>
            </w:pPr>
            <w:r>
              <w:rPr>
                <w:lang w:val="uk-UA"/>
              </w:rPr>
              <w:t>Г</w:t>
            </w:r>
            <w:r w:rsidRPr="007D6244">
              <w:rPr>
                <w:lang w:val="uk-UA"/>
              </w:rPr>
              <w:t>рудень</w:t>
            </w:r>
          </w:p>
        </w:tc>
        <w:tc>
          <w:tcPr>
            <w:tcW w:w="1559" w:type="dxa"/>
            <w:noWrap/>
          </w:tcPr>
          <w:p w14:paraId="4F12A5B7" w14:textId="77777777" w:rsidR="00C45D94" w:rsidRDefault="00C45D94" w:rsidP="00F34E8C">
            <w:pPr>
              <w:shd w:val="clear" w:color="auto" w:fill="FFFFFF"/>
              <w:tabs>
                <w:tab w:val="left" w:pos="4790"/>
                <w:tab w:val="left" w:pos="7320"/>
              </w:tabs>
              <w:jc w:val="both"/>
              <w:rPr>
                <w:lang w:val="uk-UA"/>
              </w:rPr>
            </w:pPr>
            <w:r>
              <w:rPr>
                <w:lang w:val="uk-UA"/>
              </w:rPr>
              <w:t>командир</w:t>
            </w:r>
          </w:p>
          <w:p w14:paraId="196C3C7E" w14:textId="77777777" w:rsidR="00C45D94" w:rsidRDefault="00C45D94" w:rsidP="00F34E8C">
            <w:pPr>
              <w:shd w:val="clear" w:color="auto" w:fill="FFFFFF"/>
              <w:tabs>
                <w:tab w:val="left" w:pos="4790"/>
                <w:tab w:val="left" w:pos="7320"/>
              </w:tabs>
              <w:jc w:val="both"/>
              <w:rPr>
                <w:lang w:val="uk-UA"/>
              </w:rPr>
            </w:pPr>
            <w:r>
              <w:rPr>
                <w:lang w:val="uk-UA"/>
              </w:rPr>
              <w:t>в/ч А7332,</w:t>
            </w:r>
          </w:p>
          <w:p w14:paraId="68596D89" w14:textId="77777777" w:rsidR="00C45D94" w:rsidRPr="002A411C" w:rsidRDefault="00C45D9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9CC10B6" w14:textId="77777777" w:rsidR="00C45D94" w:rsidRPr="002A411C" w:rsidRDefault="00C45D94" w:rsidP="00F34E8C">
            <w:pPr>
              <w:shd w:val="clear" w:color="auto" w:fill="FFFFFF"/>
              <w:tabs>
                <w:tab w:val="left" w:pos="4790"/>
                <w:tab w:val="left" w:pos="7320"/>
              </w:tabs>
              <w:jc w:val="both"/>
              <w:rPr>
                <w:lang w:val="uk-UA"/>
              </w:rPr>
            </w:pPr>
          </w:p>
        </w:tc>
      </w:tr>
      <w:tr w:rsidR="005E677A" w:rsidRPr="002A411C" w14:paraId="47A34504" w14:textId="77777777" w:rsidTr="00D956E1">
        <w:trPr>
          <w:trHeight w:val="300"/>
        </w:trPr>
        <w:tc>
          <w:tcPr>
            <w:tcW w:w="675" w:type="dxa"/>
            <w:gridSpan w:val="2"/>
            <w:noWrap/>
          </w:tcPr>
          <w:p w14:paraId="7889831A" w14:textId="77777777" w:rsidR="005E677A" w:rsidRDefault="005E677A" w:rsidP="005E677A">
            <w:pPr>
              <w:shd w:val="clear" w:color="auto" w:fill="FFFFFF"/>
              <w:tabs>
                <w:tab w:val="left" w:pos="4790"/>
                <w:tab w:val="left" w:pos="7320"/>
              </w:tabs>
              <w:jc w:val="both"/>
              <w:rPr>
                <w:lang w:val="uk-UA"/>
              </w:rPr>
            </w:pPr>
            <w:r>
              <w:rPr>
                <w:lang w:val="uk-UA"/>
              </w:rPr>
              <w:t>5</w:t>
            </w:r>
          </w:p>
        </w:tc>
        <w:tc>
          <w:tcPr>
            <w:tcW w:w="1560" w:type="dxa"/>
            <w:gridSpan w:val="2"/>
            <w:noWrap/>
          </w:tcPr>
          <w:p w14:paraId="4E776C76" w14:textId="6962B56B" w:rsidR="005E677A" w:rsidRDefault="005E677A" w:rsidP="005E677A">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5688D9FC" w14:textId="69C312B9" w:rsidR="005E677A" w:rsidRPr="002A411C" w:rsidRDefault="005E677A"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B1F80B2" w14:textId="77777777" w:rsidR="005E677A" w:rsidRPr="001C0A8B" w:rsidRDefault="005E677A" w:rsidP="005E677A">
            <w:pPr>
              <w:widowControl/>
              <w:autoSpaceDE/>
              <w:autoSpaceDN/>
              <w:adjustRightInd/>
              <w:spacing w:after="240"/>
              <w:rPr>
                <w:rFonts w:eastAsia="Times New Roman"/>
                <w:spacing w:val="-11"/>
                <w:lang w:val="uk-UA"/>
              </w:rPr>
            </w:pPr>
            <w:r w:rsidRPr="001C0A8B">
              <w:rPr>
                <w:rFonts w:eastAsia="Times New Roman"/>
                <w:spacing w:val="-11"/>
                <w:lang w:val="uk-UA"/>
              </w:rPr>
              <w:t>Заготівля дров для опалювального сезону.</w:t>
            </w:r>
          </w:p>
          <w:p w14:paraId="629918EF" w14:textId="77777777" w:rsidR="005E677A" w:rsidRDefault="005E677A" w:rsidP="005E677A">
            <w:pPr>
              <w:shd w:val="clear" w:color="auto" w:fill="FFFFFF"/>
              <w:tabs>
                <w:tab w:val="left" w:pos="4790"/>
                <w:tab w:val="left" w:pos="7320"/>
              </w:tabs>
              <w:rPr>
                <w:lang w:val="uk-UA"/>
              </w:rPr>
            </w:pPr>
          </w:p>
        </w:tc>
        <w:tc>
          <w:tcPr>
            <w:tcW w:w="709" w:type="dxa"/>
            <w:vMerge/>
          </w:tcPr>
          <w:p w14:paraId="265E74B9" w14:textId="6F9C9210" w:rsidR="005E677A" w:rsidRPr="002A411C" w:rsidRDefault="005E677A" w:rsidP="005E677A">
            <w:pPr>
              <w:shd w:val="clear" w:color="auto" w:fill="FFFFFF"/>
              <w:tabs>
                <w:tab w:val="left" w:pos="4790"/>
                <w:tab w:val="left" w:pos="7320"/>
              </w:tabs>
              <w:jc w:val="both"/>
              <w:rPr>
                <w:lang w:val="uk-UA"/>
              </w:rPr>
            </w:pPr>
          </w:p>
        </w:tc>
        <w:tc>
          <w:tcPr>
            <w:tcW w:w="567" w:type="dxa"/>
            <w:noWrap/>
          </w:tcPr>
          <w:p w14:paraId="10B0A644" w14:textId="77777777" w:rsidR="005E677A" w:rsidRPr="002A411C" w:rsidRDefault="005E677A" w:rsidP="005E677A">
            <w:pPr>
              <w:shd w:val="clear" w:color="auto" w:fill="FFFFFF"/>
              <w:tabs>
                <w:tab w:val="left" w:pos="4790"/>
                <w:tab w:val="left" w:pos="7320"/>
              </w:tabs>
              <w:jc w:val="both"/>
              <w:rPr>
                <w:lang w:val="uk-UA"/>
              </w:rPr>
            </w:pPr>
            <w:r>
              <w:rPr>
                <w:lang w:val="uk-UA"/>
              </w:rPr>
              <w:t>18-60</w:t>
            </w:r>
          </w:p>
        </w:tc>
        <w:tc>
          <w:tcPr>
            <w:tcW w:w="851" w:type="dxa"/>
            <w:gridSpan w:val="2"/>
            <w:noWrap/>
          </w:tcPr>
          <w:p w14:paraId="63E73600" w14:textId="77777777" w:rsidR="005E677A" w:rsidRPr="002A411C" w:rsidRDefault="005E677A" w:rsidP="005E677A">
            <w:pPr>
              <w:shd w:val="clear" w:color="auto" w:fill="FFFFFF"/>
              <w:tabs>
                <w:tab w:val="left" w:pos="4790"/>
                <w:tab w:val="left" w:pos="7320"/>
              </w:tabs>
              <w:jc w:val="both"/>
              <w:rPr>
                <w:lang w:val="uk-UA"/>
              </w:rPr>
            </w:pPr>
          </w:p>
        </w:tc>
        <w:tc>
          <w:tcPr>
            <w:tcW w:w="992" w:type="dxa"/>
            <w:gridSpan w:val="2"/>
            <w:noWrap/>
          </w:tcPr>
          <w:p w14:paraId="380F79CA" w14:textId="77777777" w:rsidR="005E677A" w:rsidRPr="002A411C" w:rsidRDefault="005E677A" w:rsidP="005E677A">
            <w:pPr>
              <w:shd w:val="clear" w:color="auto" w:fill="FFFFFF"/>
              <w:tabs>
                <w:tab w:val="left" w:pos="4790"/>
                <w:tab w:val="left" w:pos="7320"/>
              </w:tabs>
              <w:jc w:val="both"/>
              <w:rPr>
                <w:lang w:val="uk-UA"/>
              </w:rPr>
            </w:pPr>
          </w:p>
        </w:tc>
        <w:tc>
          <w:tcPr>
            <w:tcW w:w="1559" w:type="dxa"/>
            <w:gridSpan w:val="2"/>
          </w:tcPr>
          <w:p w14:paraId="44C0016A" w14:textId="77777777" w:rsidR="005E677A" w:rsidRPr="002A411C" w:rsidRDefault="005E677A"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5E677A" w:rsidRDefault="005E677A" w:rsidP="005E677A">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w:t>
            </w:r>
            <w:r w:rsidR="000558CC">
              <w:rPr>
                <w:lang w:val="uk-UA"/>
              </w:rPr>
              <w:t>елищної</w:t>
            </w:r>
            <w:r>
              <w:rPr>
                <w:lang w:val="uk-UA"/>
              </w:rPr>
              <w:t xml:space="preserve"> ради та старостатів</w:t>
            </w:r>
          </w:p>
          <w:p w14:paraId="340FB013" w14:textId="77777777" w:rsidR="005E677A" w:rsidRPr="002A411C" w:rsidRDefault="005E677A"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1546A089" w:rsidR="005E677A" w:rsidRPr="007D6244" w:rsidRDefault="005E677A" w:rsidP="005E677A">
            <w:pPr>
              <w:shd w:val="clear" w:color="auto" w:fill="FFFFFF"/>
              <w:tabs>
                <w:tab w:val="left" w:pos="4790"/>
                <w:tab w:val="left" w:pos="7320"/>
              </w:tabs>
              <w:jc w:val="both"/>
              <w:rPr>
                <w:lang w:val="uk-UA"/>
              </w:rPr>
            </w:pPr>
            <w:r w:rsidRPr="005A1580">
              <w:rPr>
                <w:lang w:val="uk-UA"/>
              </w:rPr>
              <w:t>Грудень</w:t>
            </w:r>
          </w:p>
        </w:tc>
        <w:tc>
          <w:tcPr>
            <w:tcW w:w="1559" w:type="dxa"/>
            <w:noWrap/>
          </w:tcPr>
          <w:p w14:paraId="0534969E" w14:textId="77777777" w:rsidR="005E677A" w:rsidRDefault="005E677A" w:rsidP="005E677A">
            <w:pPr>
              <w:shd w:val="clear" w:color="auto" w:fill="FFFFFF"/>
              <w:tabs>
                <w:tab w:val="left" w:pos="4790"/>
                <w:tab w:val="left" w:pos="7320"/>
              </w:tabs>
              <w:jc w:val="both"/>
              <w:rPr>
                <w:lang w:val="uk-UA"/>
              </w:rPr>
            </w:pPr>
            <w:r>
              <w:rPr>
                <w:lang w:val="uk-UA"/>
              </w:rPr>
              <w:t>командир</w:t>
            </w:r>
          </w:p>
          <w:p w14:paraId="4D82F042" w14:textId="77777777" w:rsidR="005E677A" w:rsidRDefault="005E677A" w:rsidP="005E677A">
            <w:pPr>
              <w:shd w:val="clear" w:color="auto" w:fill="FFFFFF"/>
              <w:tabs>
                <w:tab w:val="left" w:pos="4790"/>
                <w:tab w:val="left" w:pos="7320"/>
              </w:tabs>
              <w:jc w:val="both"/>
              <w:rPr>
                <w:lang w:val="uk-UA"/>
              </w:rPr>
            </w:pPr>
            <w:r>
              <w:rPr>
                <w:lang w:val="uk-UA"/>
              </w:rPr>
              <w:t>в/ч А7332,</w:t>
            </w:r>
          </w:p>
          <w:p w14:paraId="3347EB0B" w14:textId="77777777" w:rsidR="005E677A" w:rsidRPr="002A411C" w:rsidRDefault="005E677A" w:rsidP="005E677A">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6910E161" w14:textId="77777777" w:rsidR="005E677A" w:rsidRPr="002A411C" w:rsidRDefault="005E677A" w:rsidP="005E677A">
            <w:pPr>
              <w:shd w:val="clear" w:color="auto" w:fill="FFFFFF"/>
              <w:tabs>
                <w:tab w:val="left" w:pos="4790"/>
                <w:tab w:val="left" w:pos="7320"/>
              </w:tabs>
              <w:jc w:val="both"/>
              <w:rPr>
                <w:lang w:val="uk-UA"/>
              </w:rPr>
            </w:pPr>
          </w:p>
        </w:tc>
      </w:tr>
      <w:tr w:rsidR="005E677A" w:rsidRPr="002A411C" w14:paraId="6F139ACA" w14:textId="77777777" w:rsidTr="00D956E1">
        <w:trPr>
          <w:trHeight w:val="300"/>
        </w:trPr>
        <w:tc>
          <w:tcPr>
            <w:tcW w:w="675" w:type="dxa"/>
            <w:gridSpan w:val="2"/>
            <w:noWrap/>
          </w:tcPr>
          <w:p w14:paraId="5D9B912E" w14:textId="77777777" w:rsidR="005E677A" w:rsidRDefault="005E677A" w:rsidP="005E677A">
            <w:pPr>
              <w:shd w:val="clear" w:color="auto" w:fill="FFFFFF"/>
              <w:tabs>
                <w:tab w:val="left" w:pos="4790"/>
                <w:tab w:val="left" w:pos="7320"/>
              </w:tabs>
              <w:jc w:val="both"/>
              <w:rPr>
                <w:lang w:val="uk-UA"/>
              </w:rPr>
            </w:pPr>
            <w:r>
              <w:rPr>
                <w:lang w:val="uk-UA"/>
              </w:rPr>
              <w:lastRenderedPageBreak/>
              <w:t>6</w:t>
            </w:r>
          </w:p>
        </w:tc>
        <w:tc>
          <w:tcPr>
            <w:tcW w:w="1560" w:type="dxa"/>
            <w:gridSpan w:val="2"/>
            <w:noWrap/>
          </w:tcPr>
          <w:p w14:paraId="341D6CAD" w14:textId="0CED13BF" w:rsidR="005E677A" w:rsidRDefault="005E677A" w:rsidP="005E677A">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67DEEFF4" w14:textId="75CCA1DA" w:rsidR="005E677A" w:rsidRPr="002A411C" w:rsidRDefault="005E677A"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EA84BF0" w14:textId="77777777" w:rsidR="005E677A" w:rsidRPr="001C0A8B" w:rsidRDefault="005E677A" w:rsidP="005E677A">
            <w:pPr>
              <w:widowControl/>
              <w:autoSpaceDE/>
              <w:autoSpaceDN/>
              <w:adjustRightInd/>
              <w:jc w:val="both"/>
              <w:rPr>
                <w:rFonts w:eastAsia="Times New Roman"/>
                <w:spacing w:val="-11"/>
                <w:lang w:val="uk-UA"/>
              </w:rPr>
            </w:pPr>
            <w:r w:rsidRPr="001C0A8B">
              <w:rPr>
                <w:rFonts w:eastAsia="Times New Roman"/>
                <w:spacing w:val="-11"/>
                <w:lang w:val="uk-UA"/>
              </w:rPr>
              <w:t xml:space="preserve">Ліквідація стихійних сміттєзвалищ та облаштування полігонів твердих побутових </w:t>
            </w:r>
          </w:p>
          <w:p w14:paraId="49763065" w14:textId="77777777" w:rsidR="005E677A" w:rsidRDefault="005E677A" w:rsidP="005E677A">
            <w:pPr>
              <w:shd w:val="clear" w:color="auto" w:fill="FFFFFF"/>
              <w:tabs>
                <w:tab w:val="left" w:pos="4790"/>
                <w:tab w:val="left" w:pos="7320"/>
              </w:tabs>
              <w:rPr>
                <w:lang w:val="uk-UA"/>
              </w:rPr>
            </w:pPr>
            <w:r>
              <w:rPr>
                <w:rFonts w:eastAsia="Times New Roman"/>
                <w:spacing w:val="-11"/>
                <w:lang w:val="uk-UA"/>
              </w:rPr>
              <w:t xml:space="preserve"> </w:t>
            </w:r>
            <w:r w:rsidRPr="001C0A8B">
              <w:rPr>
                <w:rFonts w:eastAsia="Times New Roman"/>
                <w:spacing w:val="-11"/>
                <w:lang w:val="uk-UA"/>
              </w:rPr>
              <w:t xml:space="preserve"> відходів</w:t>
            </w:r>
          </w:p>
        </w:tc>
        <w:tc>
          <w:tcPr>
            <w:tcW w:w="709" w:type="dxa"/>
            <w:vMerge/>
          </w:tcPr>
          <w:p w14:paraId="562B766C" w14:textId="0ECC47E4" w:rsidR="005E677A" w:rsidRPr="002A411C" w:rsidRDefault="005E677A" w:rsidP="005E677A">
            <w:pPr>
              <w:shd w:val="clear" w:color="auto" w:fill="FFFFFF"/>
              <w:tabs>
                <w:tab w:val="left" w:pos="4790"/>
                <w:tab w:val="left" w:pos="7320"/>
              </w:tabs>
              <w:jc w:val="both"/>
              <w:rPr>
                <w:lang w:val="uk-UA"/>
              </w:rPr>
            </w:pPr>
          </w:p>
        </w:tc>
        <w:tc>
          <w:tcPr>
            <w:tcW w:w="567" w:type="dxa"/>
            <w:noWrap/>
          </w:tcPr>
          <w:p w14:paraId="5C6ADE01" w14:textId="77777777" w:rsidR="005E677A" w:rsidRPr="002A411C" w:rsidRDefault="005E677A" w:rsidP="005E677A">
            <w:pPr>
              <w:shd w:val="clear" w:color="auto" w:fill="FFFFFF"/>
              <w:tabs>
                <w:tab w:val="left" w:pos="4790"/>
                <w:tab w:val="left" w:pos="7320"/>
              </w:tabs>
              <w:jc w:val="both"/>
              <w:rPr>
                <w:lang w:val="uk-UA"/>
              </w:rPr>
            </w:pPr>
            <w:r>
              <w:rPr>
                <w:lang w:val="uk-UA"/>
              </w:rPr>
              <w:t>18-60</w:t>
            </w:r>
          </w:p>
        </w:tc>
        <w:tc>
          <w:tcPr>
            <w:tcW w:w="851" w:type="dxa"/>
            <w:gridSpan w:val="2"/>
            <w:noWrap/>
          </w:tcPr>
          <w:p w14:paraId="0AD3C53A" w14:textId="77777777" w:rsidR="005E677A" w:rsidRPr="002A411C" w:rsidRDefault="005E677A" w:rsidP="005E677A">
            <w:pPr>
              <w:shd w:val="clear" w:color="auto" w:fill="FFFFFF"/>
              <w:tabs>
                <w:tab w:val="left" w:pos="4790"/>
                <w:tab w:val="left" w:pos="7320"/>
              </w:tabs>
              <w:jc w:val="both"/>
              <w:rPr>
                <w:lang w:val="uk-UA"/>
              </w:rPr>
            </w:pPr>
          </w:p>
        </w:tc>
        <w:tc>
          <w:tcPr>
            <w:tcW w:w="992" w:type="dxa"/>
            <w:gridSpan w:val="2"/>
            <w:noWrap/>
          </w:tcPr>
          <w:p w14:paraId="7941F505" w14:textId="77777777" w:rsidR="005E677A" w:rsidRPr="002A411C" w:rsidRDefault="005E677A" w:rsidP="005E677A">
            <w:pPr>
              <w:shd w:val="clear" w:color="auto" w:fill="FFFFFF"/>
              <w:tabs>
                <w:tab w:val="left" w:pos="4790"/>
                <w:tab w:val="left" w:pos="7320"/>
              </w:tabs>
              <w:jc w:val="both"/>
              <w:rPr>
                <w:lang w:val="uk-UA"/>
              </w:rPr>
            </w:pPr>
          </w:p>
        </w:tc>
        <w:tc>
          <w:tcPr>
            <w:tcW w:w="1559" w:type="dxa"/>
            <w:gridSpan w:val="2"/>
          </w:tcPr>
          <w:p w14:paraId="7261AE6F" w14:textId="77777777" w:rsidR="005E677A" w:rsidRPr="002A411C" w:rsidRDefault="005E677A"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79D15DD" w14:textId="0E8666AC" w:rsidR="005E677A" w:rsidRPr="002A411C"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1D7B71B1" w:rsidR="005E677A" w:rsidRPr="007D6244" w:rsidRDefault="005E677A" w:rsidP="005E677A">
            <w:pPr>
              <w:shd w:val="clear" w:color="auto" w:fill="FFFFFF"/>
              <w:tabs>
                <w:tab w:val="left" w:pos="4790"/>
                <w:tab w:val="left" w:pos="7320"/>
              </w:tabs>
              <w:jc w:val="both"/>
              <w:rPr>
                <w:lang w:val="uk-UA"/>
              </w:rPr>
            </w:pPr>
            <w:r w:rsidRPr="005A1580">
              <w:rPr>
                <w:lang w:val="uk-UA"/>
              </w:rPr>
              <w:t>Грудень</w:t>
            </w:r>
          </w:p>
        </w:tc>
        <w:tc>
          <w:tcPr>
            <w:tcW w:w="1559" w:type="dxa"/>
            <w:noWrap/>
          </w:tcPr>
          <w:p w14:paraId="77ADFD5C" w14:textId="77777777" w:rsidR="005E677A" w:rsidRDefault="005E677A" w:rsidP="005E677A">
            <w:pPr>
              <w:shd w:val="clear" w:color="auto" w:fill="FFFFFF"/>
              <w:tabs>
                <w:tab w:val="left" w:pos="4790"/>
                <w:tab w:val="left" w:pos="7320"/>
              </w:tabs>
              <w:jc w:val="both"/>
              <w:rPr>
                <w:lang w:val="uk-UA"/>
              </w:rPr>
            </w:pPr>
            <w:r>
              <w:rPr>
                <w:lang w:val="uk-UA"/>
              </w:rPr>
              <w:t xml:space="preserve">командир </w:t>
            </w:r>
          </w:p>
          <w:p w14:paraId="68DDA968" w14:textId="77777777" w:rsidR="005E677A" w:rsidRDefault="005E677A" w:rsidP="005E677A">
            <w:pPr>
              <w:shd w:val="clear" w:color="auto" w:fill="FFFFFF"/>
              <w:tabs>
                <w:tab w:val="left" w:pos="4790"/>
                <w:tab w:val="left" w:pos="7320"/>
              </w:tabs>
              <w:jc w:val="both"/>
              <w:rPr>
                <w:lang w:val="uk-UA"/>
              </w:rPr>
            </w:pPr>
            <w:r>
              <w:rPr>
                <w:lang w:val="uk-UA"/>
              </w:rPr>
              <w:t>в/ч А7332,</w:t>
            </w:r>
          </w:p>
          <w:p w14:paraId="1AB8F418" w14:textId="77777777" w:rsidR="005E677A" w:rsidRPr="002A411C" w:rsidRDefault="005E677A" w:rsidP="005E677A">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478F31E" w14:textId="77777777" w:rsidR="005E677A" w:rsidRPr="002A411C" w:rsidRDefault="005E677A" w:rsidP="005E677A">
            <w:pPr>
              <w:shd w:val="clear" w:color="auto" w:fill="FFFFFF"/>
              <w:tabs>
                <w:tab w:val="left" w:pos="4790"/>
                <w:tab w:val="left" w:pos="7320"/>
              </w:tabs>
              <w:jc w:val="both"/>
              <w:rPr>
                <w:lang w:val="uk-UA"/>
              </w:rPr>
            </w:pPr>
          </w:p>
        </w:tc>
      </w:tr>
      <w:tr w:rsidR="00C45D94" w:rsidRPr="002A411C" w14:paraId="701B104C" w14:textId="77777777" w:rsidTr="00D956E1">
        <w:trPr>
          <w:trHeight w:val="300"/>
        </w:trPr>
        <w:tc>
          <w:tcPr>
            <w:tcW w:w="675" w:type="dxa"/>
            <w:gridSpan w:val="2"/>
            <w:noWrap/>
          </w:tcPr>
          <w:p w14:paraId="5E262FDE" w14:textId="77777777" w:rsidR="00C45D94" w:rsidRPr="00256712" w:rsidRDefault="00C45D94" w:rsidP="00F34E8C">
            <w:pPr>
              <w:shd w:val="clear" w:color="auto" w:fill="FFFFFF"/>
              <w:tabs>
                <w:tab w:val="left" w:pos="4790"/>
                <w:tab w:val="left" w:pos="7320"/>
              </w:tabs>
              <w:jc w:val="both"/>
              <w:rPr>
                <w:lang w:val="uk-UA"/>
              </w:rPr>
            </w:pPr>
            <w:r>
              <w:rPr>
                <w:lang w:val="uk-UA"/>
              </w:rPr>
              <w:t>7</w:t>
            </w:r>
          </w:p>
        </w:tc>
        <w:tc>
          <w:tcPr>
            <w:tcW w:w="1560" w:type="dxa"/>
            <w:gridSpan w:val="2"/>
            <w:noWrap/>
          </w:tcPr>
          <w:p w14:paraId="7A07347B" w14:textId="69F986A6" w:rsidR="00C45D94" w:rsidRDefault="00C45D9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017554EA" w14:textId="7E14C1BB" w:rsidR="00C45D94" w:rsidRDefault="00C45D9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0EB86CB" w14:textId="3CBC068E" w:rsidR="00C45D94" w:rsidRPr="00867A81" w:rsidRDefault="00C45D94" w:rsidP="00F34E8C">
            <w:pPr>
              <w:widowControl/>
              <w:autoSpaceDE/>
              <w:autoSpaceDN/>
              <w:adjustRightInd/>
              <w:jc w:val="both"/>
              <w:rPr>
                <w:rFonts w:eastAsia="Times New Roman"/>
                <w:spacing w:val="-11"/>
                <w:lang w:val="uk-UA"/>
              </w:rPr>
            </w:pPr>
            <w:r w:rsidRPr="00867A81">
              <w:rPr>
                <w:lang w:val="uk-UA"/>
              </w:rPr>
              <w:t>Будівельні роботи з захисту об’єктів критичної інфраструктури на території громади</w:t>
            </w:r>
          </w:p>
        </w:tc>
        <w:tc>
          <w:tcPr>
            <w:tcW w:w="709" w:type="dxa"/>
            <w:vMerge/>
          </w:tcPr>
          <w:p w14:paraId="569EE28A" w14:textId="446909BB" w:rsidR="00C45D94" w:rsidRDefault="00C45D94" w:rsidP="00F34E8C">
            <w:pPr>
              <w:shd w:val="clear" w:color="auto" w:fill="FFFFFF"/>
              <w:tabs>
                <w:tab w:val="left" w:pos="4790"/>
                <w:tab w:val="left" w:pos="7320"/>
              </w:tabs>
              <w:jc w:val="both"/>
              <w:rPr>
                <w:lang w:val="uk-UA"/>
              </w:rPr>
            </w:pPr>
          </w:p>
        </w:tc>
        <w:tc>
          <w:tcPr>
            <w:tcW w:w="567" w:type="dxa"/>
            <w:noWrap/>
          </w:tcPr>
          <w:p w14:paraId="2865AC17" w14:textId="4B138791" w:rsidR="00C45D94" w:rsidRDefault="00C45D9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5F87ADAB" w14:textId="77777777" w:rsidR="00C45D94" w:rsidRPr="002A411C" w:rsidRDefault="00C45D94" w:rsidP="00F34E8C">
            <w:pPr>
              <w:shd w:val="clear" w:color="auto" w:fill="FFFFFF"/>
              <w:tabs>
                <w:tab w:val="left" w:pos="4790"/>
                <w:tab w:val="left" w:pos="7320"/>
              </w:tabs>
              <w:jc w:val="both"/>
              <w:rPr>
                <w:lang w:val="uk-UA"/>
              </w:rPr>
            </w:pPr>
          </w:p>
        </w:tc>
        <w:tc>
          <w:tcPr>
            <w:tcW w:w="992" w:type="dxa"/>
            <w:gridSpan w:val="2"/>
            <w:noWrap/>
          </w:tcPr>
          <w:p w14:paraId="731E659D" w14:textId="77777777" w:rsidR="00C45D94" w:rsidRPr="002A411C" w:rsidRDefault="00C45D94" w:rsidP="00F34E8C">
            <w:pPr>
              <w:shd w:val="clear" w:color="auto" w:fill="FFFFFF"/>
              <w:tabs>
                <w:tab w:val="left" w:pos="4790"/>
                <w:tab w:val="left" w:pos="7320"/>
              </w:tabs>
              <w:jc w:val="both"/>
              <w:rPr>
                <w:lang w:val="uk-UA"/>
              </w:rPr>
            </w:pPr>
          </w:p>
        </w:tc>
        <w:tc>
          <w:tcPr>
            <w:tcW w:w="1559" w:type="dxa"/>
            <w:gridSpan w:val="2"/>
          </w:tcPr>
          <w:p w14:paraId="702D38D6" w14:textId="47449A58" w:rsidR="00C45D94" w:rsidRDefault="00C45D9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7AE08C8" w14:textId="77777777" w:rsidR="000558CC" w:rsidRDefault="000558CC"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1EA4CE0" w14:textId="1A93C37D" w:rsidR="00C45D94" w:rsidRDefault="000558CC" w:rsidP="000558CC">
            <w:pPr>
              <w:shd w:val="clear" w:color="auto" w:fill="FFFFFF"/>
              <w:tabs>
                <w:tab w:val="left" w:pos="4790"/>
                <w:tab w:val="left" w:pos="7320"/>
              </w:tabs>
              <w:jc w:val="both"/>
              <w:rPr>
                <w:lang w:val="uk-UA"/>
              </w:rPr>
            </w:pPr>
            <w:r>
              <w:rPr>
                <w:lang w:val="uk-UA"/>
              </w:rPr>
              <w:t>о 8 годині</w:t>
            </w:r>
          </w:p>
        </w:tc>
        <w:tc>
          <w:tcPr>
            <w:tcW w:w="1310" w:type="dxa"/>
          </w:tcPr>
          <w:p w14:paraId="6493ECD6" w14:textId="62C5EBA0" w:rsidR="00C45D94" w:rsidRDefault="005E677A" w:rsidP="00F34E8C">
            <w:pPr>
              <w:shd w:val="clear" w:color="auto" w:fill="FFFFFF"/>
              <w:tabs>
                <w:tab w:val="left" w:pos="4790"/>
                <w:tab w:val="left" w:pos="7320"/>
              </w:tabs>
              <w:jc w:val="both"/>
              <w:rPr>
                <w:lang w:val="uk-UA"/>
              </w:rPr>
            </w:pPr>
            <w:r>
              <w:rPr>
                <w:lang w:val="uk-UA"/>
              </w:rPr>
              <w:t>Г</w:t>
            </w:r>
            <w:r w:rsidRPr="007D6244">
              <w:rPr>
                <w:lang w:val="uk-UA"/>
              </w:rPr>
              <w:t>рудень</w:t>
            </w:r>
          </w:p>
        </w:tc>
        <w:tc>
          <w:tcPr>
            <w:tcW w:w="1559" w:type="dxa"/>
            <w:noWrap/>
          </w:tcPr>
          <w:p w14:paraId="293089AA" w14:textId="77777777" w:rsidR="00C45D94" w:rsidRDefault="00C45D94" w:rsidP="00F34E8C">
            <w:pPr>
              <w:shd w:val="clear" w:color="auto" w:fill="FFFFFF"/>
              <w:tabs>
                <w:tab w:val="left" w:pos="4790"/>
                <w:tab w:val="left" w:pos="7320"/>
              </w:tabs>
              <w:jc w:val="both"/>
              <w:rPr>
                <w:lang w:val="uk-UA"/>
              </w:rPr>
            </w:pPr>
            <w:r>
              <w:rPr>
                <w:lang w:val="uk-UA"/>
              </w:rPr>
              <w:t xml:space="preserve">командир </w:t>
            </w:r>
          </w:p>
          <w:p w14:paraId="461E117B" w14:textId="77777777" w:rsidR="00C45D94" w:rsidRDefault="00C45D94" w:rsidP="00F34E8C">
            <w:pPr>
              <w:shd w:val="clear" w:color="auto" w:fill="FFFFFF"/>
              <w:tabs>
                <w:tab w:val="left" w:pos="4790"/>
                <w:tab w:val="left" w:pos="7320"/>
              </w:tabs>
              <w:jc w:val="both"/>
              <w:rPr>
                <w:lang w:val="uk-UA"/>
              </w:rPr>
            </w:pPr>
            <w:r>
              <w:rPr>
                <w:lang w:val="uk-UA"/>
              </w:rPr>
              <w:t>в/ч А7332,</w:t>
            </w:r>
          </w:p>
          <w:p w14:paraId="19F1C82D" w14:textId="0A91638B" w:rsidR="00C45D94" w:rsidRDefault="00C45D9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6B99388B" w14:textId="77777777" w:rsidR="00C45D94" w:rsidRPr="002A411C" w:rsidRDefault="00C45D94" w:rsidP="00F34E8C">
            <w:pPr>
              <w:shd w:val="clear" w:color="auto" w:fill="FFFFFF"/>
              <w:tabs>
                <w:tab w:val="left" w:pos="4790"/>
                <w:tab w:val="left" w:pos="7320"/>
              </w:tabs>
              <w:jc w:val="both"/>
              <w:rPr>
                <w:lang w:val="uk-UA"/>
              </w:rPr>
            </w:pPr>
          </w:p>
        </w:tc>
      </w:tr>
    </w:tbl>
    <w:p w14:paraId="594D31B6" w14:textId="77777777" w:rsidR="00C85CDF" w:rsidRPr="00B66F45" w:rsidRDefault="00C85CDF" w:rsidP="00395EF7">
      <w:pPr>
        <w:shd w:val="clear" w:color="auto" w:fill="FFFFFF"/>
        <w:tabs>
          <w:tab w:val="left" w:pos="4790"/>
          <w:tab w:val="left" w:pos="7320"/>
        </w:tabs>
        <w:jc w:val="both"/>
        <w:rPr>
          <w:sz w:val="28"/>
          <w:szCs w:val="28"/>
        </w:rPr>
      </w:pPr>
    </w:p>
    <w:sectPr w:rsidR="00C85CDF" w:rsidRPr="00B66F45"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DE6104"/>
    <w:multiLevelType w:val="hybridMultilevel"/>
    <w:tmpl w:val="2F88ECF0"/>
    <w:lvl w:ilvl="0" w:tplc="74F0ADF8">
      <w:start w:val="1"/>
      <w:numFmt w:val="decimal"/>
      <w:lvlText w:val="%1."/>
      <w:lvlJc w:val="left"/>
      <w:pPr>
        <w:ind w:left="975" w:hanging="360"/>
      </w:pPr>
      <w:rPr>
        <w:rFonts w:hint="default"/>
        <w:b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8"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4"/>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8"/>
  </w:num>
  <w:num w:numId="11">
    <w:abstractNumId w:val="7"/>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6F"/>
    <w:rsid w:val="00015B4A"/>
    <w:rsid w:val="00050B40"/>
    <w:rsid w:val="00053206"/>
    <w:rsid w:val="000558CC"/>
    <w:rsid w:val="00066CD4"/>
    <w:rsid w:val="00084A81"/>
    <w:rsid w:val="00087683"/>
    <w:rsid w:val="000B5971"/>
    <w:rsid w:val="000C21AD"/>
    <w:rsid w:val="000C6CD0"/>
    <w:rsid w:val="000E248C"/>
    <w:rsid w:val="00110E6B"/>
    <w:rsid w:val="001168AF"/>
    <w:rsid w:val="00122B99"/>
    <w:rsid w:val="0013776F"/>
    <w:rsid w:val="0015229C"/>
    <w:rsid w:val="001A1788"/>
    <w:rsid w:val="001C0A8B"/>
    <w:rsid w:val="00210B53"/>
    <w:rsid w:val="0022278A"/>
    <w:rsid w:val="00254F49"/>
    <w:rsid w:val="002555E8"/>
    <w:rsid w:val="00256712"/>
    <w:rsid w:val="00256981"/>
    <w:rsid w:val="00264628"/>
    <w:rsid w:val="00281B1A"/>
    <w:rsid w:val="0028563F"/>
    <w:rsid w:val="002A411C"/>
    <w:rsid w:val="002D5A6A"/>
    <w:rsid w:val="00321CD2"/>
    <w:rsid w:val="00367DB6"/>
    <w:rsid w:val="0037721E"/>
    <w:rsid w:val="00380143"/>
    <w:rsid w:val="00395EF7"/>
    <w:rsid w:val="003B3620"/>
    <w:rsid w:val="003C26C8"/>
    <w:rsid w:val="003D4763"/>
    <w:rsid w:val="003E76F8"/>
    <w:rsid w:val="004050BF"/>
    <w:rsid w:val="004230EC"/>
    <w:rsid w:val="004609A0"/>
    <w:rsid w:val="004E13DF"/>
    <w:rsid w:val="004F4254"/>
    <w:rsid w:val="005152C9"/>
    <w:rsid w:val="005203A8"/>
    <w:rsid w:val="00526C6F"/>
    <w:rsid w:val="00566D8C"/>
    <w:rsid w:val="0057381E"/>
    <w:rsid w:val="00584B92"/>
    <w:rsid w:val="00591A5E"/>
    <w:rsid w:val="00594D1E"/>
    <w:rsid w:val="005B5611"/>
    <w:rsid w:val="005C3826"/>
    <w:rsid w:val="005E677A"/>
    <w:rsid w:val="00600EC0"/>
    <w:rsid w:val="0061573F"/>
    <w:rsid w:val="00641BD8"/>
    <w:rsid w:val="006423CA"/>
    <w:rsid w:val="00646E68"/>
    <w:rsid w:val="00677C4F"/>
    <w:rsid w:val="006C1EB4"/>
    <w:rsid w:val="006C72D7"/>
    <w:rsid w:val="006D02DB"/>
    <w:rsid w:val="006F35FB"/>
    <w:rsid w:val="00700E08"/>
    <w:rsid w:val="00770C77"/>
    <w:rsid w:val="007711B0"/>
    <w:rsid w:val="0079294D"/>
    <w:rsid w:val="007C417F"/>
    <w:rsid w:val="007D6244"/>
    <w:rsid w:val="007D7196"/>
    <w:rsid w:val="007F1A34"/>
    <w:rsid w:val="007F3067"/>
    <w:rsid w:val="00820C94"/>
    <w:rsid w:val="00821BF8"/>
    <w:rsid w:val="00826DB9"/>
    <w:rsid w:val="008365E2"/>
    <w:rsid w:val="008460A4"/>
    <w:rsid w:val="008603BF"/>
    <w:rsid w:val="00867A81"/>
    <w:rsid w:val="008A252D"/>
    <w:rsid w:val="008A38E3"/>
    <w:rsid w:val="008D7A96"/>
    <w:rsid w:val="008E4D93"/>
    <w:rsid w:val="008E73EE"/>
    <w:rsid w:val="008F6C18"/>
    <w:rsid w:val="00915CDF"/>
    <w:rsid w:val="00922F88"/>
    <w:rsid w:val="00936336"/>
    <w:rsid w:val="00941DB6"/>
    <w:rsid w:val="00956D99"/>
    <w:rsid w:val="00960BAF"/>
    <w:rsid w:val="009618D9"/>
    <w:rsid w:val="009812FD"/>
    <w:rsid w:val="009A2D50"/>
    <w:rsid w:val="009D1E77"/>
    <w:rsid w:val="009D4B7F"/>
    <w:rsid w:val="009D6A29"/>
    <w:rsid w:val="009F2398"/>
    <w:rsid w:val="00A02168"/>
    <w:rsid w:val="00A0447A"/>
    <w:rsid w:val="00A425C2"/>
    <w:rsid w:val="00A43760"/>
    <w:rsid w:val="00A56F45"/>
    <w:rsid w:val="00A939BB"/>
    <w:rsid w:val="00AB35D0"/>
    <w:rsid w:val="00AD10AF"/>
    <w:rsid w:val="00AF4353"/>
    <w:rsid w:val="00AF675A"/>
    <w:rsid w:val="00B05734"/>
    <w:rsid w:val="00B2216A"/>
    <w:rsid w:val="00B23AEC"/>
    <w:rsid w:val="00B366C5"/>
    <w:rsid w:val="00B54834"/>
    <w:rsid w:val="00B66F45"/>
    <w:rsid w:val="00B75878"/>
    <w:rsid w:val="00B84E37"/>
    <w:rsid w:val="00BA1A86"/>
    <w:rsid w:val="00BB27FE"/>
    <w:rsid w:val="00BB5F77"/>
    <w:rsid w:val="00BD4AC8"/>
    <w:rsid w:val="00BD6F9E"/>
    <w:rsid w:val="00C35E90"/>
    <w:rsid w:val="00C45D94"/>
    <w:rsid w:val="00C71040"/>
    <w:rsid w:val="00C85CDF"/>
    <w:rsid w:val="00C95F83"/>
    <w:rsid w:val="00CB39B9"/>
    <w:rsid w:val="00CD2B0E"/>
    <w:rsid w:val="00CD53B7"/>
    <w:rsid w:val="00CE3303"/>
    <w:rsid w:val="00CF3F6D"/>
    <w:rsid w:val="00D020E2"/>
    <w:rsid w:val="00D0477F"/>
    <w:rsid w:val="00D22394"/>
    <w:rsid w:val="00D34881"/>
    <w:rsid w:val="00D37B6A"/>
    <w:rsid w:val="00D56E42"/>
    <w:rsid w:val="00D956E1"/>
    <w:rsid w:val="00DC368A"/>
    <w:rsid w:val="00DD5148"/>
    <w:rsid w:val="00DD5B5F"/>
    <w:rsid w:val="00E14CC5"/>
    <w:rsid w:val="00E3103B"/>
    <w:rsid w:val="00E31F2B"/>
    <w:rsid w:val="00E343E2"/>
    <w:rsid w:val="00E36266"/>
    <w:rsid w:val="00E64282"/>
    <w:rsid w:val="00E719AE"/>
    <w:rsid w:val="00E71DF4"/>
    <w:rsid w:val="00E872D4"/>
    <w:rsid w:val="00EA070E"/>
    <w:rsid w:val="00ED77F9"/>
    <w:rsid w:val="00F11C12"/>
    <w:rsid w:val="00F34E8C"/>
    <w:rsid w:val="00F43CE4"/>
    <w:rsid w:val="00F513F5"/>
    <w:rsid w:val="00F51AD0"/>
    <w:rsid w:val="00F527E7"/>
    <w:rsid w:val="00F86DC3"/>
    <w:rsid w:val="00FA0012"/>
    <w:rsid w:val="00FA0AD4"/>
    <w:rsid w:val="00FA13F2"/>
    <w:rsid w:val="00FA1D6F"/>
    <w:rsid w:val="00FD6DBB"/>
    <w:rsid w:val="00FE39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F6C9-ED03-4D10-90D3-7862BCD6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5643</Words>
  <Characters>3218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SilRada</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11</cp:lastModifiedBy>
  <cp:revision>2</cp:revision>
  <cp:lastPrinted>2022-10-25T09:31:00Z</cp:lastPrinted>
  <dcterms:created xsi:type="dcterms:W3CDTF">2022-12-13T08:40:00Z</dcterms:created>
  <dcterms:modified xsi:type="dcterms:W3CDTF">2022-12-13T08:40:00Z</dcterms:modified>
</cp:coreProperties>
</file>