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0775F30" w14:textId="77777777" w:rsidR="00800A58" w:rsidRPr="00BE6B21" w:rsidRDefault="00800A58" w:rsidP="00800A58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1F7AAE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35646773" r:id="rId7"/>
        </w:object>
      </w:r>
    </w:p>
    <w:p w14:paraId="3E8B928C" w14:textId="77777777" w:rsidR="00800A58" w:rsidRPr="00BE6B21" w:rsidRDefault="00800A58" w:rsidP="00800A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У К Р А Ї Н А</w:t>
      </w:r>
    </w:p>
    <w:p w14:paraId="0B81E419" w14:textId="77777777" w:rsidR="00800A58" w:rsidRPr="00BE6B21" w:rsidRDefault="00800A58" w:rsidP="00800A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1184164" w14:textId="77777777" w:rsidR="00800A58" w:rsidRPr="00BE6B21" w:rsidRDefault="00800A58" w:rsidP="00800A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A91568B" w14:textId="77777777" w:rsidR="00800A58" w:rsidRPr="00BE6B21" w:rsidRDefault="00800A58" w:rsidP="00800A5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4B1FBB2" w14:textId="77777777" w:rsidR="00800A58" w:rsidRPr="00BE6B21" w:rsidRDefault="00800A58" w:rsidP="00800A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/д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перша</w:t>
      </w:r>
      <w:r w:rsidRPr="00BE6B21"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1B11B668" w14:textId="77777777" w:rsidR="00800A58" w:rsidRPr="00BE6B21" w:rsidRDefault="00800A58" w:rsidP="00800A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BE6B2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BE6B21">
        <w:rPr>
          <w:rFonts w:ascii="Times New Roman" w:hAnsi="Times New Roman"/>
          <w:b/>
          <w:sz w:val="32"/>
          <w:szCs w:val="32"/>
        </w:rPr>
        <w:t xml:space="preserve"> Я</w:t>
      </w:r>
    </w:p>
    <w:p w14:paraId="118F65FD" w14:textId="77777777" w:rsidR="00800A58" w:rsidRPr="00BE6B21" w:rsidRDefault="00800A58" w:rsidP="00800A58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454842D9" w14:textId="77777777" w:rsidR="00800A58" w:rsidRPr="00800A58" w:rsidRDefault="00800A58" w:rsidP="00800A58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0039518F" w14:textId="47B5DB0F" w:rsidR="00800A58" w:rsidRPr="00BE6B21" w:rsidRDefault="00800A58" w:rsidP="00800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6B21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19 жовтня</w:t>
      </w:r>
      <w:r w:rsidRPr="00BE6B21">
        <w:rPr>
          <w:rFonts w:ascii="Times New Roman" w:hAnsi="Times New Roman"/>
          <w:sz w:val="28"/>
          <w:szCs w:val="28"/>
        </w:rPr>
        <w:t xml:space="preserve"> 2022 року                                             </w:t>
      </w:r>
      <w:proofErr w:type="gramStart"/>
      <w:r w:rsidRPr="00BE6B21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  <w:lang w:val="uk-UA"/>
        </w:rPr>
        <w:t>716</w:t>
      </w:r>
      <w:proofErr w:type="gramEnd"/>
      <w:r w:rsidRPr="00BE6B2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22</w:t>
      </w:r>
      <w:r w:rsidRPr="00BE6B21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BE6B21"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7063E6" w14:paraId="17B9514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1BAA5" w14:textId="77777777" w:rsidR="00800A58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передачу в оренду ТОВ «МІТЛЕНД – ПЛЮС» земельних ділянок для ведення товарного сільськогосподарського виробництва за рахунок невитребуваних земельних часток (паїв) на </w:t>
            </w:r>
            <w:r w:rsidR="005761FB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терито</w:t>
            </w:r>
            <w:r w:rsidR="00D87E3E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Березнянської селищної </w:t>
            </w:r>
            <w:r w:rsidR="001A2231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ради (Бігацького старостинського округу) Чернігівського району Чернігівської обл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асті за межами </w:t>
            </w:r>
            <w:r w:rsidR="001A2231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43DA5927" w14:textId="26A1A272" w:rsidR="00555D04" w:rsidRPr="007063E6" w:rsidRDefault="001A2231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 Бігач.</w:t>
            </w:r>
          </w:p>
          <w:p w14:paraId="2A9B0270" w14:textId="77777777" w:rsidR="00ED2970" w:rsidRPr="00800A58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</w:p>
        </w:tc>
      </w:tr>
      <w:tr w:rsidR="0061334E" w:rsidRPr="007063E6" w14:paraId="5E24D245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04C1D" w14:textId="77777777" w:rsidR="0061334E" w:rsidRPr="007063E6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45A383D2" w14:textId="2ED08CAB" w:rsidR="007063E6" w:rsidRPr="00800A58" w:rsidRDefault="00800A58" w:rsidP="00800A5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0355D4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клопотання ТОВ «МІТЛЕНД – ПЛЮС» про передачу йому в оренду земельних ділянок для ведення товарного сільськогосподарського виробництва за рахунок невитребуваних земельних часток (паїв) </w:t>
      </w:r>
      <w:r w:rsidR="00525B31">
        <w:rPr>
          <w:rFonts w:ascii="Times New Roman" w:hAnsi="Times New Roman" w:cs="Times New Roman"/>
          <w:sz w:val="24"/>
          <w:szCs w:val="24"/>
          <w:lang w:val="uk-UA"/>
        </w:rPr>
        <w:t>загальною площею 68,8540га</w:t>
      </w:r>
      <w:r w:rsidR="00C661E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25B31">
        <w:rPr>
          <w:rFonts w:ascii="Times New Roman" w:hAnsi="Times New Roman" w:cs="Times New Roman"/>
          <w:sz w:val="24"/>
          <w:szCs w:val="24"/>
          <w:lang w:val="uk-UA"/>
        </w:rPr>
        <w:t xml:space="preserve"> в тому числі 68,8540</w:t>
      </w:r>
      <w:r w:rsidR="000355D4" w:rsidRPr="007063E6">
        <w:rPr>
          <w:rFonts w:ascii="Times New Roman" w:hAnsi="Times New Roman" w:cs="Times New Roman"/>
          <w:sz w:val="24"/>
          <w:szCs w:val="24"/>
          <w:lang w:val="uk-UA"/>
        </w:rPr>
        <w:t>га ріллі</w:t>
      </w:r>
      <w:r w:rsidR="00525B31" w:rsidRPr="00800A58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кадастрові номери    </w:t>
      </w:r>
      <w:r w:rsidR="007063E6" w:rsidRPr="00800A58">
        <w:rPr>
          <w:rFonts w:ascii="Times New Roman" w:hAnsi="Times New Roman" w:cs="Times New Roman"/>
          <w:sz w:val="24"/>
          <w:szCs w:val="24"/>
          <w:lang w:val="uk-UA"/>
        </w:rPr>
        <w:t>7423080500:05:000:0013,  7423080500:05:000:0014,    7423080500:05:000:0019,  7423080500:05:000:0020,      7423080500:05:000:0021,  7423080500:05:000:0022,    7423080500:05:000:0023,  7423080500:05:000:0015,    7423080500:05:000:0016,    7423080500:05:000:0017,  7423080500:05:000:0018 ,</w:t>
      </w:r>
    </w:p>
    <w:p w14:paraId="2D04F891" w14:textId="07B66AB0" w:rsidR="00C107CA" w:rsidRPr="007063E6" w:rsidRDefault="00BB04AE" w:rsidP="00800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3E6">
        <w:rPr>
          <w:rFonts w:ascii="Times New Roman" w:hAnsi="Times New Roman" w:cs="Times New Roman"/>
          <w:sz w:val="24"/>
          <w:szCs w:val="24"/>
          <w:lang w:val="uk-UA"/>
        </w:rPr>
        <w:t>на терито</w:t>
      </w:r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>рії Березнянської селищної ради (Бігацького старостинського округу) Чернігівського району Чернігівської області за межами с. Бігач</w:t>
      </w:r>
      <w:r w:rsidR="00665E23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еруючись ст. ст. 12,121,122</w:t>
      </w:r>
      <w:r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, Законом України «Про оренду землі</w:t>
      </w:r>
      <w:r w:rsidR="00DB5C77" w:rsidRPr="007063E6">
        <w:rPr>
          <w:rFonts w:ascii="Times New Roman" w:hAnsi="Times New Roman" w:cs="Times New Roman"/>
          <w:sz w:val="24"/>
          <w:szCs w:val="24"/>
          <w:lang w:val="uk-UA"/>
        </w:rPr>
        <w:t>» Березнянська селищна рада</w:t>
      </w:r>
      <w:r w:rsidR="00800A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0A58" w:rsidRPr="00800A58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 w:rsidR="00800A58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2C08E05" w14:textId="77777777" w:rsidR="00BB04AE" w:rsidRPr="00800A58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20152A43" w14:textId="53AC0FA0" w:rsidR="00AE0A5E" w:rsidRPr="007063E6" w:rsidRDefault="001E6749" w:rsidP="007063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525B3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631A4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. Передати 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в оренду ТОВ «МІТЛЕНД – ПЛ</w:t>
      </w:r>
      <w:r w:rsidR="00C661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ЮС» земельні </w:t>
      </w:r>
      <w:r w:rsidR="00525B31">
        <w:rPr>
          <w:rFonts w:ascii="Times New Roman" w:hAnsi="Times New Roman" w:cs="Times New Roman"/>
          <w:sz w:val="24"/>
          <w:szCs w:val="24"/>
          <w:lang w:val="uk-UA"/>
        </w:rPr>
        <w:t>ділянки загальною площею 68,8540га в тому числі 68,8540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га ріллі</w:t>
      </w:r>
      <w:r w:rsidR="007063E6" w:rsidRPr="007063E6">
        <w:rPr>
          <w:sz w:val="24"/>
          <w:szCs w:val="24"/>
          <w:lang w:val="uk-UA"/>
        </w:rPr>
        <w:t xml:space="preserve">, </w:t>
      </w:r>
      <w:r w:rsidR="007063E6" w:rsidRPr="00800A58">
        <w:rPr>
          <w:rFonts w:ascii="Times New Roman" w:hAnsi="Times New Roman" w:cs="Times New Roman"/>
          <w:sz w:val="24"/>
          <w:szCs w:val="24"/>
          <w:lang w:val="uk-UA"/>
        </w:rPr>
        <w:t>кадастрові</w:t>
      </w:r>
      <w:r w:rsidR="00525B31" w:rsidRPr="00800A58">
        <w:rPr>
          <w:rFonts w:ascii="Times New Roman" w:hAnsi="Times New Roman" w:cs="Times New Roman"/>
          <w:sz w:val="24"/>
          <w:szCs w:val="24"/>
          <w:lang w:val="uk-UA"/>
        </w:rPr>
        <w:t xml:space="preserve"> номери   </w:t>
      </w:r>
      <w:r w:rsidR="007063E6" w:rsidRPr="00800A58">
        <w:rPr>
          <w:rFonts w:ascii="Times New Roman" w:hAnsi="Times New Roman" w:cs="Times New Roman"/>
          <w:sz w:val="24"/>
          <w:szCs w:val="24"/>
          <w:lang w:val="uk-UA"/>
        </w:rPr>
        <w:t xml:space="preserve">    7423080500:05:000:0013,  7423080500:05:000:0014,    7423080500:05:000:0019,  7423080500:05:000:0020,      7423080500:05:000:0021,  </w:t>
      </w:r>
      <w:r w:rsidR="00525B31" w:rsidRPr="00800A58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7063E6" w:rsidRPr="00800A58">
        <w:rPr>
          <w:rFonts w:ascii="Times New Roman" w:hAnsi="Times New Roman" w:cs="Times New Roman"/>
          <w:sz w:val="24"/>
          <w:szCs w:val="24"/>
          <w:lang w:val="uk-UA"/>
        </w:rPr>
        <w:t xml:space="preserve">7423080500:05:000:0022,    7423080500:05:000:0023,  7423080500:05:000:0015,    </w:t>
      </w:r>
      <w:r w:rsidR="00525B31" w:rsidRPr="00800A58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7063E6" w:rsidRPr="00800A58">
        <w:rPr>
          <w:rFonts w:ascii="Times New Roman" w:hAnsi="Times New Roman" w:cs="Times New Roman"/>
          <w:sz w:val="24"/>
          <w:szCs w:val="24"/>
          <w:lang w:val="uk-UA"/>
        </w:rPr>
        <w:t>7423080500:05:000:0016,    7423080500:05:000:0017,  7423080500:05:000:0018 ,</w:t>
      </w:r>
      <w:r w:rsidR="007063E6" w:rsidRPr="007063E6">
        <w:rPr>
          <w:sz w:val="24"/>
          <w:szCs w:val="24"/>
          <w:lang w:val="uk-UA"/>
        </w:rPr>
        <w:t xml:space="preserve">   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Березнянської селищної ради (Бігацького старостинського округу) Чернігівського району Чернігівської області за межами с. Бігач</w:t>
      </w:r>
      <w:r w:rsidR="007063E6" w:rsidRPr="007063E6">
        <w:rPr>
          <w:sz w:val="24"/>
          <w:szCs w:val="24"/>
          <w:lang w:val="uk-UA"/>
        </w:rPr>
        <w:t xml:space="preserve"> </w:t>
      </w:r>
      <w:r w:rsidR="00AE0A5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товарного сільськогосподарського виробництва терміном </w:t>
      </w:r>
      <w:r w:rsidR="007063E6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AE0A5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C661E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AE0A5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C661E4">
        <w:rPr>
          <w:rFonts w:ascii="Times New Roman" w:hAnsi="Times New Roman" w:cs="Times New Roman"/>
          <w:sz w:val="24"/>
          <w:szCs w:val="24"/>
          <w:lang w:val="uk-UA"/>
        </w:rPr>
        <w:t>три</w:t>
      </w:r>
      <w:r w:rsidR="00AE0A5E" w:rsidRPr="007063E6">
        <w:rPr>
          <w:rFonts w:ascii="Times New Roman" w:hAnsi="Times New Roman" w:cs="Times New Roman"/>
          <w:sz w:val="24"/>
          <w:szCs w:val="24"/>
          <w:lang w:val="uk-UA"/>
        </w:rPr>
        <w:t>) рок</w:t>
      </w:r>
      <w:r w:rsidR="00C661E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AE0A5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та вста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новити орендну плату в розмірі 12% (дванадцяти </w:t>
      </w:r>
      <w:r w:rsidR="00AE0A5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відсотків) від норма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тивної грошової оцінки земельних ділянок</w:t>
      </w:r>
      <w:r w:rsidR="00AE0A5E" w:rsidRPr="007063E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7031B03" w14:textId="04D1A579" w:rsidR="00BB04AE" w:rsidRPr="007063E6" w:rsidRDefault="00525B31" w:rsidP="007829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2</w:t>
      </w:r>
      <w:r w:rsidR="0002474D" w:rsidRPr="007063E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ТОВ «</w:t>
      </w:r>
      <w:r w:rsidR="00800A58" w:rsidRPr="007063E6">
        <w:rPr>
          <w:rFonts w:ascii="Times New Roman" w:hAnsi="Times New Roman" w:cs="Times New Roman"/>
          <w:sz w:val="24"/>
          <w:szCs w:val="24"/>
          <w:lang w:val="uk-UA"/>
        </w:rPr>
        <w:t>МІТЛЕНД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– ПЛЮС»</w:t>
      </w:r>
      <w:r w:rsidR="00EC7120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зареєструвати правов</w:t>
      </w:r>
      <w:r w:rsidR="0002474D" w:rsidRPr="007063E6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тановлюючі документи на земельні</w:t>
      </w:r>
      <w:r w:rsidR="00AE0A5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ілянки в установленому З</w:t>
      </w:r>
      <w:r w:rsidR="0002474D" w:rsidRPr="007063E6">
        <w:rPr>
          <w:rFonts w:ascii="Times New Roman" w:hAnsi="Times New Roman" w:cs="Times New Roman"/>
          <w:sz w:val="24"/>
          <w:szCs w:val="24"/>
          <w:lang w:val="uk-UA"/>
        </w:rPr>
        <w:t>аконодавством порядку.</w:t>
      </w:r>
    </w:p>
    <w:p w14:paraId="3DD3DB48" w14:textId="77777777" w:rsidR="0061334E" w:rsidRPr="007063E6" w:rsidRDefault="00525B3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1334E" w:rsidRPr="007063E6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7063E6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F65A246" w14:textId="23CAE12A" w:rsidR="00EC5829" w:rsidRPr="007063E6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</w:t>
      </w:r>
      <w:r w:rsidR="0080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>Володимир Павленко</w:t>
      </w:r>
    </w:p>
    <w:p w14:paraId="090F2489" w14:textId="77777777" w:rsidR="00EC724C" w:rsidRPr="007063E6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sectPr w:rsidR="00EC724C" w:rsidRPr="007063E6" w:rsidSect="00800A5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55D4"/>
    <w:rsid w:val="00040A5C"/>
    <w:rsid w:val="000B421C"/>
    <w:rsid w:val="000C0D91"/>
    <w:rsid w:val="000E3A4D"/>
    <w:rsid w:val="000F7C48"/>
    <w:rsid w:val="001010EC"/>
    <w:rsid w:val="001050F2"/>
    <w:rsid w:val="001342FA"/>
    <w:rsid w:val="001669CF"/>
    <w:rsid w:val="00180E32"/>
    <w:rsid w:val="00187363"/>
    <w:rsid w:val="001A2231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E699A"/>
    <w:rsid w:val="004063E3"/>
    <w:rsid w:val="004A2FCC"/>
    <w:rsid w:val="004C23E7"/>
    <w:rsid w:val="00515EBE"/>
    <w:rsid w:val="00525B31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B5A4B"/>
    <w:rsid w:val="006B66CD"/>
    <w:rsid w:val="006D3BEA"/>
    <w:rsid w:val="007063E6"/>
    <w:rsid w:val="00721200"/>
    <w:rsid w:val="00743F4F"/>
    <w:rsid w:val="0077036D"/>
    <w:rsid w:val="00780B1D"/>
    <w:rsid w:val="0078299D"/>
    <w:rsid w:val="007A15FF"/>
    <w:rsid w:val="007F18D9"/>
    <w:rsid w:val="00800A58"/>
    <w:rsid w:val="008037D7"/>
    <w:rsid w:val="00817B26"/>
    <w:rsid w:val="008244CC"/>
    <w:rsid w:val="00833867"/>
    <w:rsid w:val="008B09D5"/>
    <w:rsid w:val="0090452D"/>
    <w:rsid w:val="009157FB"/>
    <w:rsid w:val="0093645D"/>
    <w:rsid w:val="009757C3"/>
    <w:rsid w:val="0098438F"/>
    <w:rsid w:val="009B77BE"/>
    <w:rsid w:val="00A269F9"/>
    <w:rsid w:val="00A40245"/>
    <w:rsid w:val="00A47068"/>
    <w:rsid w:val="00A53FD1"/>
    <w:rsid w:val="00A858C1"/>
    <w:rsid w:val="00AB4ACC"/>
    <w:rsid w:val="00AB56C2"/>
    <w:rsid w:val="00AD4EC5"/>
    <w:rsid w:val="00AE0A5E"/>
    <w:rsid w:val="00AE4444"/>
    <w:rsid w:val="00AE4EE9"/>
    <w:rsid w:val="00AF23A5"/>
    <w:rsid w:val="00AF4279"/>
    <w:rsid w:val="00BA0015"/>
    <w:rsid w:val="00BB04AE"/>
    <w:rsid w:val="00BB0ECB"/>
    <w:rsid w:val="00BC7919"/>
    <w:rsid w:val="00C10457"/>
    <w:rsid w:val="00C107CA"/>
    <w:rsid w:val="00C631A4"/>
    <w:rsid w:val="00C661E4"/>
    <w:rsid w:val="00C77B80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44AD0"/>
    <w:rsid w:val="00E46FEC"/>
    <w:rsid w:val="00E64DE4"/>
    <w:rsid w:val="00E865DA"/>
    <w:rsid w:val="00EB5E31"/>
    <w:rsid w:val="00EC5829"/>
    <w:rsid w:val="00EC7120"/>
    <w:rsid w:val="00EC724C"/>
    <w:rsid w:val="00ED2970"/>
    <w:rsid w:val="00EE6FAB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464C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7D8DE-DC15-40E1-88DD-15078517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2022-12-01T14:27:00Z</cp:lastPrinted>
  <dcterms:created xsi:type="dcterms:W3CDTF">2023-01-19T13:20:00Z</dcterms:created>
  <dcterms:modified xsi:type="dcterms:W3CDTF">2023-01-19T13:20:00Z</dcterms:modified>
</cp:coreProperties>
</file>