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FAFC54F" w14:textId="77777777" w:rsidR="003C0C90" w:rsidRPr="00BE6B21" w:rsidRDefault="003C0C90" w:rsidP="003C0C90">
      <w:pPr>
        <w:spacing w:after="0"/>
        <w:jc w:val="center"/>
        <w:rPr>
          <w:rFonts w:ascii="Times New Roman" w:hAnsi="Times New Roman"/>
          <w:sz w:val="32"/>
        </w:rPr>
      </w:pPr>
      <w:r w:rsidRPr="00BE6B21">
        <w:rPr>
          <w:rFonts w:ascii="Times New Roman" w:hAnsi="Times New Roman"/>
          <w:sz w:val="32"/>
        </w:rPr>
        <w:object w:dxaOrig="630" w:dyaOrig="900" w14:anchorId="54197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5pt" o:ole="">
            <v:imagedata r:id="rId4" o:title=""/>
          </v:shape>
          <o:OLEObject Type="Embed" ProgID="Word.Picture.6" ShapeID="_x0000_i1025" DrawAspect="Content" ObjectID="_1736769301" r:id="rId5"/>
        </w:object>
      </w:r>
    </w:p>
    <w:p w14:paraId="453162BB" w14:textId="77777777" w:rsidR="003C0C90" w:rsidRPr="00E43A23" w:rsidRDefault="003C0C90" w:rsidP="003C0C90">
      <w:pPr>
        <w:spacing w:after="0"/>
        <w:jc w:val="center"/>
        <w:rPr>
          <w:rFonts w:ascii="Times New Roman" w:hAnsi="Times New Roman"/>
          <w:b/>
          <w:sz w:val="32"/>
          <w:szCs w:val="32"/>
        </w:rPr>
      </w:pPr>
      <w:r w:rsidRPr="00E43A23">
        <w:rPr>
          <w:rFonts w:ascii="Times New Roman" w:hAnsi="Times New Roman"/>
          <w:b/>
          <w:sz w:val="32"/>
          <w:szCs w:val="32"/>
        </w:rPr>
        <w:t>У К Р А Ї Н А</w:t>
      </w:r>
    </w:p>
    <w:p w14:paraId="12A583AB" w14:textId="77777777" w:rsidR="003C0C90" w:rsidRPr="00E43A23" w:rsidRDefault="003C0C90" w:rsidP="003C0C90">
      <w:pPr>
        <w:spacing w:after="0"/>
        <w:jc w:val="center"/>
        <w:rPr>
          <w:rFonts w:ascii="Times New Roman" w:hAnsi="Times New Roman"/>
          <w:b/>
          <w:sz w:val="32"/>
          <w:szCs w:val="32"/>
        </w:rPr>
      </w:pPr>
      <w:r w:rsidRPr="00E43A23">
        <w:rPr>
          <w:rFonts w:ascii="Times New Roman" w:hAnsi="Times New Roman"/>
          <w:b/>
          <w:sz w:val="32"/>
          <w:szCs w:val="32"/>
        </w:rPr>
        <w:t xml:space="preserve">БЕРЕЗНЯНСЬКА СЕЛИЩНА РАДА </w:t>
      </w:r>
    </w:p>
    <w:p w14:paraId="72B8E187" w14:textId="77777777" w:rsidR="003C0C90" w:rsidRPr="00E43A23" w:rsidRDefault="003C0C90" w:rsidP="003C0C90">
      <w:pPr>
        <w:spacing w:after="0"/>
        <w:jc w:val="center"/>
        <w:rPr>
          <w:rFonts w:ascii="Times New Roman" w:hAnsi="Times New Roman"/>
          <w:b/>
          <w:sz w:val="32"/>
          <w:szCs w:val="32"/>
        </w:rPr>
      </w:pPr>
      <w:r w:rsidRPr="00E43A23">
        <w:rPr>
          <w:rFonts w:ascii="Times New Roman" w:hAnsi="Times New Roman"/>
          <w:b/>
          <w:sz w:val="32"/>
          <w:szCs w:val="32"/>
        </w:rPr>
        <w:t>Чернігівського району Чернігівської області</w:t>
      </w:r>
    </w:p>
    <w:p w14:paraId="39B0F0E7" w14:textId="77777777" w:rsidR="003C0C90" w:rsidRPr="00E43A23" w:rsidRDefault="003C0C90" w:rsidP="003C0C90">
      <w:pPr>
        <w:spacing w:after="0"/>
        <w:jc w:val="center"/>
        <w:rPr>
          <w:rFonts w:ascii="Times New Roman" w:hAnsi="Times New Roman"/>
          <w:b/>
          <w:sz w:val="8"/>
          <w:szCs w:val="8"/>
        </w:rPr>
      </w:pPr>
    </w:p>
    <w:p w14:paraId="5416A74E" w14:textId="77777777" w:rsidR="003C0C90" w:rsidRDefault="003C0C90" w:rsidP="003C0C90">
      <w:pPr>
        <w:spacing w:after="0"/>
        <w:jc w:val="center"/>
        <w:rPr>
          <w:rFonts w:ascii="Times New Roman" w:hAnsi="Times New Roman"/>
          <w:b/>
          <w:sz w:val="32"/>
          <w:szCs w:val="32"/>
        </w:rPr>
      </w:pPr>
      <w:r w:rsidRPr="00E43A23">
        <w:rPr>
          <w:rFonts w:ascii="Times New Roman" w:hAnsi="Times New Roman"/>
          <w:b/>
          <w:sz w:val="32"/>
          <w:szCs w:val="32"/>
        </w:rPr>
        <w:t>/</w:t>
      </w:r>
      <w:proofErr w:type="spellStart"/>
      <w:r w:rsidRPr="00E43A23">
        <w:rPr>
          <w:rFonts w:ascii="Times New Roman" w:hAnsi="Times New Roman"/>
          <w:b/>
          <w:sz w:val="32"/>
          <w:szCs w:val="32"/>
        </w:rPr>
        <w:t>д</w:t>
      </w:r>
      <w:r>
        <w:rPr>
          <w:rFonts w:ascii="Times New Roman" w:hAnsi="Times New Roman"/>
          <w:b/>
          <w:sz w:val="32"/>
          <w:szCs w:val="32"/>
        </w:rPr>
        <w:t>вадцять</w:t>
      </w:r>
      <w:proofErr w:type="spellEnd"/>
      <w:r>
        <w:rPr>
          <w:rFonts w:ascii="Times New Roman" w:hAnsi="Times New Roman"/>
          <w:b/>
          <w:sz w:val="32"/>
          <w:szCs w:val="32"/>
        </w:rPr>
        <w:t xml:space="preserve"> </w:t>
      </w:r>
      <w:r>
        <w:rPr>
          <w:rFonts w:ascii="Times New Roman" w:hAnsi="Times New Roman"/>
          <w:b/>
          <w:sz w:val="32"/>
          <w:szCs w:val="32"/>
          <w:lang w:val="uk-UA"/>
        </w:rPr>
        <w:t>третя</w:t>
      </w:r>
      <w:r>
        <w:rPr>
          <w:rFonts w:ascii="Times New Roman" w:hAnsi="Times New Roman"/>
          <w:b/>
          <w:sz w:val="32"/>
          <w:szCs w:val="32"/>
        </w:rPr>
        <w:t xml:space="preserve"> </w:t>
      </w:r>
      <w:r w:rsidRPr="00E43A23">
        <w:rPr>
          <w:rFonts w:ascii="Times New Roman" w:hAnsi="Times New Roman"/>
          <w:b/>
          <w:sz w:val="32"/>
          <w:szCs w:val="32"/>
        </w:rPr>
        <w:t>сесія восьмого скликання/</w:t>
      </w:r>
    </w:p>
    <w:p w14:paraId="041D4FEE" w14:textId="77777777" w:rsidR="003C0C90" w:rsidRPr="00941C6D" w:rsidRDefault="003C0C90" w:rsidP="003C0C90">
      <w:pPr>
        <w:spacing w:after="0"/>
        <w:jc w:val="center"/>
        <w:rPr>
          <w:rFonts w:ascii="Times New Roman" w:hAnsi="Times New Roman"/>
          <w:b/>
          <w:sz w:val="32"/>
          <w:szCs w:val="32"/>
          <w:lang w:val="uk-UA"/>
        </w:rPr>
      </w:pPr>
      <w:r>
        <w:rPr>
          <w:rFonts w:ascii="Times New Roman" w:hAnsi="Times New Roman"/>
          <w:b/>
          <w:sz w:val="32"/>
          <w:szCs w:val="32"/>
          <w:lang w:val="uk-UA"/>
        </w:rPr>
        <w:t>Перше пленарне засідання</w:t>
      </w:r>
    </w:p>
    <w:p w14:paraId="739002D9" w14:textId="77777777" w:rsidR="003C0C90" w:rsidRPr="00E43A23" w:rsidRDefault="003C0C90" w:rsidP="003C0C90">
      <w:pPr>
        <w:spacing w:after="0"/>
        <w:jc w:val="center"/>
        <w:rPr>
          <w:rFonts w:ascii="Times New Roman" w:hAnsi="Times New Roman"/>
          <w:b/>
          <w:sz w:val="32"/>
          <w:szCs w:val="32"/>
        </w:rPr>
      </w:pPr>
      <w:r w:rsidRPr="00E43A23">
        <w:rPr>
          <w:rFonts w:ascii="Times New Roman" w:hAnsi="Times New Roman"/>
          <w:b/>
          <w:sz w:val="32"/>
          <w:szCs w:val="32"/>
        </w:rPr>
        <w:t xml:space="preserve">Р І Ш Е Н </w:t>
      </w:r>
      <w:proofErr w:type="spellStart"/>
      <w:r w:rsidRPr="00E43A23">
        <w:rPr>
          <w:rFonts w:ascii="Times New Roman" w:hAnsi="Times New Roman"/>
          <w:b/>
          <w:sz w:val="32"/>
          <w:szCs w:val="32"/>
        </w:rPr>
        <w:t>Н</w:t>
      </w:r>
      <w:proofErr w:type="spellEnd"/>
      <w:r w:rsidRPr="00E43A23">
        <w:rPr>
          <w:rFonts w:ascii="Times New Roman" w:hAnsi="Times New Roman"/>
          <w:b/>
          <w:sz w:val="32"/>
          <w:szCs w:val="32"/>
        </w:rPr>
        <w:t xml:space="preserve"> Я</w:t>
      </w:r>
    </w:p>
    <w:p w14:paraId="76CA312B" w14:textId="77777777" w:rsidR="003C0C90" w:rsidRPr="00E43A23" w:rsidRDefault="003C0C90" w:rsidP="003C0C90">
      <w:pPr>
        <w:spacing w:after="0"/>
        <w:jc w:val="center"/>
        <w:rPr>
          <w:rFonts w:ascii="Times New Roman" w:hAnsi="Times New Roman"/>
          <w:b/>
          <w:sz w:val="10"/>
          <w:szCs w:val="10"/>
        </w:rPr>
      </w:pPr>
    </w:p>
    <w:p w14:paraId="45CD4604" w14:textId="77777777" w:rsidR="003C0C90" w:rsidRPr="00941C6D" w:rsidRDefault="003C0C90" w:rsidP="003C0C90">
      <w:pPr>
        <w:spacing w:after="0"/>
        <w:jc w:val="center"/>
        <w:rPr>
          <w:rFonts w:ascii="Times New Roman" w:hAnsi="Times New Roman"/>
          <w:b/>
          <w:sz w:val="6"/>
          <w:szCs w:val="8"/>
        </w:rPr>
      </w:pPr>
    </w:p>
    <w:p w14:paraId="6F03E9FB" w14:textId="6311CB3A" w:rsidR="003C0C90" w:rsidRPr="00E43A23" w:rsidRDefault="003C0C90" w:rsidP="003C0C90">
      <w:pPr>
        <w:spacing w:after="0"/>
        <w:jc w:val="both"/>
        <w:rPr>
          <w:rFonts w:ascii="Times New Roman" w:hAnsi="Times New Roman"/>
          <w:sz w:val="28"/>
          <w:szCs w:val="28"/>
        </w:rPr>
      </w:pPr>
      <w:proofErr w:type="gramStart"/>
      <w:r w:rsidRPr="00E43A23">
        <w:rPr>
          <w:rFonts w:ascii="Times New Roman" w:hAnsi="Times New Roman"/>
          <w:sz w:val="28"/>
          <w:szCs w:val="28"/>
        </w:rPr>
        <w:t xml:space="preserve">від  </w:t>
      </w:r>
      <w:r>
        <w:rPr>
          <w:rFonts w:ascii="Times New Roman" w:hAnsi="Times New Roman"/>
          <w:sz w:val="28"/>
          <w:szCs w:val="28"/>
          <w:lang w:val="uk-UA"/>
        </w:rPr>
        <w:t>15</w:t>
      </w:r>
      <w:proofErr w:type="gramEnd"/>
      <w:r>
        <w:rPr>
          <w:rFonts w:ascii="Times New Roman" w:hAnsi="Times New Roman"/>
          <w:sz w:val="28"/>
          <w:szCs w:val="28"/>
          <w:lang w:val="uk-UA"/>
        </w:rPr>
        <w:t xml:space="preserve"> грудня</w:t>
      </w:r>
      <w:r w:rsidRPr="00E43A23">
        <w:rPr>
          <w:rFonts w:ascii="Times New Roman" w:hAnsi="Times New Roman"/>
          <w:sz w:val="28"/>
          <w:szCs w:val="28"/>
        </w:rPr>
        <w:t xml:space="preserve"> 2022 року                                             №  </w:t>
      </w:r>
      <w:r>
        <w:rPr>
          <w:rFonts w:ascii="Times New Roman" w:hAnsi="Times New Roman"/>
          <w:sz w:val="28"/>
          <w:szCs w:val="28"/>
        </w:rPr>
        <w:t>7</w:t>
      </w:r>
      <w:r>
        <w:rPr>
          <w:rFonts w:ascii="Times New Roman" w:hAnsi="Times New Roman"/>
          <w:sz w:val="28"/>
          <w:szCs w:val="28"/>
          <w:lang w:val="uk-UA"/>
        </w:rPr>
        <w:t>64</w:t>
      </w:r>
      <w:r w:rsidRPr="00E43A23">
        <w:rPr>
          <w:rFonts w:ascii="Times New Roman" w:hAnsi="Times New Roman"/>
          <w:sz w:val="28"/>
          <w:szCs w:val="28"/>
        </w:rPr>
        <w:t>/</w:t>
      </w:r>
      <w:r>
        <w:rPr>
          <w:rFonts w:ascii="Times New Roman" w:hAnsi="Times New Roman"/>
          <w:sz w:val="28"/>
          <w:szCs w:val="28"/>
        </w:rPr>
        <w:t>2</w:t>
      </w:r>
      <w:r>
        <w:rPr>
          <w:rFonts w:ascii="Times New Roman" w:hAnsi="Times New Roman"/>
          <w:sz w:val="28"/>
          <w:szCs w:val="28"/>
          <w:lang w:val="uk-UA"/>
        </w:rPr>
        <w:t>3</w:t>
      </w:r>
      <w:r w:rsidRPr="00E43A23">
        <w:rPr>
          <w:rFonts w:ascii="Times New Roman" w:hAnsi="Times New Roman"/>
          <w:sz w:val="28"/>
          <w:szCs w:val="28"/>
        </w:rPr>
        <w:t>-</w:t>
      </w:r>
      <w:r w:rsidRPr="00BE6B21">
        <w:rPr>
          <w:rFonts w:ascii="Times New Roman" w:hAnsi="Times New Roman"/>
          <w:sz w:val="28"/>
          <w:szCs w:val="28"/>
          <w:lang w:val="en-US"/>
        </w:rPr>
        <w:t>V</w:t>
      </w:r>
      <w:r w:rsidRPr="00E43A23">
        <w:rPr>
          <w:rFonts w:ascii="Times New Roman" w:hAnsi="Times New Roman"/>
          <w:sz w:val="28"/>
          <w:szCs w:val="28"/>
        </w:rPr>
        <w:t>ІІІ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3C0C90" w:rsidRPr="007063E6" w14:paraId="202BC55F" w14:textId="77777777" w:rsidTr="0072218C">
        <w:trPr>
          <w:cantSplit/>
          <w:trHeight w:val="593"/>
        </w:trPr>
        <w:tc>
          <w:tcPr>
            <w:tcW w:w="5070" w:type="dxa"/>
            <w:vMerge w:val="restart"/>
            <w:tcBorders>
              <w:top w:val="nil"/>
              <w:left w:val="nil"/>
              <w:bottom w:val="nil"/>
              <w:right w:val="nil"/>
            </w:tcBorders>
            <w:vAlign w:val="center"/>
          </w:tcPr>
          <w:p w14:paraId="4924B475" w14:textId="4DA01C93" w:rsidR="003C0C90" w:rsidRPr="007063E6" w:rsidRDefault="003C0C90" w:rsidP="0072218C">
            <w:pPr>
              <w:spacing w:after="0" w:line="240" w:lineRule="auto"/>
              <w:rPr>
                <w:rFonts w:ascii="Times New Roman" w:hAnsi="Times New Roman" w:cs="Times New Roman"/>
                <w:b/>
                <w:bCs/>
                <w:sz w:val="24"/>
                <w:szCs w:val="24"/>
                <w:lang w:val="uk-UA"/>
              </w:rPr>
            </w:pPr>
            <w:r w:rsidRPr="007063E6">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повторний розгляд заяви Руденко І.П. щодо надання дозволу на розробку проекту землеустрою щодо відведення земельної ділянки у власність безоплатно для ведення особистого селянського господарства площею 2,0000га на території Березнянської селищної ради Чернігівського району Чернігівської області  за межами смт. Березна.</w:t>
            </w:r>
          </w:p>
        </w:tc>
      </w:tr>
      <w:tr w:rsidR="003C0C90" w:rsidRPr="007063E6" w14:paraId="03B6DF65" w14:textId="77777777" w:rsidTr="0072218C">
        <w:trPr>
          <w:cantSplit/>
          <w:trHeight w:val="593"/>
        </w:trPr>
        <w:tc>
          <w:tcPr>
            <w:tcW w:w="5070" w:type="dxa"/>
            <w:vMerge/>
            <w:tcBorders>
              <w:top w:val="nil"/>
              <w:left w:val="nil"/>
              <w:bottom w:val="nil"/>
              <w:right w:val="nil"/>
            </w:tcBorders>
            <w:vAlign w:val="center"/>
            <w:hideMark/>
          </w:tcPr>
          <w:p w14:paraId="4A3F9152" w14:textId="77777777" w:rsidR="003C0C90" w:rsidRPr="007063E6" w:rsidRDefault="003C0C90" w:rsidP="0072218C">
            <w:pPr>
              <w:spacing w:after="0" w:line="240" w:lineRule="auto"/>
              <w:rPr>
                <w:rFonts w:ascii="Times New Roman" w:hAnsi="Times New Roman" w:cs="Times New Roman"/>
                <w:b/>
                <w:bCs/>
                <w:sz w:val="24"/>
                <w:szCs w:val="24"/>
                <w:lang w:val="uk-UA"/>
              </w:rPr>
            </w:pPr>
          </w:p>
        </w:tc>
      </w:tr>
    </w:tbl>
    <w:p w14:paraId="61B3B4BE" w14:textId="19520907" w:rsidR="003C0C90" w:rsidRPr="003C0C90" w:rsidRDefault="003C0C90" w:rsidP="00132313">
      <w:pPr>
        <w:jc w:val="both"/>
        <w:rPr>
          <w:rFonts w:ascii="Times New Roman" w:hAnsi="Times New Roman" w:cs="Times New Roman"/>
          <w:b/>
          <w:bCs/>
          <w:sz w:val="24"/>
          <w:szCs w:val="24"/>
          <w:lang w:val="uk-UA"/>
        </w:rPr>
      </w:pPr>
      <w:r>
        <w:rPr>
          <w:rFonts w:ascii="Times New Roman" w:hAnsi="Times New Roman" w:cs="Times New Roman"/>
          <w:sz w:val="24"/>
          <w:szCs w:val="24"/>
          <w:lang w:val="uk-UA"/>
        </w:rPr>
        <w:t xml:space="preserve">       </w:t>
      </w:r>
      <w:r w:rsidRPr="007063E6">
        <w:rPr>
          <w:rFonts w:ascii="Times New Roman" w:hAnsi="Times New Roman" w:cs="Times New Roman"/>
          <w:sz w:val="24"/>
          <w:szCs w:val="24"/>
          <w:lang w:val="uk-UA"/>
        </w:rPr>
        <w:t xml:space="preserve">Розглянувши </w:t>
      </w:r>
      <w:r>
        <w:rPr>
          <w:rFonts w:ascii="Times New Roman" w:hAnsi="Times New Roman" w:cs="Times New Roman"/>
          <w:sz w:val="24"/>
          <w:szCs w:val="24"/>
          <w:lang w:val="uk-UA"/>
        </w:rPr>
        <w:t>повторно заяву Руденко Ігоря Петровича про надання дозволу на розробку проекту землеустрою щодо відведення земельної ділянки у власність безоплатно для ведення особистого селянського господарства площею 2,0000га на території Березнянської селищної ради Чернігівського району Чернігівської області  за межами  смт. Березна відповідно до рішення Чернігівського окружного адміністративного суду від 15.08.2022 року , та рішення шостого апеляційного суду                 від 23. 11.2022 року , ке</w:t>
      </w:r>
      <w:r w:rsidRPr="007063E6">
        <w:rPr>
          <w:rFonts w:ascii="Times New Roman" w:hAnsi="Times New Roman" w:cs="Times New Roman"/>
          <w:sz w:val="24"/>
          <w:szCs w:val="24"/>
          <w:lang w:val="uk-UA"/>
        </w:rPr>
        <w:t>руючись ст. ст. 12,121,122  Земельного кодексу України</w:t>
      </w:r>
      <w:r>
        <w:rPr>
          <w:rFonts w:ascii="Times New Roman" w:hAnsi="Times New Roman" w:cs="Times New Roman"/>
          <w:sz w:val="24"/>
          <w:szCs w:val="24"/>
          <w:lang w:val="uk-UA"/>
        </w:rPr>
        <w:t>, пунктом 5 Закону України від 24.03.2022 року №2145-І</w:t>
      </w:r>
      <w:r>
        <w:rPr>
          <w:rFonts w:ascii="Times New Roman" w:hAnsi="Times New Roman" w:cs="Times New Roman"/>
          <w:sz w:val="24"/>
          <w:szCs w:val="24"/>
          <w:lang w:val="en-US"/>
        </w:rPr>
        <w:t>V</w:t>
      </w:r>
      <w:r>
        <w:rPr>
          <w:rFonts w:ascii="Times New Roman" w:hAnsi="Times New Roman" w:cs="Times New Roman"/>
          <w:sz w:val="24"/>
          <w:szCs w:val="24"/>
          <w:lang w:val="uk-UA"/>
        </w:rPr>
        <w:t xml:space="preserve">  «Про внесення змін до деяких законодавчих актів України щодо створення умов для забезпечення продовольчої безпеки в умовах воєнного стану»,</w:t>
      </w:r>
      <w:r w:rsidRPr="007063E6">
        <w:rPr>
          <w:rFonts w:ascii="Times New Roman" w:hAnsi="Times New Roman" w:cs="Times New Roman"/>
          <w:sz w:val="24"/>
          <w:szCs w:val="24"/>
          <w:lang w:val="uk-UA"/>
        </w:rPr>
        <w:t xml:space="preserve"> ст.26 Закону України «Про місцеве самоврядування в Україні»</w:t>
      </w:r>
      <w:r>
        <w:rPr>
          <w:rFonts w:ascii="Times New Roman" w:hAnsi="Times New Roman" w:cs="Times New Roman"/>
          <w:sz w:val="24"/>
          <w:szCs w:val="24"/>
          <w:lang w:val="uk-UA"/>
        </w:rPr>
        <w:t xml:space="preserve"> ,  Березнянська селищна рада </w:t>
      </w:r>
      <w:r w:rsidRPr="003C0C90">
        <w:rPr>
          <w:rFonts w:ascii="Times New Roman" w:hAnsi="Times New Roman" w:cs="Times New Roman"/>
          <w:b/>
          <w:bCs/>
          <w:sz w:val="24"/>
          <w:szCs w:val="24"/>
          <w:lang w:val="uk-UA"/>
        </w:rPr>
        <w:t xml:space="preserve">ВИРІШИЛА: </w:t>
      </w:r>
    </w:p>
    <w:p w14:paraId="4629CEB1" w14:textId="625BB8E5" w:rsidR="003C0C90" w:rsidRDefault="003C0C90" w:rsidP="003C0C90">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7063E6">
        <w:rPr>
          <w:rFonts w:ascii="Times New Roman" w:hAnsi="Times New Roman" w:cs="Times New Roman"/>
          <w:sz w:val="24"/>
          <w:szCs w:val="24"/>
          <w:lang w:val="uk-UA"/>
        </w:rPr>
        <w:t xml:space="preserve"> </w:t>
      </w:r>
      <w:r>
        <w:rPr>
          <w:rFonts w:ascii="Times New Roman" w:hAnsi="Times New Roman" w:cs="Times New Roman"/>
          <w:sz w:val="24"/>
          <w:szCs w:val="24"/>
          <w:lang w:val="uk-UA"/>
        </w:rPr>
        <w:t>1. Відмовити громадянину Руденко Ігорю Петровичу у наданні дозволу на розробку проекту землеустрою щодо відведення земельної ділянки у власність безоплатно для ведення особистого селянського господарства площею 2,0000га на території Березнянської селищної ради Чернігівського району Чернігівської області на підставі пункту 5 Закону України від 24.03.2022 року №2145-ІУ  «Про внесення змін до деяких законодавчих актів України щодо створення умов для забезпечення продовольчої безпеки в умовах воєнного стану», яким забороняється безоплатна передача земель державної та комунальної власності у приватну власність, а також забороняється надання дозволів на розробку документації із землеустрою з метою такої безоплатної передачі , а також забороняється розробка самої такої землевпорядної документації.</w:t>
      </w:r>
    </w:p>
    <w:p w14:paraId="73F0D29F" w14:textId="06614062" w:rsidR="003C0C90" w:rsidRPr="007063E6" w:rsidRDefault="003C0C90" w:rsidP="003C0C90">
      <w:pPr>
        <w:spacing w:line="240" w:lineRule="auto"/>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         </w:t>
      </w:r>
      <w:r>
        <w:rPr>
          <w:rFonts w:ascii="Times New Roman" w:hAnsi="Times New Roman" w:cs="Times New Roman"/>
          <w:sz w:val="24"/>
          <w:szCs w:val="24"/>
          <w:lang w:val="uk-UA"/>
        </w:rPr>
        <w:t xml:space="preserve"> 2</w:t>
      </w:r>
      <w:r w:rsidRPr="007063E6">
        <w:rPr>
          <w:rFonts w:ascii="Times New Roman" w:hAnsi="Times New Roman" w:cs="Times New Roman"/>
          <w:sz w:val="24"/>
          <w:szCs w:val="24"/>
          <w:lang w:val="uk-UA"/>
        </w:rPr>
        <w:t>. Контроль за виконанням рішення покласти на постійну комісію селищної ради  з питань соціально-економічного розвитку територій, бюджету та здійснення регуляторної політики.</w:t>
      </w:r>
    </w:p>
    <w:p w14:paraId="78CD1665" w14:textId="341D9B1E" w:rsidR="003C0C90" w:rsidRPr="007063E6" w:rsidRDefault="003C0C90" w:rsidP="003C0C90">
      <w:pPr>
        <w:spacing w:line="240" w:lineRule="auto"/>
        <w:jc w:val="both"/>
        <w:rPr>
          <w:rFonts w:ascii="Times New Roman" w:hAnsi="Times New Roman" w:cs="Times New Roman"/>
          <w:sz w:val="24"/>
          <w:szCs w:val="24"/>
          <w:u w:val="single"/>
          <w:lang w:val="uk-UA"/>
        </w:rPr>
      </w:pPr>
      <w:r w:rsidRPr="007063E6">
        <w:rPr>
          <w:rFonts w:ascii="Times New Roman" w:hAnsi="Times New Roman" w:cs="Times New Roman"/>
          <w:b/>
          <w:sz w:val="24"/>
          <w:szCs w:val="24"/>
          <w:lang w:val="uk-UA"/>
        </w:rPr>
        <w:t xml:space="preserve">Селищний голова                   </w:t>
      </w:r>
      <w:r>
        <w:rPr>
          <w:rFonts w:ascii="Times New Roman" w:hAnsi="Times New Roman" w:cs="Times New Roman"/>
          <w:b/>
          <w:sz w:val="24"/>
          <w:szCs w:val="24"/>
          <w:lang w:val="uk-UA"/>
        </w:rPr>
        <w:t xml:space="preserve">                                              </w:t>
      </w:r>
      <w:r w:rsidRPr="007063E6">
        <w:rPr>
          <w:rFonts w:ascii="Times New Roman" w:hAnsi="Times New Roman" w:cs="Times New Roman"/>
          <w:b/>
          <w:sz w:val="24"/>
          <w:szCs w:val="24"/>
          <w:lang w:val="uk-UA"/>
        </w:rPr>
        <w:t>Володимир Павленко</w:t>
      </w:r>
    </w:p>
    <w:p w14:paraId="6EE10B9D" w14:textId="77777777" w:rsidR="003C0C90" w:rsidRPr="007063E6" w:rsidRDefault="003C0C90" w:rsidP="003C0C90">
      <w:pPr>
        <w:spacing w:line="240" w:lineRule="auto"/>
        <w:ind w:firstLine="720"/>
        <w:jc w:val="both"/>
        <w:rPr>
          <w:rFonts w:ascii="Times New Roman" w:hAnsi="Times New Roman" w:cs="Times New Roman"/>
          <w:sz w:val="24"/>
          <w:szCs w:val="24"/>
          <w:u w:val="single"/>
          <w:lang w:val="uk-UA"/>
        </w:rPr>
      </w:pPr>
    </w:p>
    <w:p w14:paraId="4E914600" w14:textId="77777777" w:rsidR="00932CA9" w:rsidRDefault="00932CA9"/>
    <w:sectPr w:rsidR="00932CA9" w:rsidSect="008037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5B"/>
    <w:rsid w:val="00132313"/>
    <w:rsid w:val="0036015B"/>
    <w:rsid w:val="003C0C90"/>
    <w:rsid w:val="003F7721"/>
    <w:rsid w:val="00484B2A"/>
    <w:rsid w:val="00932CA9"/>
    <w:rsid w:val="009427DA"/>
    <w:rsid w:val="009671CE"/>
    <w:rsid w:val="00DB4823"/>
    <w:rsid w:val="00E456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B46E3"/>
  <w15:chartTrackingRefBased/>
  <w15:docId w15:val="{B8EDBEC8-E1B0-44B4-834A-15DD4680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C90"/>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1636</Words>
  <Characters>933</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Usher</dc:creator>
  <cp:keywords/>
  <dc:description/>
  <cp:lastModifiedBy>11</cp:lastModifiedBy>
  <cp:revision>2</cp:revision>
  <cp:lastPrinted>2023-01-03T08:03:00Z</cp:lastPrinted>
  <dcterms:created xsi:type="dcterms:W3CDTF">2023-02-01T13:09:00Z</dcterms:created>
  <dcterms:modified xsi:type="dcterms:W3CDTF">2023-02-01T13:09:00Z</dcterms:modified>
</cp:coreProperties>
</file>