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40C77081" w14:textId="77777777" w:rsidR="003B05BD" w:rsidRPr="00F002DE" w:rsidRDefault="003B05BD" w:rsidP="003B05B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002DE">
        <w:rPr>
          <w:rFonts w:ascii="Times New Roman" w:hAnsi="Times New Roman" w:cs="Times New Roman"/>
          <w:sz w:val="32"/>
        </w:rPr>
        <w:object w:dxaOrig="630" w:dyaOrig="900" w14:anchorId="6E6200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7" o:title=""/>
          </v:shape>
          <o:OLEObject Type="Embed" ProgID="Word.Picture.6" ShapeID="_x0000_i1025" DrawAspect="Content" ObjectID="_1740468790" r:id="rId8"/>
        </w:object>
      </w:r>
    </w:p>
    <w:p w14:paraId="3E33DF74" w14:textId="77777777" w:rsidR="003B05BD" w:rsidRPr="00F002DE" w:rsidRDefault="003B05BD" w:rsidP="003B0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7102FC4" w14:textId="77777777" w:rsidR="003B05BD" w:rsidRPr="00F002DE" w:rsidRDefault="003B05BD" w:rsidP="003B0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3056F1B" w14:textId="77777777" w:rsidR="003B05BD" w:rsidRPr="00F002DE" w:rsidRDefault="003B05BD" w:rsidP="003B0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2845725" w14:textId="77777777" w:rsidR="003B05BD" w:rsidRPr="00F002DE" w:rsidRDefault="003B05BD" w:rsidP="003B05B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A0FF57E" w14:textId="77777777" w:rsidR="003B05BD" w:rsidRPr="00F002DE" w:rsidRDefault="003B05BD" w:rsidP="003B0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/двадцять четверта сесія восьмого скликання/</w:t>
      </w:r>
    </w:p>
    <w:p w14:paraId="7149AE73" w14:textId="77777777" w:rsidR="003B05BD" w:rsidRPr="0091215B" w:rsidRDefault="003B05BD" w:rsidP="003B05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B65D27" w14:textId="77777777" w:rsidR="003B05BD" w:rsidRPr="00F002DE" w:rsidRDefault="003B05BD" w:rsidP="003B05B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 Р І Ш Е Н Н Я</w:t>
      </w:r>
    </w:p>
    <w:p w14:paraId="19205FE3" w14:textId="77777777" w:rsidR="003B05BD" w:rsidRPr="00F002DE" w:rsidRDefault="003B05BD" w:rsidP="003B05BD">
      <w:pPr>
        <w:spacing w:after="0"/>
        <w:rPr>
          <w:rFonts w:ascii="Times New Roman" w:hAnsi="Times New Roman" w:cs="Times New Roman"/>
        </w:rPr>
      </w:pPr>
    </w:p>
    <w:p w14:paraId="0A0B3C38" w14:textId="77777777" w:rsidR="003B05BD" w:rsidRPr="00F002DE" w:rsidRDefault="003B05BD" w:rsidP="003B05B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2DE">
        <w:rPr>
          <w:rFonts w:ascii="Times New Roman" w:hAnsi="Times New Roman" w:cs="Times New Roman"/>
          <w:sz w:val="28"/>
          <w:szCs w:val="28"/>
        </w:rPr>
        <w:t>Від 21 лютого 2023  року                                                        №  7</w:t>
      </w:r>
      <w:r>
        <w:rPr>
          <w:rFonts w:ascii="Times New Roman" w:hAnsi="Times New Roman" w:cs="Times New Roman"/>
          <w:sz w:val="28"/>
          <w:szCs w:val="28"/>
        </w:rPr>
        <w:t>97</w:t>
      </w:r>
      <w:r w:rsidRPr="00F002DE">
        <w:rPr>
          <w:rFonts w:ascii="Times New Roman" w:hAnsi="Times New Roman" w:cs="Times New Roman"/>
          <w:sz w:val="28"/>
          <w:szCs w:val="28"/>
        </w:rPr>
        <w:t>/24-</w:t>
      </w:r>
      <w:r w:rsidRPr="00F002DE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2FFC6D61" w14:textId="1D25B9BA" w:rsidR="00823D1A" w:rsidRDefault="000F0AD0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6A467B">
        <w:rPr>
          <w:rFonts w:ascii="Times New Roman" w:hAnsi="Times New Roman" w:cs="Times New Roman"/>
          <w:b/>
          <w:bCs/>
          <w:sz w:val="28"/>
          <w:szCs w:val="28"/>
        </w:rPr>
        <w:t xml:space="preserve">встановлення </w:t>
      </w:r>
      <w:r w:rsidR="00F848EA">
        <w:rPr>
          <w:rFonts w:ascii="Times New Roman" w:hAnsi="Times New Roman" w:cs="Times New Roman"/>
          <w:b/>
          <w:bCs/>
          <w:sz w:val="28"/>
          <w:szCs w:val="28"/>
        </w:rPr>
        <w:t>вартості</w:t>
      </w:r>
    </w:p>
    <w:p w14:paraId="32BF58B0" w14:textId="3D09AFD6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харчування та плати за харчування </w:t>
      </w:r>
    </w:p>
    <w:p w14:paraId="7E35C957" w14:textId="4A885BC4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дітей у закладах дошкільної освіти </w:t>
      </w:r>
    </w:p>
    <w:p w14:paraId="23521B97" w14:textId="1FD37A22" w:rsidR="00F848EA" w:rsidRDefault="00F848EA" w:rsidP="00F848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Березнянської селищної ради на 2023 рік</w:t>
      </w:r>
    </w:p>
    <w:p w14:paraId="17EC6A0F" w14:textId="77777777" w:rsidR="00096261" w:rsidRPr="00096261" w:rsidRDefault="00096261" w:rsidP="00096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41E6A" w14:textId="7D605A19" w:rsidR="00823D1A" w:rsidRPr="00096261" w:rsidRDefault="004B6D1A" w:rsidP="004B6D1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6728B" w:rsidRPr="00096261">
        <w:rPr>
          <w:rFonts w:ascii="Times New Roman" w:hAnsi="Times New Roman" w:cs="Times New Roman"/>
          <w:sz w:val="28"/>
          <w:szCs w:val="28"/>
        </w:rPr>
        <w:t>Відповідно до вимог Законів України «Про освіту», «Про дошкільну освіту», «Про охорону дитинства», «Про державну соціальну допомогу малозабезпеченим сім’ям», «Про статус і соціальний захист громадян</w:t>
      </w:r>
      <w:r w:rsidR="007F1A0E" w:rsidRPr="00096261">
        <w:rPr>
          <w:rFonts w:ascii="Times New Roman" w:hAnsi="Times New Roman" w:cs="Times New Roman"/>
          <w:sz w:val="28"/>
          <w:szCs w:val="28"/>
        </w:rPr>
        <w:t xml:space="preserve">, які постраждали внаслідок Чорнобильської катастрофи», «Про статус ветеранів війни, гарантії їх соціального захисту», «Про внесення змін до деяких Законів України щодо забезпечення безкоштовним харчуванням дітей внутрішньо </w:t>
      </w:r>
      <w:r w:rsidR="00C66A59" w:rsidRPr="00096261">
        <w:rPr>
          <w:rFonts w:ascii="Times New Roman" w:hAnsi="Times New Roman" w:cs="Times New Roman"/>
          <w:sz w:val="28"/>
          <w:szCs w:val="28"/>
        </w:rPr>
        <w:t>переміщених осіб»</w:t>
      </w:r>
      <w:r w:rsidRPr="00096261">
        <w:rPr>
          <w:rFonts w:ascii="Times New Roman" w:hAnsi="Times New Roman" w:cs="Times New Roman"/>
          <w:sz w:val="28"/>
          <w:szCs w:val="28"/>
        </w:rPr>
        <w:t xml:space="preserve"> від 16.01.2020 №474-</w:t>
      </w:r>
      <w:r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096261">
        <w:rPr>
          <w:rFonts w:ascii="Times New Roman" w:hAnsi="Times New Roman" w:cs="Times New Roman"/>
          <w:sz w:val="28"/>
          <w:szCs w:val="28"/>
        </w:rPr>
        <w:t>, «Про внесення змін до деяких законів України</w:t>
      </w:r>
      <w:r w:rsidR="00C16764" w:rsidRPr="00096261">
        <w:rPr>
          <w:rFonts w:ascii="Times New Roman" w:hAnsi="Times New Roman" w:cs="Times New Roman"/>
          <w:sz w:val="28"/>
          <w:szCs w:val="28"/>
        </w:rPr>
        <w:t xml:space="preserve">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</w:t>
      </w:r>
      <w:r w:rsidR="00C16764" w:rsidRPr="00096261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C16764" w:rsidRPr="00096261">
        <w:rPr>
          <w:rFonts w:ascii="Times New Roman" w:hAnsi="Times New Roman" w:cs="Times New Roman"/>
          <w:sz w:val="28"/>
          <w:szCs w:val="28"/>
        </w:rPr>
        <w:t>, постанов Кабінету Міністрів України від 02.02.2011</w:t>
      </w:r>
      <w:r w:rsidR="00630264" w:rsidRPr="00096261">
        <w:rPr>
          <w:rFonts w:ascii="Times New Roman" w:hAnsi="Times New Roman" w:cs="Times New Roman"/>
          <w:sz w:val="28"/>
          <w:szCs w:val="28"/>
        </w:rPr>
        <w:t xml:space="preserve"> №116 «Про затвердження Порядку надання послуг з харчування дітей у дошкільних, учнів у загальноосвітніх та професійно-технічних навчальних закладах</w:t>
      </w:r>
      <w:r w:rsidR="00607D37" w:rsidRPr="00096261">
        <w:rPr>
          <w:rFonts w:ascii="Times New Roman" w:hAnsi="Times New Roman" w:cs="Times New Roman"/>
          <w:sz w:val="28"/>
          <w:szCs w:val="28"/>
        </w:rPr>
        <w:t xml:space="preserve">, операції з надання яких звільняються від обкладення податком на додану вартість», від 18.01.2016 №16 </w:t>
      </w:r>
      <w:r w:rsidR="00C63AB8" w:rsidRPr="00096261">
        <w:rPr>
          <w:rFonts w:ascii="Times New Roman" w:hAnsi="Times New Roman" w:cs="Times New Roman"/>
          <w:sz w:val="28"/>
          <w:szCs w:val="28"/>
        </w:rPr>
        <w:t xml:space="preserve">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</w:t>
      </w:r>
      <w:r w:rsidR="000F199C" w:rsidRPr="00096261">
        <w:rPr>
          <w:rFonts w:ascii="Times New Roman" w:hAnsi="Times New Roman" w:cs="Times New Roman"/>
          <w:sz w:val="28"/>
          <w:szCs w:val="28"/>
        </w:rPr>
        <w:t xml:space="preserve">«Про затвердження Порядку організації харчування у закладах освіти та дитячих закладах оздоровлення та відпочинку» (зі змінами), наказу Міністерства освіти і науки України </w:t>
      </w:r>
      <w:r w:rsidR="00A704AD" w:rsidRPr="00096261">
        <w:rPr>
          <w:rFonts w:ascii="Times New Roman" w:hAnsi="Times New Roman" w:cs="Times New Roman"/>
          <w:sz w:val="28"/>
          <w:szCs w:val="28"/>
        </w:rPr>
        <w:t>від 21.11.2022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(зі змінами), на виконання рішення 15 сесії Березнянської селищної ради 8 скликання від 10 грудня</w:t>
      </w:r>
      <w:r w:rsidR="002277B2" w:rsidRPr="00096261">
        <w:rPr>
          <w:rFonts w:ascii="Times New Roman" w:hAnsi="Times New Roman" w:cs="Times New Roman"/>
          <w:sz w:val="28"/>
          <w:szCs w:val="28"/>
        </w:rPr>
        <w:t xml:space="preserve"> 2021 №547/15-</w:t>
      </w:r>
      <w:r w:rsidR="002277B2" w:rsidRPr="0009626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 «Про затвердження Програми організації харчування вихованців у дошкільних навчальних закладах Березнянської територіальної</w:t>
      </w:r>
      <w:r w:rsidR="00AE2BB1" w:rsidRPr="00096261">
        <w:rPr>
          <w:rFonts w:ascii="Times New Roman" w:hAnsi="Times New Roman" w:cs="Times New Roman"/>
          <w:sz w:val="28"/>
          <w:szCs w:val="28"/>
        </w:rPr>
        <w:t xml:space="preserve"> </w:t>
      </w:r>
      <w:r w:rsidR="00D5125F" w:rsidRPr="00096261">
        <w:rPr>
          <w:rFonts w:ascii="Times New Roman" w:hAnsi="Times New Roman" w:cs="Times New Roman"/>
          <w:sz w:val="28"/>
          <w:szCs w:val="28"/>
        </w:rPr>
        <w:t xml:space="preserve">громади на 2022-2024 роки», </w:t>
      </w:r>
      <w:r w:rsidR="00AE2BB1" w:rsidRPr="00096261">
        <w:rPr>
          <w:rFonts w:ascii="Times New Roman" w:hAnsi="Times New Roman" w:cs="Times New Roman"/>
          <w:sz w:val="28"/>
          <w:szCs w:val="28"/>
        </w:rPr>
        <w:t>з метою створення умов для збереження здоров’я дітей та забезпечення повноцінного і раціонального харчування, керуючись ст.26 Закону України «Про місцеве самоврядування в Україні», Березнянська селищна рада</w:t>
      </w:r>
    </w:p>
    <w:p w14:paraId="746D6BE3" w14:textId="2B99E5A8" w:rsidR="00AE2BB1" w:rsidRPr="00096261" w:rsidRDefault="00AE2BB1" w:rsidP="004B6D1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ВИРІШИЛА:</w:t>
      </w:r>
    </w:p>
    <w:p w14:paraId="4A0C3446" w14:textId="65C9E864" w:rsidR="00AE2BB1" w:rsidRPr="00096261" w:rsidRDefault="00AF2E8F" w:rsidP="00371E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 1.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Встановити з 01 </w:t>
      </w:r>
      <w:r w:rsidR="00F848EA">
        <w:rPr>
          <w:rFonts w:ascii="Times New Roman" w:hAnsi="Times New Roman" w:cs="Times New Roman"/>
          <w:sz w:val="28"/>
          <w:szCs w:val="28"/>
        </w:rPr>
        <w:t>січня 2023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вартість харчування однієї дитини в день, в закладах дошкільної освіти Березнянської селищної ради, в розмірі </w:t>
      </w:r>
      <w:r w:rsidR="00303FE9" w:rsidRPr="00096261">
        <w:rPr>
          <w:rFonts w:ascii="Times New Roman" w:hAnsi="Times New Roman" w:cs="Times New Roman"/>
          <w:sz w:val="28"/>
          <w:szCs w:val="28"/>
        </w:rPr>
        <w:t>62</w:t>
      </w:r>
      <w:r w:rsidR="00F848EA">
        <w:rPr>
          <w:rFonts w:ascii="Times New Roman" w:hAnsi="Times New Roman" w:cs="Times New Roman"/>
          <w:sz w:val="28"/>
          <w:szCs w:val="28"/>
        </w:rPr>
        <w:t xml:space="preserve"> грн. в день.</w:t>
      </w:r>
    </w:p>
    <w:p w14:paraId="6DA8FED8" w14:textId="3C3D32B1" w:rsidR="00EE535D" w:rsidRDefault="00AF2E8F" w:rsidP="00096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6261">
        <w:rPr>
          <w:rFonts w:ascii="Times New Roman" w:hAnsi="Times New Roman" w:cs="Times New Roman"/>
          <w:sz w:val="28"/>
          <w:szCs w:val="28"/>
        </w:rPr>
        <w:t xml:space="preserve">      2.</w:t>
      </w:r>
      <w:r w:rsidR="00F848EA">
        <w:rPr>
          <w:rFonts w:ascii="Times New Roman" w:hAnsi="Times New Roman" w:cs="Times New Roman"/>
          <w:sz w:val="28"/>
          <w:szCs w:val="28"/>
        </w:rPr>
        <w:t xml:space="preserve"> </w:t>
      </w:r>
      <w:r w:rsidR="00077457" w:rsidRPr="00096261">
        <w:rPr>
          <w:rFonts w:ascii="Times New Roman" w:hAnsi="Times New Roman" w:cs="Times New Roman"/>
          <w:sz w:val="28"/>
          <w:szCs w:val="28"/>
        </w:rPr>
        <w:t>Встановити з 01</w:t>
      </w:r>
      <w:r w:rsidR="000142A0">
        <w:rPr>
          <w:rFonts w:ascii="Times New Roman" w:hAnsi="Times New Roman" w:cs="Times New Roman"/>
          <w:sz w:val="28"/>
          <w:szCs w:val="28"/>
        </w:rPr>
        <w:t xml:space="preserve"> січня 2023</w:t>
      </w:r>
      <w:r w:rsidR="00077457" w:rsidRPr="00096261">
        <w:rPr>
          <w:rFonts w:ascii="Times New Roman" w:hAnsi="Times New Roman" w:cs="Times New Roman"/>
          <w:sz w:val="28"/>
          <w:szCs w:val="28"/>
        </w:rPr>
        <w:t xml:space="preserve"> року розмір плати за харчування однієї дитини в день, в закладах дош</w:t>
      </w:r>
      <w:r w:rsidR="003551C3" w:rsidRPr="00096261">
        <w:rPr>
          <w:rFonts w:ascii="Times New Roman" w:hAnsi="Times New Roman" w:cs="Times New Roman"/>
          <w:sz w:val="28"/>
          <w:szCs w:val="28"/>
        </w:rPr>
        <w:t xml:space="preserve">кільної освіти Березнянської селищної ради, в розмірі </w:t>
      </w:r>
      <w:r w:rsidR="00303FE9" w:rsidRPr="00096261">
        <w:rPr>
          <w:rFonts w:ascii="Times New Roman" w:hAnsi="Times New Roman" w:cs="Times New Roman"/>
          <w:sz w:val="28"/>
          <w:szCs w:val="28"/>
        </w:rPr>
        <w:t>62</w:t>
      </w:r>
      <w:r w:rsidR="003551C3" w:rsidRPr="00096261">
        <w:rPr>
          <w:rFonts w:ascii="Times New Roman" w:hAnsi="Times New Roman" w:cs="Times New Roman"/>
          <w:sz w:val="28"/>
          <w:szCs w:val="28"/>
        </w:rPr>
        <w:t xml:space="preserve"> грн., що складає 60% батьківської плати від вартості харчування в день для садочку смт Березна і</w:t>
      </w:r>
      <w:r w:rsidR="00F848EA">
        <w:rPr>
          <w:rFonts w:ascii="Times New Roman" w:hAnsi="Times New Roman" w:cs="Times New Roman"/>
          <w:sz w:val="28"/>
          <w:szCs w:val="28"/>
        </w:rPr>
        <w:t xml:space="preserve"> 50% - для сільської місцевості.</w:t>
      </w:r>
    </w:p>
    <w:p w14:paraId="13F3993A" w14:textId="4ED31398" w:rsidR="00F848EA" w:rsidRDefault="00F848EA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42CAD">
        <w:rPr>
          <w:rFonts w:ascii="Times New Roman" w:hAnsi="Times New Roman" w:cs="Times New Roman"/>
          <w:sz w:val="28"/>
          <w:szCs w:val="28"/>
        </w:rPr>
        <w:t>Забезпечити безоплатним гарячим харчуванням за рахунок коштів місцевого бюджету, відповідно до встановленого в закладі освіти режиму харчування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14CA3BE" w14:textId="7FAB8798" w:rsidR="00F848EA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848EA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дітей-сиріт, дітей, позба</w:t>
      </w:r>
      <w:r w:rsidR="00542CA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влених батьківського піклування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48B95C" w14:textId="727DD4E4" w:rsidR="00F848EA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2C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r w:rsidRPr="00F848E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 особливими освітніми потребами, які навчаються у інклюзивних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групах;</w:t>
      </w:r>
    </w:p>
    <w:p w14:paraId="28625305" w14:textId="01E6EFDF" w:rsidR="00F848EA" w:rsidRDefault="00F848EA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вихованців закладів освіти, розташованих на території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(обов'язкового) відселення з моменту аварії до прийняття постанови про відселення, відповідно до Закону України «Про статус соціальний захист громадян, які постраждали внаслідок Чорнобильської катастрофи»; </w:t>
      </w:r>
    </w:p>
    <w:p w14:paraId="644D1C8F" w14:textId="6ECA1F4D" w:rsidR="00542CAD" w:rsidRDefault="00542CAD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дітей з числа внутрішньо переміщених осіб;</w:t>
      </w:r>
    </w:p>
    <w:p w14:paraId="470DB7E6" w14:textId="50B088A7" w:rsidR="00542CAD" w:rsidRDefault="00542CAD" w:rsidP="0009626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дітей, які мають статус дитини, яка постраждала внаслідок воєнних дій і збройних конфліктів;</w:t>
      </w:r>
    </w:p>
    <w:p w14:paraId="3E4B4A19" w14:textId="1FCB6BAD" w:rsidR="00542CAD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дітей один з батьків яких</w:t>
      </w:r>
      <w:r w:rsidR="00DD3C7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перебуває в полоні,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загинув, пропав безвісті, під час захисту незалежності та суверенітету України;</w:t>
      </w:r>
    </w:p>
    <w:p w14:paraId="7D78B651" w14:textId="7CCBC53F" w:rsidR="00542CAD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дітей з інвалідністю;</w:t>
      </w:r>
    </w:p>
    <w:p w14:paraId="698E319F" w14:textId="77777777" w:rsidR="00542CAD" w:rsidRDefault="00542CAD" w:rsidP="00542CA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у виняткових випадках ( в разі, якщо сім'я опинилась у складних життєвих обставинах або батьки неспроможні з поважних причин сплачувати за харчування дітей та інших випадках) за погодженням виконавчого комітету Березнянської селищної ради (при наявності підтверджуючих документів, заяви одного з батьків та за пропозицією відділу освіти, культури, молоді і спорту Березнянської селищної ради).</w:t>
      </w:r>
    </w:p>
    <w:p w14:paraId="305B04CA" w14:textId="50610780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 Зменшити розмір плати за харчування дітей у закладах дошкільної освіти на 50%:</w:t>
      </w:r>
    </w:p>
    <w:p w14:paraId="35699E5B" w14:textId="5958CA6B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дітей учасників бойових дій – АТО, ООС;</w:t>
      </w:r>
    </w:p>
    <w:p w14:paraId="59EE8923" w14:textId="4172DBCC" w:rsidR="00DD3C73" w:rsidRDefault="00DD3C73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дітей батьків, які перебувають на військовій службі;</w:t>
      </w:r>
    </w:p>
    <w:p w14:paraId="3E5A580B" w14:textId="1FA03E1D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дітей у сім'ях яких є троє і більше дітей до 18 років;</w:t>
      </w:r>
    </w:p>
    <w:p w14:paraId="5FEF45DE" w14:textId="0DACDC0B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дітей </w:t>
      </w:r>
      <w:r w:rsidRPr="00385F61">
        <w:rPr>
          <w:rFonts w:ascii="Times New Roman" w:eastAsia="Times New Roman" w:hAnsi="Times New Roman"/>
          <w:sz w:val="28"/>
          <w:szCs w:val="28"/>
          <w:lang w:val="ru-RU" w:eastAsia="ru-RU"/>
        </w:rPr>
        <w:t>батьків або осіб, які їх замінюють, із сімей, що отримують допомогу відповідно до Закону України «Про державну соціальну допо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могу малозабезпеченим сім’ям».</w:t>
      </w:r>
    </w:p>
    <w:p w14:paraId="3060D3DF" w14:textId="4F7ECFF2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5. 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Встановити, що плата за харчування дітей у закладах дошкільної освіти вноситься щомісяця, не пізніше 10 числа поточного місяця, за який вноситься плата, до банківських установ (їх філій).</w:t>
      </w:r>
    </w:p>
    <w:p w14:paraId="4EFC45AA" w14:textId="3AFEBF4A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6. 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Фінансування проводити за рахунок асигнувань, що передбачені у місцевому бюджеті на утримання закладів дошкільної освіти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Березнянської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селищної ради у 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році.</w:t>
      </w:r>
    </w:p>
    <w:p w14:paraId="59FD57EB" w14:textId="73D26E6C" w:rsidR="00542CAD" w:rsidRDefault="00542CAD" w:rsidP="00542CA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7. 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Доручити відділу освіти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культури, молоді і спорту Березнянської селищної ради</w:t>
      </w:r>
      <w:r w:rsidRPr="00542CA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забезпечити організацію харчування дітей у закладах дошкільної освіти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Березнянської селищної ради протягом 2023 року.</w:t>
      </w:r>
    </w:p>
    <w:p w14:paraId="5DC29395" w14:textId="26FE9CDD" w:rsidR="0089794C" w:rsidRPr="00096261" w:rsidRDefault="00542CAD" w:rsidP="00542C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8</w:t>
      </w:r>
      <w:r w:rsidR="004F6FE9" w:rsidRPr="00096261">
        <w:rPr>
          <w:rFonts w:ascii="Times New Roman" w:hAnsi="Times New Roman" w:cs="Times New Roman"/>
          <w:sz w:val="28"/>
          <w:szCs w:val="28"/>
        </w:rPr>
        <w:t>. Контроль за виконанням рішення покласти на постійну комісію з гуманітарних питань, соціального захисту населення.</w:t>
      </w:r>
    </w:p>
    <w:p w14:paraId="54A95355" w14:textId="7EEEC38F" w:rsidR="004F6FE9" w:rsidRPr="00096261" w:rsidRDefault="004F6FE9" w:rsidP="0088583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1436E" w14:textId="4EDFFE41" w:rsidR="004F6FE9" w:rsidRPr="00096261" w:rsidRDefault="006757A9" w:rsidP="0088583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Селищний голова                            </w:t>
      </w:r>
      <w:r w:rsid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 w:rsidRPr="00096261">
        <w:rPr>
          <w:rFonts w:ascii="Times New Roman" w:hAnsi="Times New Roman" w:cs="Times New Roman"/>
          <w:b/>
          <w:bCs/>
          <w:sz w:val="28"/>
          <w:szCs w:val="28"/>
        </w:rPr>
        <w:t xml:space="preserve">      Володимир ПАВЛЕНКО</w:t>
      </w:r>
    </w:p>
    <w:sectPr w:rsidR="004F6FE9" w:rsidRPr="000962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1AA3B" w14:textId="77777777" w:rsidR="0002560B" w:rsidRDefault="0002560B" w:rsidP="00F848EA">
      <w:pPr>
        <w:spacing w:after="0" w:line="240" w:lineRule="auto"/>
      </w:pPr>
      <w:r>
        <w:separator/>
      </w:r>
    </w:p>
  </w:endnote>
  <w:endnote w:type="continuationSeparator" w:id="0">
    <w:p w14:paraId="7ACA0ECD" w14:textId="77777777" w:rsidR="0002560B" w:rsidRDefault="0002560B" w:rsidP="00F84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98315" w14:textId="77777777" w:rsidR="0002560B" w:rsidRDefault="0002560B" w:rsidP="00F848EA">
      <w:pPr>
        <w:spacing w:after="0" w:line="240" w:lineRule="auto"/>
      </w:pPr>
      <w:r>
        <w:separator/>
      </w:r>
    </w:p>
  </w:footnote>
  <w:footnote w:type="continuationSeparator" w:id="0">
    <w:p w14:paraId="1B80DF63" w14:textId="77777777" w:rsidR="0002560B" w:rsidRDefault="0002560B" w:rsidP="00F84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D2AF9"/>
    <w:multiLevelType w:val="hybridMultilevel"/>
    <w:tmpl w:val="01E03AEE"/>
    <w:lvl w:ilvl="0" w:tplc="18B2B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CC"/>
    <w:rsid w:val="000142A0"/>
    <w:rsid w:val="0002560B"/>
    <w:rsid w:val="00060F51"/>
    <w:rsid w:val="00077457"/>
    <w:rsid w:val="00096261"/>
    <w:rsid w:val="000A4B08"/>
    <w:rsid w:val="000E410D"/>
    <w:rsid w:val="000F0AD0"/>
    <w:rsid w:val="000F199C"/>
    <w:rsid w:val="00180F33"/>
    <w:rsid w:val="001A020A"/>
    <w:rsid w:val="002277B2"/>
    <w:rsid w:val="00251B33"/>
    <w:rsid w:val="002A263A"/>
    <w:rsid w:val="002D0BBC"/>
    <w:rsid w:val="00303FE9"/>
    <w:rsid w:val="00320B05"/>
    <w:rsid w:val="00333A9D"/>
    <w:rsid w:val="003551C3"/>
    <w:rsid w:val="00371E5F"/>
    <w:rsid w:val="003B05BD"/>
    <w:rsid w:val="003C62F6"/>
    <w:rsid w:val="004438FD"/>
    <w:rsid w:val="004B6D1A"/>
    <w:rsid w:val="004F6FE9"/>
    <w:rsid w:val="00542CAD"/>
    <w:rsid w:val="005D1FE0"/>
    <w:rsid w:val="005F7AE1"/>
    <w:rsid w:val="00607D37"/>
    <w:rsid w:val="00630264"/>
    <w:rsid w:val="006679B6"/>
    <w:rsid w:val="006757A9"/>
    <w:rsid w:val="006A467B"/>
    <w:rsid w:val="007F1A0E"/>
    <w:rsid w:val="00823D1A"/>
    <w:rsid w:val="008679A4"/>
    <w:rsid w:val="00885839"/>
    <w:rsid w:val="0089794C"/>
    <w:rsid w:val="009605A8"/>
    <w:rsid w:val="009D120F"/>
    <w:rsid w:val="00A246E6"/>
    <w:rsid w:val="00A704AD"/>
    <w:rsid w:val="00AA6335"/>
    <w:rsid w:val="00AE2BB1"/>
    <w:rsid w:val="00AF2E8F"/>
    <w:rsid w:val="00C02970"/>
    <w:rsid w:val="00C1365A"/>
    <w:rsid w:val="00C16764"/>
    <w:rsid w:val="00C313F8"/>
    <w:rsid w:val="00C508CC"/>
    <w:rsid w:val="00C63AB8"/>
    <w:rsid w:val="00C66A59"/>
    <w:rsid w:val="00C80504"/>
    <w:rsid w:val="00D47815"/>
    <w:rsid w:val="00D5125F"/>
    <w:rsid w:val="00D524FA"/>
    <w:rsid w:val="00D5456E"/>
    <w:rsid w:val="00D6728B"/>
    <w:rsid w:val="00DD3C73"/>
    <w:rsid w:val="00E33AEE"/>
    <w:rsid w:val="00EE535D"/>
    <w:rsid w:val="00F1588C"/>
    <w:rsid w:val="00F26E73"/>
    <w:rsid w:val="00F848EA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85EB"/>
  <w15:docId w15:val="{C271CAC3-6AFB-4B7C-9B19-8AED1FE5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AD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0F0AD0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E2B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8EA"/>
  </w:style>
  <w:style w:type="paragraph" w:styleId="a7">
    <w:name w:val="footer"/>
    <w:basedOn w:val="a"/>
    <w:link w:val="a8"/>
    <w:uiPriority w:val="99"/>
    <w:unhideWhenUsed/>
    <w:rsid w:val="00F848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3525</Words>
  <Characters>2010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Пуха</dc:creator>
  <cp:lastModifiedBy>11</cp:lastModifiedBy>
  <cp:revision>2</cp:revision>
  <cp:lastPrinted>2023-03-16T07:57:00Z</cp:lastPrinted>
  <dcterms:created xsi:type="dcterms:W3CDTF">2023-03-16T08:47:00Z</dcterms:created>
  <dcterms:modified xsi:type="dcterms:W3CDTF">2023-03-16T08:47:00Z</dcterms:modified>
</cp:coreProperties>
</file>