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70501933"/>
    <w:bookmarkStart w:id="1" w:name="_GoBack"/>
    <w:bookmarkEnd w:id="1"/>
    <w:p w14:paraId="3586093C" w14:textId="77777777" w:rsidR="00D76E8D" w:rsidRDefault="00D76E8D" w:rsidP="00D76E8D">
      <w:pPr>
        <w:spacing w:after="0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object w:dxaOrig="630" w:dyaOrig="900" w14:anchorId="48385E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8" o:title=""/>
          </v:shape>
          <o:OLEObject Type="Embed" ProgID="Word.Picture.6" ShapeID="_x0000_i1025" DrawAspect="Content" ObjectID="_1740469687" r:id="rId9"/>
        </w:object>
      </w:r>
    </w:p>
    <w:p w14:paraId="721D2028" w14:textId="77777777" w:rsidR="00D76E8D" w:rsidRDefault="00D76E8D" w:rsidP="00D76E8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626784CE" w14:textId="77777777" w:rsidR="00D76E8D" w:rsidRDefault="00D76E8D" w:rsidP="00D76E8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385ED0CB" w14:textId="77777777" w:rsidR="00D76E8D" w:rsidRDefault="00D76E8D" w:rsidP="00D76E8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287CBC30" w14:textId="77777777" w:rsidR="00D76E8D" w:rsidRDefault="00D76E8D" w:rsidP="00D76E8D">
      <w:pPr>
        <w:spacing w:after="0"/>
        <w:jc w:val="center"/>
        <w:rPr>
          <w:rFonts w:ascii="Times New Roman" w:hAnsi="Times New Roman" w:cs="Times New Roman"/>
          <w:b/>
          <w:sz w:val="14"/>
          <w:szCs w:val="14"/>
        </w:rPr>
      </w:pPr>
    </w:p>
    <w:p w14:paraId="544C3901" w14:textId="77777777" w:rsidR="00D76E8D" w:rsidRDefault="00D76E8D" w:rsidP="00D76E8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/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двадцять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четверта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сесія восьмого скликання/</w:t>
      </w:r>
    </w:p>
    <w:p w14:paraId="0B33C4B7" w14:textId="77777777" w:rsidR="00D76E8D" w:rsidRDefault="00D76E8D" w:rsidP="00D76E8D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C0E62CA" w14:textId="77777777" w:rsidR="00D76E8D" w:rsidRDefault="00D76E8D" w:rsidP="00D76E8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2EF0D612" w14:textId="77777777" w:rsidR="00D76E8D" w:rsidRDefault="00D76E8D" w:rsidP="00D76E8D">
      <w:pPr>
        <w:spacing w:after="0"/>
        <w:rPr>
          <w:rFonts w:ascii="Times New Roman" w:hAnsi="Times New Roman" w:cs="Times New Roman"/>
        </w:rPr>
      </w:pPr>
    </w:p>
    <w:p w14:paraId="68513F96" w14:textId="3D266AEB" w:rsidR="00D76E8D" w:rsidRDefault="00D76E8D" w:rsidP="00D76E8D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21 лютого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2023  року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№  7</w:t>
      </w:r>
      <w:r w:rsidRPr="00D76E8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  <w:lang w:val="en-US"/>
        </w:rPr>
        <w:t>6</w:t>
      </w:r>
      <w:r>
        <w:rPr>
          <w:rFonts w:ascii="Times New Roman" w:hAnsi="Times New Roman" w:cs="Times New Roman"/>
          <w:sz w:val="28"/>
          <w:szCs w:val="28"/>
        </w:rPr>
        <w:t>/24-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bookmarkEnd w:id="0"/>
    </w:p>
    <w:p w14:paraId="0457CBC9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:rsidRPr="00DF7FC8" w14:paraId="1650ECAC" w14:textId="77777777" w:rsidTr="00451DC9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4702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702"/>
            </w:tblGrid>
            <w:tr w:rsidR="00451DC9" w:rsidRPr="00DF7FC8" w14:paraId="02D2D062" w14:textId="77777777" w:rsidTr="00D76E8D">
              <w:trPr>
                <w:cantSplit/>
                <w:trHeight w:val="410"/>
              </w:trPr>
              <w:tc>
                <w:tcPr>
                  <w:tcW w:w="4702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7318BF4" w14:textId="1FF28362" w:rsidR="00451DC9" w:rsidRDefault="00D5140D" w:rsidP="00D76E8D">
                  <w:pPr>
                    <w:spacing w:after="0" w:line="240" w:lineRule="auto"/>
                    <w:ind w:left="60"/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Про </w:t>
                  </w:r>
                  <w:r w:rsidR="008E30B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прийняття у комунальну власність об’єктів нерухомого майна</w:t>
                  </w:r>
                  <w:r w:rsidR="00D76E8D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,</w:t>
                  </w:r>
                  <w:r w:rsidR="008E30B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яке стоїть на балансі Березнянської селищної ради та розташоване за адресою</w:t>
                  </w:r>
                  <w:r w:rsidR="00D76E8D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:</w:t>
                  </w:r>
                  <w:r w:rsidR="00B614E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proofErr w:type="spellStart"/>
                  <w:r w:rsidR="00B614E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с.Сахнівка</w:t>
                  </w:r>
                  <w:proofErr w:type="spellEnd"/>
                  <w:r w:rsidR="00B614E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вул. Шевченка,1</w:t>
                  </w:r>
                  <w:r w:rsidR="00D76E8D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,</w:t>
                  </w:r>
                  <w:r w:rsidR="00B614E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8E30B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 </w:t>
                  </w:r>
                  <w:r w:rsidR="00D76E8D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   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смт</w:t>
                  </w:r>
                  <w:r w:rsidR="00D76E8D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Березна </w:t>
                  </w:r>
                  <w:r w:rsidR="008E30B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вул. Конституції, 2е</w:t>
                  </w:r>
                  <w:r w:rsidR="00DF7FC8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та </w:t>
                  </w:r>
                  <w:proofErr w:type="spellStart"/>
                  <w:r w:rsidR="00DF7FC8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смтБерезна</w:t>
                  </w:r>
                  <w:proofErr w:type="spellEnd"/>
                  <w:r w:rsidR="00D76E8D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DF7FC8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вул.Сотницька,1а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Чернігівського району Чернігівської області.</w:t>
                  </w:r>
                </w:p>
              </w:tc>
            </w:tr>
            <w:tr w:rsidR="00451DC9" w:rsidRPr="00DF7FC8" w14:paraId="0F6E1C15" w14:textId="77777777" w:rsidTr="00D76E8D">
              <w:trPr>
                <w:cantSplit/>
                <w:trHeight w:val="509"/>
              </w:trPr>
              <w:tc>
                <w:tcPr>
                  <w:tcW w:w="4702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C90F0AD" w14:textId="77777777"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0E380628" w14:textId="77777777" w:rsidR="00ED2970" w:rsidRPr="00DF7FC8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DF7FC8" w14:paraId="08AFCFF8" w14:textId="77777777" w:rsidTr="00451DC9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94488B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5BCA1DE8" w14:textId="3AAC0DB9" w:rsidR="00DF7FC8" w:rsidRDefault="00DF7FC8" w:rsidP="00DF7FC8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Заслухавши інформацію селищного голови та </w:t>
      </w:r>
      <w:r w:rsidR="00D76E8D">
        <w:rPr>
          <w:rFonts w:ascii="Times New Roman" w:hAnsi="Times New Roman" w:cs="Times New Roman"/>
          <w:sz w:val="28"/>
          <w:lang w:val="uk-UA"/>
        </w:rPr>
        <w:t>пропозиції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постійної комісії селищної ради  з </w:t>
      </w:r>
      <w:r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</w:t>
      </w:r>
      <w:r>
        <w:rPr>
          <w:rFonts w:ascii="Times New Roman" w:hAnsi="Times New Roman" w:cs="Times New Roman"/>
          <w:sz w:val="28"/>
          <w:szCs w:val="28"/>
          <w:lang w:val="uk-UA"/>
        </w:rPr>
        <w:t>дійснення регуляторної політики  щодо прийняття у комунальну власність об’єктів нерухомого майна, яке стоїть на балансі Березнянської селищної ради та розташоване за адресою</w:t>
      </w:r>
      <w:r w:rsidR="00D76E8D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14E3">
        <w:rPr>
          <w:rFonts w:ascii="Times New Roman" w:hAnsi="Times New Roman" w:cs="Times New Roman"/>
          <w:sz w:val="28"/>
          <w:szCs w:val="28"/>
          <w:lang w:val="uk-UA"/>
        </w:rPr>
        <w:t xml:space="preserve">с. Сахнівка </w:t>
      </w:r>
      <w:proofErr w:type="spellStart"/>
      <w:r w:rsidR="00B614E3">
        <w:rPr>
          <w:rFonts w:ascii="Times New Roman" w:hAnsi="Times New Roman" w:cs="Times New Roman"/>
          <w:sz w:val="28"/>
          <w:szCs w:val="28"/>
          <w:lang w:val="uk-UA"/>
        </w:rPr>
        <w:t>вул</w:t>
      </w:r>
      <w:proofErr w:type="spellEnd"/>
      <w:r w:rsidR="00B614E3">
        <w:rPr>
          <w:rFonts w:ascii="Times New Roman" w:hAnsi="Times New Roman" w:cs="Times New Roman"/>
          <w:sz w:val="28"/>
          <w:szCs w:val="28"/>
          <w:lang w:val="uk-UA"/>
        </w:rPr>
        <w:t xml:space="preserve">, Шевченка,1,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смт Березна вул.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Сотницька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1-а та вул. Конституції, 2-е Чернігівського району Чернігівської області, керуючись пунктом 30 частини 1 статті 26 Закону України «Про місцеве самоврядування в Україні» , сесія Березнянської селищної ради</w:t>
      </w:r>
    </w:p>
    <w:p w14:paraId="73EA2BB0" w14:textId="77777777" w:rsidR="00AC4632" w:rsidRPr="006057A7" w:rsidRDefault="00AC4632" w:rsidP="00DF7FC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057A7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4977629E" w14:textId="40E8CB66" w:rsidR="002160F0" w:rsidRPr="00B614E3" w:rsidRDefault="00DF7FC8" w:rsidP="00B614E3">
      <w:pPr>
        <w:pStyle w:val="a5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CF7DF5">
        <w:rPr>
          <w:rFonts w:ascii="Times New Roman" w:hAnsi="Times New Roman" w:cs="Times New Roman"/>
          <w:sz w:val="28"/>
          <w:szCs w:val="28"/>
          <w:lang w:val="uk-UA"/>
        </w:rPr>
        <w:t xml:space="preserve">Прийняти у комунальну власність Березнянської селищної ради </w:t>
      </w:r>
      <w:r w:rsidR="00CF7DF5" w:rsidRPr="00CF7DF5">
        <w:rPr>
          <w:rFonts w:ascii="Times New Roman" w:hAnsi="Times New Roman" w:cs="Times New Roman"/>
          <w:sz w:val="28"/>
          <w:szCs w:val="28"/>
          <w:lang w:val="uk-UA"/>
        </w:rPr>
        <w:t>об’єкти нерухомого майна</w:t>
      </w:r>
      <w:r w:rsidR="00D76E8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F7DF5" w:rsidRPr="00CF7DF5">
        <w:rPr>
          <w:rFonts w:ascii="Times New Roman" w:hAnsi="Times New Roman" w:cs="Times New Roman"/>
          <w:sz w:val="28"/>
          <w:szCs w:val="28"/>
          <w:lang w:val="uk-UA"/>
        </w:rPr>
        <w:t xml:space="preserve"> як</w:t>
      </w:r>
      <w:r w:rsidR="00D76E8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CF7DF5" w:rsidRPr="00CF7DF5">
        <w:rPr>
          <w:rFonts w:ascii="Times New Roman" w:hAnsi="Times New Roman" w:cs="Times New Roman"/>
          <w:sz w:val="28"/>
          <w:szCs w:val="28"/>
          <w:lang w:val="uk-UA"/>
        </w:rPr>
        <w:t xml:space="preserve"> сто</w:t>
      </w:r>
      <w:r w:rsidR="00D76E8D">
        <w:rPr>
          <w:rFonts w:ascii="Times New Roman" w:hAnsi="Times New Roman" w:cs="Times New Roman"/>
          <w:sz w:val="28"/>
          <w:szCs w:val="28"/>
          <w:lang w:val="uk-UA"/>
        </w:rPr>
        <w:t>ять</w:t>
      </w:r>
      <w:r w:rsidR="00CF7DF5" w:rsidRPr="00CF7DF5">
        <w:rPr>
          <w:rFonts w:ascii="Times New Roman" w:hAnsi="Times New Roman" w:cs="Times New Roman"/>
          <w:sz w:val="28"/>
          <w:szCs w:val="28"/>
          <w:lang w:val="uk-UA"/>
        </w:rPr>
        <w:t xml:space="preserve"> на балансі Березнянської селищної ради </w:t>
      </w:r>
      <w:r w:rsidR="00D76E8D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CF7DF5" w:rsidRPr="00CF7DF5">
        <w:rPr>
          <w:rFonts w:ascii="Times New Roman" w:hAnsi="Times New Roman" w:cs="Times New Roman"/>
          <w:sz w:val="28"/>
          <w:szCs w:val="28"/>
          <w:lang w:val="uk-UA"/>
        </w:rPr>
        <w:t xml:space="preserve"> розташован</w:t>
      </w:r>
      <w:r w:rsidR="00D76E8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CF7DF5" w:rsidRPr="00CF7D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57A7" w:rsidRPr="00CF7DF5">
        <w:rPr>
          <w:rFonts w:ascii="Times New Roman" w:hAnsi="Times New Roman" w:cs="Times New Roman"/>
          <w:sz w:val="28"/>
          <w:lang w:val="uk-UA"/>
        </w:rPr>
        <w:t>за адрес</w:t>
      </w:r>
      <w:r w:rsidR="00CF7DF5" w:rsidRPr="00CF7DF5">
        <w:rPr>
          <w:rFonts w:ascii="Times New Roman" w:hAnsi="Times New Roman" w:cs="Times New Roman"/>
          <w:sz w:val="28"/>
          <w:lang w:val="uk-UA"/>
        </w:rPr>
        <w:t>ою</w:t>
      </w:r>
      <w:r w:rsidR="00D76E8D">
        <w:rPr>
          <w:rFonts w:ascii="Times New Roman" w:hAnsi="Times New Roman" w:cs="Times New Roman"/>
          <w:sz w:val="28"/>
          <w:lang w:val="uk-UA"/>
        </w:rPr>
        <w:t>:</w:t>
      </w:r>
      <w:r w:rsidR="00B614E3">
        <w:rPr>
          <w:rFonts w:ascii="Times New Roman" w:hAnsi="Times New Roman" w:cs="Times New Roman"/>
          <w:sz w:val="28"/>
          <w:lang w:val="uk-UA"/>
        </w:rPr>
        <w:t xml:space="preserve"> с. Сахнівка вул. Шевченка, 1 (будинок побуту</w:t>
      </w:r>
      <w:r w:rsidR="00D76E8D">
        <w:rPr>
          <w:rFonts w:ascii="Times New Roman" w:hAnsi="Times New Roman" w:cs="Times New Roman"/>
          <w:sz w:val="28"/>
          <w:lang w:val="uk-UA"/>
        </w:rPr>
        <w:t>,</w:t>
      </w:r>
      <w:r w:rsidR="00B614E3">
        <w:rPr>
          <w:rFonts w:ascii="Times New Roman" w:hAnsi="Times New Roman" w:cs="Times New Roman"/>
          <w:sz w:val="28"/>
          <w:lang w:val="uk-UA"/>
        </w:rPr>
        <w:t xml:space="preserve"> площа нежитлової будівлі 69,6кв.м.</w:t>
      </w:r>
      <w:r w:rsidR="00D76E8D">
        <w:rPr>
          <w:rFonts w:ascii="Times New Roman" w:hAnsi="Times New Roman" w:cs="Times New Roman"/>
          <w:sz w:val="28"/>
          <w:lang w:val="uk-UA"/>
        </w:rPr>
        <w:t>)</w:t>
      </w:r>
      <w:r w:rsidR="00B614E3">
        <w:rPr>
          <w:rFonts w:ascii="Times New Roman" w:hAnsi="Times New Roman" w:cs="Times New Roman"/>
          <w:sz w:val="28"/>
          <w:lang w:val="uk-UA"/>
        </w:rPr>
        <w:t xml:space="preserve"> , </w:t>
      </w:r>
      <w:r w:rsidR="00CF7DF5" w:rsidRPr="00CF7DF5">
        <w:rPr>
          <w:rFonts w:ascii="Times New Roman" w:hAnsi="Times New Roman" w:cs="Times New Roman"/>
          <w:sz w:val="28"/>
          <w:lang w:val="uk-UA"/>
        </w:rPr>
        <w:t xml:space="preserve"> </w:t>
      </w:r>
      <w:r w:rsidR="006057A7" w:rsidRPr="00CF7DF5">
        <w:rPr>
          <w:rFonts w:ascii="Times New Roman" w:hAnsi="Times New Roman" w:cs="Times New Roman"/>
          <w:sz w:val="28"/>
          <w:lang w:val="uk-UA"/>
        </w:rPr>
        <w:t xml:space="preserve"> смт Бе</w:t>
      </w:r>
      <w:r w:rsidR="00CF7DF5" w:rsidRPr="00CF7DF5">
        <w:rPr>
          <w:rFonts w:ascii="Times New Roman" w:hAnsi="Times New Roman" w:cs="Times New Roman"/>
          <w:sz w:val="28"/>
          <w:lang w:val="uk-UA"/>
        </w:rPr>
        <w:t xml:space="preserve">резна </w:t>
      </w:r>
      <w:proofErr w:type="spellStart"/>
      <w:r w:rsidR="00CF7DF5" w:rsidRPr="00CF7DF5">
        <w:rPr>
          <w:rFonts w:ascii="Times New Roman" w:hAnsi="Times New Roman" w:cs="Times New Roman"/>
          <w:sz w:val="28"/>
          <w:lang w:val="uk-UA"/>
        </w:rPr>
        <w:t>вул.Сотницька</w:t>
      </w:r>
      <w:proofErr w:type="spellEnd"/>
      <w:r w:rsidR="00CF7DF5" w:rsidRPr="00CF7DF5">
        <w:rPr>
          <w:rFonts w:ascii="Times New Roman" w:hAnsi="Times New Roman" w:cs="Times New Roman"/>
          <w:sz w:val="28"/>
          <w:lang w:val="uk-UA"/>
        </w:rPr>
        <w:t xml:space="preserve">, 1а (площа нежитлової будівлі 63,2кв.м.)  та  за адресою смт. Березна вул. Конституції 2е (площа нежитлової будівлі </w:t>
      </w:r>
      <w:r w:rsidR="00CF7DF5" w:rsidRPr="00B614E3">
        <w:rPr>
          <w:rFonts w:ascii="Times New Roman" w:hAnsi="Times New Roman" w:cs="Times New Roman"/>
          <w:sz w:val="28"/>
          <w:lang w:val="uk-UA"/>
        </w:rPr>
        <w:t xml:space="preserve">18,2кв.м.) </w:t>
      </w:r>
      <w:r w:rsidR="006057A7" w:rsidRPr="00B614E3">
        <w:rPr>
          <w:rFonts w:ascii="Times New Roman" w:hAnsi="Times New Roman" w:cs="Times New Roman"/>
          <w:sz w:val="28"/>
          <w:lang w:val="uk-UA"/>
        </w:rPr>
        <w:t xml:space="preserve"> Чернігівського району Чернігівської</w:t>
      </w:r>
      <w:r w:rsidR="00CF7DF5" w:rsidRPr="00B614E3">
        <w:rPr>
          <w:rFonts w:ascii="Times New Roman" w:hAnsi="Times New Roman" w:cs="Times New Roman"/>
          <w:sz w:val="28"/>
          <w:lang w:val="uk-UA"/>
        </w:rPr>
        <w:t xml:space="preserve"> області</w:t>
      </w:r>
      <w:r w:rsidR="00D76E8D">
        <w:rPr>
          <w:rFonts w:ascii="Times New Roman" w:hAnsi="Times New Roman" w:cs="Times New Roman"/>
          <w:sz w:val="28"/>
          <w:lang w:val="uk-UA"/>
        </w:rPr>
        <w:t>,</w:t>
      </w:r>
      <w:r w:rsidR="00CF7DF5" w:rsidRPr="00B614E3">
        <w:rPr>
          <w:rFonts w:ascii="Times New Roman" w:hAnsi="Times New Roman" w:cs="Times New Roman"/>
          <w:sz w:val="28"/>
          <w:lang w:val="uk-UA"/>
        </w:rPr>
        <w:t xml:space="preserve"> яке було поставлене на баланс Березнянської селищної ради відповідно до рішення сесі</w:t>
      </w:r>
      <w:r w:rsidR="00D76E8D">
        <w:rPr>
          <w:rFonts w:ascii="Times New Roman" w:hAnsi="Times New Roman" w:cs="Times New Roman"/>
          <w:sz w:val="28"/>
          <w:lang w:val="uk-UA"/>
        </w:rPr>
        <w:t>ї</w:t>
      </w:r>
      <w:r w:rsidR="00CF7DF5" w:rsidRPr="00B614E3">
        <w:rPr>
          <w:rFonts w:ascii="Times New Roman" w:hAnsi="Times New Roman" w:cs="Times New Roman"/>
          <w:sz w:val="28"/>
          <w:lang w:val="uk-UA"/>
        </w:rPr>
        <w:t xml:space="preserve"> Березнянської селищної ради від 29.05.2020 року (33 сесія 7 скликання).</w:t>
      </w:r>
    </w:p>
    <w:p w14:paraId="040F3386" w14:textId="77777777" w:rsidR="00CF7DF5" w:rsidRPr="00CF7DF5" w:rsidRDefault="00CF7DF5" w:rsidP="00CF7DF5">
      <w:pPr>
        <w:pStyle w:val="a5"/>
        <w:spacing w:line="240" w:lineRule="auto"/>
        <w:ind w:left="924"/>
        <w:jc w:val="both"/>
        <w:rPr>
          <w:rFonts w:ascii="Times New Roman" w:hAnsi="Times New Roman" w:cs="Times New Roman"/>
          <w:sz w:val="28"/>
          <w:lang w:val="uk-UA"/>
        </w:rPr>
      </w:pPr>
    </w:p>
    <w:p w14:paraId="56385347" w14:textId="77777777" w:rsidR="00CF7DF5" w:rsidRDefault="00CF7DF5" w:rsidP="00CF7DF5">
      <w:pPr>
        <w:pStyle w:val="a5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Доручити селищному голові подати документи по вищезазначених об’єктах на державну реєстрацію права комунальної власності відповідно до чинного законодавства.</w:t>
      </w:r>
    </w:p>
    <w:p w14:paraId="2273FB45" w14:textId="77777777" w:rsidR="002160F0" w:rsidRPr="00944BB2" w:rsidRDefault="00CF7DF5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Контроль за виконанням рішення покласти на постійну комісію селищної ради  з </w:t>
      </w:r>
      <w:r w:rsidR="002160F0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51B44BA6" w14:textId="18DD515A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</w:t>
      </w:r>
      <w:r w:rsidR="00D76E8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Володимир </w:t>
      </w:r>
      <w:r w:rsidR="00D76E8D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0CC6FCE5" w14:textId="77777777"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8E08BA6" w14:textId="77777777"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95A2A75" w14:textId="77777777"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31BAB76" w14:textId="77777777" w:rsidR="00D154F5" w:rsidRPr="00F53E1B" w:rsidRDefault="00D154F5" w:rsidP="00D154F5">
      <w:pPr>
        <w:rPr>
          <w:sz w:val="27"/>
          <w:szCs w:val="27"/>
        </w:rPr>
      </w:pPr>
    </w:p>
    <w:p w14:paraId="178DA95C" w14:textId="77777777" w:rsidR="002E792F" w:rsidRDefault="002E792F"/>
    <w:sectPr w:rsidR="002E792F" w:rsidSect="009925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B1B981" w14:textId="77777777" w:rsidR="00D8207A" w:rsidRDefault="00D8207A" w:rsidP="002D012A">
      <w:pPr>
        <w:spacing w:after="0" w:line="240" w:lineRule="auto"/>
      </w:pPr>
      <w:r>
        <w:separator/>
      </w:r>
    </w:p>
  </w:endnote>
  <w:endnote w:type="continuationSeparator" w:id="0">
    <w:p w14:paraId="69DE5D5D" w14:textId="77777777" w:rsidR="00D8207A" w:rsidRDefault="00D8207A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3DA575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745954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3068B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BC8F4F" w14:textId="77777777" w:rsidR="00D8207A" w:rsidRDefault="00D8207A" w:rsidP="002D012A">
      <w:pPr>
        <w:spacing w:after="0" w:line="240" w:lineRule="auto"/>
      </w:pPr>
      <w:r>
        <w:separator/>
      </w:r>
    </w:p>
  </w:footnote>
  <w:footnote w:type="continuationSeparator" w:id="0">
    <w:p w14:paraId="7A358C37" w14:textId="77777777" w:rsidR="00D8207A" w:rsidRDefault="00D8207A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556913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94586E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64322A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6BD35C58"/>
    <w:multiLevelType w:val="hybridMultilevel"/>
    <w:tmpl w:val="04383BBC"/>
    <w:lvl w:ilvl="0" w:tplc="30A23606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1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2"/>
  </w:num>
  <w:num w:numId="8">
    <w:abstractNumId w:val="7"/>
  </w:num>
  <w:num w:numId="9">
    <w:abstractNumId w:val="4"/>
  </w:num>
  <w:num w:numId="10">
    <w:abstractNumId w:val="1"/>
  </w:num>
  <w:num w:numId="11">
    <w:abstractNumId w:val="6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303D"/>
    <w:rsid w:val="0002474D"/>
    <w:rsid w:val="0002785F"/>
    <w:rsid w:val="00040A5C"/>
    <w:rsid w:val="00045E1E"/>
    <w:rsid w:val="0004652D"/>
    <w:rsid w:val="000500C7"/>
    <w:rsid w:val="00062A9B"/>
    <w:rsid w:val="00084637"/>
    <w:rsid w:val="00096CEB"/>
    <w:rsid w:val="000E3A4D"/>
    <w:rsid w:val="001050F2"/>
    <w:rsid w:val="00113DB1"/>
    <w:rsid w:val="00131A5B"/>
    <w:rsid w:val="001343FB"/>
    <w:rsid w:val="001549F4"/>
    <w:rsid w:val="00175DFA"/>
    <w:rsid w:val="001900E8"/>
    <w:rsid w:val="001A199D"/>
    <w:rsid w:val="001C173E"/>
    <w:rsid w:val="001C677E"/>
    <w:rsid w:val="001E2027"/>
    <w:rsid w:val="001F5DD1"/>
    <w:rsid w:val="002160F0"/>
    <w:rsid w:val="00240A8A"/>
    <w:rsid w:val="002648F0"/>
    <w:rsid w:val="00291550"/>
    <w:rsid w:val="002A05E4"/>
    <w:rsid w:val="002B344B"/>
    <w:rsid w:val="002C40D9"/>
    <w:rsid w:val="002C424D"/>
    <w:rsid w:val="002C7F78"/>
    <w:rsid w:val="002D012A"/>
    <w:rsid w:val="002D79A0"/>
    <w:rsid w:val="002E64C6"/>
    <w:rsid w:val="002E792F"/>
    <w:rsid w:val="002F34E4"/>
    <w:rsid w:val="0033412D"/>
    <w:rsid w:val="00336CED"/>
    <w:rsid w:val="00373205"/>
    <w:rsid w:val="00394AAF"/>
    <w:rsid w:val="003A3348"/>
    <w:rsid w:val="003B526C"/>
    <w:rsid w:val="003C216E"/>
    <w:rsid w:val="003C2A28"/>
    <w:rsid w:val="003E2494"/>
    <w:rsid w:val="00413A8E"/>
    <w:rsid w:val="00435DE5"/>
    <w:rsid w:val="00451DC9"/>
    <w:rsid w:val="004937F1"/>
    <w:rsid w:val="004A2FCC"/>
    <w:rsid w:val="004A557D"/>
    <w:rsid w:val="004E5851"/>
    <w:rsid w:val="004F2678"/>
    <w:rsid w:val="005240E8"/>
    <w:rsid w:val="00537E96"/>
    <w:rsid w:val="00555D04"/>
    <w:rsid w:val="005761FB"/>
    <w:rsid w:val="005767C7"/>
    <w:rsid w:val="00592EAB"/>
    <w:rsid w:val="005954F5"/>
    <w:rsid w:val="005C37D3"/>
    <w:rsid w:val="005D019A"/>
    <w:rsid w:val="006057A7"/>
    <w:rsid w:val="0061334E"/>
    <w:rsid w:val="00630326"/>
    <w:rsid w:val="00637580"/>
    <w:rsid w:val="00653680"/>
    <w:rsid w:val="0068767C"/>
    <w:rsid w:val="006B66CD"/>
    <w:rsid w:val="006D0560"/>
    <w:rsid w:val="00712E86"/>
    <w:rsid w:val="00721200"/>
    <w:rsid w:val="0073636E"/>
    <w:rsid w:val="007403ED"/>
    <w:rsid w:val="00760092"/>
    <w:rsid w:val="00780B1D"/>
    <w:rsid w:val="007871E4"/>
    <w:rsid w:val="00796F4D"/>
    <w:rsid w:val="007A5B60"/>
    <w:rsid w:val="007D0351"/>
    <w:rsid w:val="007E7DBA"/>
    <w:rsid w:val="007F18D9"/>
    <w:rsid w:val="007F4D74"/>
    <w:rsid w:val="008201C0"/>
    <w:rsid w:val="00820657"/>
    <w:rsid w:val="00844B5B"/>
    <w:rsid w:val="00861E5C"/>
    <w:rsid w:val="00864CB1"/>
    <w:rsid w:val="008750BC"/>
    <w:rsid w:val="00875E88"/>
    <w:rsid w:val="008B54D9"/>
    <w:rsid w:val="008E30B5"/>
    <w:rsid w:val="008E6B69"/>
    <w:rsid w:val="00907A72"/>
    <w:rsid w:val="009150D6"/>
    <w:rsid w:val="00936B5B"/>
    <w:rsid w:val="0094462D"/>
    <w:rsid w:val="00944F5B"/>
    <w:rsid w:val="0095565A"/>
    <w:rsid w:val="00960D1A"/>
    <w:rsid w:val="00962B80"/>
    <w:rsid w:val="009925BF"/>
    <w:rsid w:val="00996651"/>
    <w:rsid w:val="009A02F4"/>
    <w:rsid w:val="009C4D37"/>
    <w:rsid w:val="009D5252"/>
    <w:rsid w:val="009D64DB"/>
    <w:rsid w:val="009E36AC"/>
    <w:rsid w:val="00A017B0"/>
    <w:rsid w:val="00A03A1E"/>
    <w:rsid w:val="00A513E8"/>
    <w:rsid w:val="00A52B79"/>
    <w:rsid w:val="00AA3E3F"/>
    <w:rsid w:val="00AA40CE"/>
    <w:rsid w:val="00AB4ACC"/>
    <w:rsid w:val="00AC4632"/>
    <w:rsid w:val="00AC6DFE"/>
    <w:rsid w:val="00AD19E3"/>
    <w:rsid w:val="00B13A78"/>
    <w:rsid w:val="00B142BD"/>
    <w:rsid w:val="00B20644"/>
    <w:rsid w:val="00B257C1"/>
    <w:rsid w:val="00B614E3"/>
    <w:rsid w:val="00B7546D"/>
    <w:rsid w:val="00BB04AE"/>
    <w:rsid w:val="00BC3478"/>
    <w:rsid w:val="00BC39ED"/>
    <w:rsid w:val="00BC414F"/>
    <w:rsid w:val="00BF2976"/>
    <w:rsid w:val="00BF6649"/>
    <w:rsid w:val="00C0015A"/>
    <w:rsid w:val="00C10457"/>
    <w:rsid w:val="00C107CA"/>
    <w:rsid w:val="00C35273"/>
    <w:rsid w:val="00C631A4"/>
    <w:rsid w:val="00CD6712"/>
    <w:rsid w:val="00CF1252"/>
    <w:rsid w:val="00CF7DF5"/>
    <w:rsid w:val="00D154F5"/>
    <w:rsid w:val="00D5140D"/>
    <w:rsid w:val="00D76E8D"/>
    <w:rsid w:val="00D8207A"/>
    <w:rsid w:val="00D87E3E"/>
    <w:rsid w:val="00D9557A"/>
    <w:rsid w:val="00D96E0B"/>
    <w:rsid w:val="00D97E40"/>
    <w:rsid w:val="00DA2C51"/>
    <w:rsid w:val="00DB5C77"/>
    <w:rsid w:val="00DB7C2A"/>
    <w:rsid w:val="00DC184D"/>
    <w:rsid w:val="00DC76FB"/>
    <w:rsid w:val="00DD0395"/>
    <w:rsid w:val="00DD0AA2"/>
    <w:rsid w:val="00DD505F"/>
    <w:rsid w:val="00DF0369"/>
    <w:rsid w:val="00DF45D6"/>
    <w:rsid w:val="00DF7FC8"/>
    <w:rsid w:val="00E042C6"/>
    <w:rsid w:val="00E211ED"/>
    <w:rsid w:val="00E4462A"/>
    <w:rsid w:val="00E46FEC"/>
    <w:rsid w:val="00E65695"/>
    <w:rsid w:val="00E865DA"/>
    <w:rsid w:val="00EB4E17"/>
    <w:rsid w:val="00EB5C64"/>
    <w:rsid w:val="00EC5829"/>
    <w:rsid w:val="00ED2970"/>
    <w:rsid w:val="00ED3CF3"/>
    <w:rsid w:val="00F134E1"/>
    <w:rsid w:val="00F460AF"/>
    <w:rsid w:val="00F67CE1"/>
    <w:rsid w:val="00F70969"/>
    <w:rsid w:val="00F753A4"/>
    <w:rsid w:val="00F83AB5"/>
    <w:rsid w:val="00FE4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63D77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8F667-CCCD-41A7-983A-3A5C97DEE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1389</Words>
  <Characters>793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2023-02-23T08:32:00Z</cp:lastPrinted>
  <dcterms:created xsi:type="dcterms:W3CDTF">2023-03-16T09:01:00Z</dcterms:created>
  <dcterms:modified xsi:type="dcterms:W3CDTF">2023-03-16T09:01:00Z</dcterms:modified>
</cp:coreProperties>
</file>