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вського району Чернігівськоїобласті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Р І Ш Е Н Н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933BB">
        <w:rPr>
          <w:rFonts w:ascii="Times New Roman" w:hAnsi="Times New Roman" w:cs="Times New Roman"/>
          <w:sz w:val="28"/>
          <w:szCs w:val="28"/>
          <w:lang w:val="uk-UA"/>
        </w:rPr>
        <w:t xml:space="preserve"> квітня</w:t>
      </w:r>
      <w:bookmarkStart w:id="0" w:name="_GoBack"/>
      <w:bookmarkEnd w:id="0"/>
      <w:r w:rsidR="008B54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992C93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3528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надання дозволу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розробку технічної документ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ації із землеустрою щодо поділу земельної ділянки комунальної власності сільськогоспо</w:t>
                  </w:r>
                  <w:r w:rsidR="00B07BD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дарс</w:t>
                  </w:r>
                  <w:r w:rsidR="0095518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ького призначення площею  32,0886</w:t>
                  </w:r>
                  <w:r w:rsidR="00F209E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6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га, кадастро</w:t>
                  </w:r>
                  <w:r w:rsidR="0095518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вий номер 7423086700:08:000:0308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 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території Березнянської селищної ради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(Миколаївського старостинства) Чернігівського району Чернігівської області за межами с. Миколаївка</w:t>
                  </w:r>
                </w:p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Pr="0095518F" w:rsidRDefault="003528C9" w:rsidP="0095518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заяву</w:t>
      </w:r>
      <w:r w:rsidR="00451DC9">
        <w:rPr>
          <w:rFonts w:ascii="Times New Roman" w:hAnsi="Times New Roman" w:cs="Times New Roman"/>
          <w:sz w:val="28"/>
          <w:lang w:val="uk-UA"/>
        </w:rPr>
        <w:t xml:space="preserve"> громадян</w:t>
      </w:r>
      <w:r>
        <w:rPr>
          <w:rFonts w:ascii="Times New Roman" w:hAnsi="Times New Roman" w:cs="Times New Roman"/>
          <w:sz w:val="28"/>
          <w:lang w:val="uk-UA"/>
        </w:rPr>
        <w:t>ина</w:t>
      </w:r>
      <w:r w:rsidR="004524CA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Ющенка Миколи Семеновича </w:t>
      </w:r>
      <w:r w:rsidR="00451DC9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щодо надання дозволу на розробку технічної документації із землеустрою щодо поділу земельної ділянки комунальної власності сільськогосподар</w:t>
      </w:r>
      <w:r w:rsidR="00B07BD1">
        <w:rPr>
          <w:rFonts w:ascii="Times New Roman" w:hAnsi="Times New Roman" w:cs="Times New Roman"/>
          <w:color w:val="000000"/>
          <w:sz w:val="28"/>
          <w:szCs w:val="28"/>
          <w:lang w:val="uk-UA"/>
        </w:rPr>
        <w:t>с</w:t>
      </w:r>
      <w:r w:rsidR="0095518F">
        <w:rPr>
          <w:rFonts w:ascii="Times New Roman" w:hAnsi="Times New Roman" w:cs="Times New Roman"/>
          <w:color w:val="000000"/>
          <w:sz w:val="28"/>
          <w:szCs w:val="28"/>
          <w:lang w:val="uk-UA"/>
        </w:rPr>
        <w:t>ького призначення площею 32,0886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га, кадастровий номер 742308</w:t>
      </w:r>
      <w:r w:rsidR="0095518F">
        <w:rPr>
          <w:rFonts w:ascii="Times New Roman" w:hAnsi="Times New Roman" w:cs="Times New Roman"/>
          <w:color w:val="000000"/>
          <w:sz w:val="28"/>
          <w:szCs w:val="28"/>
          <w:lang w:val="uk-UA"/>
        </w:rPr>
        <w:t>6700:08:000:0308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зв’язку з тим, що в даному масиві</w:t>
      </w:r>
      <w:r w:rsidR="0095518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розташована земельна ділянка, площею                    0</w:t>
      </w:r>
      <w:r w:rsidR="00A432A5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95518F">
        <w:rPr>
          <w:rFonts w:ascii="Times New Roman" w:hAnsi="Times New Roman" w:cs="Times New Roman"/>
          <w:color w:val="000000"/>
          <w:sz w:val="28"/>
          <w:szCs w:val="28"/>
          <w:lang w:val="uk-UA"/>
        </w:rPr>
        <w:t>6000га,</w:t>
      </w:r>
      <w:r w:rsidR="00A432A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що належать йому на праві постійного користування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52746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відповідно до державного акту на право постійного користуванн</w:t>
      </w:r>
      <w:r w:rsidR="0095518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я </w:t>
      </w:r>
      <w:r w:rsidR="00A52746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="00A52746">
        <w:rPr>
          <w:rFonts w:ascii="Times New Roman" w:hAnsi="Times New Roman" w:cs="Times New Roman"/>
          <w:color w:val="000000"/>
          <w:sz w:val="28"/>
          <w:szCs w:val="28"/>
          <w:lang w:val="en-US"/>
        </w:rPr>
        <w:t>Y</w:t>
      </w:r>
      <w:r w:rsidR="00A52746" w:rsidRPr="00834173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A527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ЧН №013414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 xml:space="preserve">зареєстрованого в книзі записів державних актів на право постійного користування від 19.03.2001року та були надані в постійне користування для ведення селянського (фермерського) господарства </w:t>
      </w:r>
      <w:r w:rsidR="00834173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рішення сесії Менської районної ради від 28.12.1999 </w:t>
      </w:r>
      <w:r w:rsidR="0095518F">
        <w:rPr>
          <w:rFonts w:ascii="Times New Roman" w:hAnsi="Times New Roman" w:cs="Times New Roman"/>
          <w:sz w:val="28"/>
          <w:szCs w:val="28"/>
          <w:lang w:val="uk-UA"/>
        </w:rPr>
        <w:t xml:space="preserve">року  </w:t>
      </w:r>
      <w:r w:rsidR="00834173">
        <w:rPr>
          <w:rFonts w:ascii="Times New Roman" w:hAnsi="Times New Roman" w:cs="Times New Roman"/>
          <w:sz w:val="28"/>
          <w:szCs w:val="28"/>
          <w:lang w:val="uk-UA"/>
        </w:rPr>
        <w:t xml:space="preserve">(9 сесія 23 скликання) 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>на території Миколаївської сільської ради Менсько</w:t>
      </w:r>
      <w:r w:rsidR="0095518F">
        <w:rPr>
          <w:rFonts w:ascii="Times New Roman" w:hAnsi="Times New Roman" w:cs="Times New Roman"/>
          <w:sz w:val="28"/>
          <w:szCs w:val="28"/>
          <w:lang w:val="uk-UA"/>
        </w:rPr>
        <w:t>го району Чернігівської області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ст.122 Земельного кодексу України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землеустрій» , Законом України «Про Державний земельний кадастр»,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5518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та п. 34 ч. 1 ст. 26 Закону України «Про місцеве самоврядування в Україні» селищна рада 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1DC9" w:rsidRPr="002160F0" w:rsidRDefault="002160F0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</w:t>
      </w:r>
      <w:r w:rsidR="00834173">
        <w:rPr>
          <w:rFonts w:ascii="Times New Roman" w:hAnsi="Times New Roman" w:cs="Times New Roman"/>
          <w:sz w:val="28"/>
          <w:szCs w:val="28"/>
          <w:lang w:val="uk-UA"/>
        </w:rPr>
        <w:t xml:space="preserve">Ющенку Миколі Семеновичу на </w:t>
      </w:r>
      <w:r w:rsidR="008341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розробку технічної документації із землеустрою щодо поділу земельної ділянки комунальної власності сільськогосп</w:t>
      </w:r>
      <w:r w:rsidR="0095518F">
        <w:rPr>
          <w:rFonts w:ascii="Times New Roman" w:hAnsi="Times New Roman" w:cs="Times New Roman"/>
          <w:color w:val="000000"/>
          <w:sz w:val="28"/>
          <w:szCs w:val="28"/>
          <w:lang w:val="uk-UA"/>
        </w:rPr>
        <w:t>одарського призначення площею 32,0886</w:t>
      </w:r>
      <w:r w:rsidR="00834173">
        <w:rPr>
          <w:rFonts w:ascii="Times New Roman" w:hAnsi="Times New Roman" w:cs="Times New Roman"/>
          <w:color w:val="000000"/>
          <w:sz w:val="28"/>
          <w:szCs w:val="28"/>
          <w:lang w:val="uk-UA"/>
        </w:rPr>
        <w:t>га, кадастро</w:t>
      </w:r>
      <w:r w:rsidR="0095518F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вий номер 7423086700:08:000:0308,</w:t>
      </w:r>
      <w:r w:rsidR="008341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34173">
        <w:rPr>
          <w:rFonts w:ascii="Times New Roman" w:hAnsi="Times New Roman" w:cs="Times New Roman"/>
          <w:sz w:val="28"/>
          <w:szCs w:val="28"/>
          <w:lang w:val="uk-UA"/>
        </w:rPr>
        <w:t>яка розташована на території Березнянської селищної ради (Миколаївського старостинства) Чернігівського району  Чернігівської області за межами с. Миколаївка.</w:t>
      </w:r>
    </w:p>
    <w:p w:rsidR="002160F0" w:rsidRDefault="004C23B8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2. Громад</w:t>
      </w:r>
      <w:r w:rsidR="00834173">
        <w:rPr>
          <w:rFonts w:ascii="Times New Roman" w:hAnsi="Times New Roman" w:cs="Times New Roman"/>
          <w:sz w:val="28"/>
          <w:szCs w:val="28"/>
          <w:lang w:val="uk-UA"/>
        </w:rPr>
        <w:t>янину Ющенку М.С.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</w:t>
      </w:r>
      <w:r w:rsidR="00834173">
        <w:rPr>
          <w:rFonts w:ascii="Times New Roman" w:hAnsi="Times New Roman" w:cs="Times New Roman"/>
          <w:sz w:val="28"/>
          <w:szCs w:val="28"/>
          <w:lang w:val="uk-UA"/>
        </w:rPr>
        <w:t xml:space="preserve"> щодо поділу земельної ділянки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:rsidR="002160F0" w:rsidRPr="00944BB2" w:rsidRDefault="00834173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="002160F0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B36" w:rsidRDefault="00CF1B36" w:rsidP="002D012A">
      <w:pPr>
        <w:spacing w:after="0" w:line="240" w:lineRule="auto"/>
      </w:pPr>
      <w:r>
        <w:separator/>
      </w:r>
    </w:p>
  </w:endnote>
  <w:endnote w:type="continuationSeparator" w:id="0">
    <w:p w:rsidR="00CF1B36" w:rsidRDefault="00CF1B36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B36" w:rsidRDefault="00CF1B36" w:rsidP="002D012A">
      <w:pPr>
        <w:spacing w:after="0" w:line="240" w:lineRule="auto"/>
      </w:pPr>
      <w:r>
        <w:separator/>
      </w:r>
    </w:p>
  </w:footnote>
  <w:footnote w:type="continuationSeparator" w:id="0">
    <w:p w:rsidR="00CF1B36" w:rsidRDefault="00CF1B36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84637"/>
    <w:rsid w:val="00096CEB"/>
    <w:rsid w:val="000E3A4D"/>
    <w:rsid w:val="001050F2"/>
    <w:rsid w:val="00113DB1"/>
    <w:rsid w:val="00131A5B"/>
    <w:rsid w:val="001343FB"/>
    <w:rsid w:val="001549F4"/>
    <w:rsid w:val="001738C5"/>
    <w:rsid w:val="00175DFA"/>
    <w:rsid w:val="001837A9"/>
    <w:rsid w:val="001900E8"/>
    <w:rsid w:val="001933BB"/>
    <w:rsid w:val="001A199D"/>
    <w:rsid w:val="001C173E"/>
    <w:rsid w:val="001C677E"/>
    <w:rsid w:val="001D7CF5"/>
    <w:rsid w:val="001E2027"/>
    <w:rsid w:val="001F2DDF"/>
    <w:rsid w:val="001F5DD1"/>
    <w:rsid w:val="002160F0"/>
    <w:rsid w:val="00240A8A"/>
    <w:rsid w:val="002648F0"/>
    <w:rsid w:val="002770F5"/>
    <w:rsid w:val="00291550"/>
    <w:rsid w:val="002A05E4"/>
    <w:rsid w:val="002B344B"/>
    <w:rsid w:val="002C40D9"/>
    <w:rsid w:val="002C424D"/>
    <w:rsid w:val="002C7F78"/>
    <w:rsid w:val="002D012A"/>
    <w:rsid w:val="002D79A0"/>
    <w:rsid w:val="002E1184"/>
    <w:rsid w:val="002E64C6"/>
    <w:rsid w:val="002E792F"/>
    <w:rsid w:val="002F34E4"/>
    <w:rsid w:val="003334A3"/>
    <w:rsid w:val="0033412D"/>
    <w:rsid w:val="00336CED"/>
    <w:rsid w:val="003528C9"/>
    <w:rsid w:val="00373205"/>
    <w:rsid w:val="00394AAF"/>
    <w:rsid w:val="003B526C"/>
    <w:rsid w:val="003C216E"/>
    <w:rsid w:val="004059CB"/>
    <w:rsid w:val="00413A8E"/>
    <w:rsid w:val="00435DE5"/>
    <w:rsid w:val="00451DC9"/>
    <w:rsid w:val="004524CA"/>
    <w:rsid w:val="004937F1"/>
    <w:rsid w:val="004A2FCC"/>
    <w:rsid w:val="004A557D"/>
    <w:rsid w:val="004C23B8"/>
    <w:rsid w:val="004E5851"/>
    <w:rsid w:val="004F2678"/>
    <w:rsid w:val="00537E96"/>
    <w:rsid w:val="00555D04"/>
    <w:rsid w:val="005761FB"/>
    <w:rsid w:val="005767C7"/>
    <w:rsid w:val="00592EAB"/>
    <w:rsid w:val="005954F5"/>
    <w:rsid w:val="005C37D3"/>
    <w:rsid w:val="005D019A"/>
    <w:rsid w:val="0061334E"/>
    <w:rsid w:val="00637580"/>
    <w:rsid w:val="00653680"/>
    <w:rsid w:val="0068767C"/>
    <w:rsid w:val="006B66CD"/>
    <w:rsid w:val="006D0560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E7DBA"/>
    <w:rsid w:val="007F18D9"/>
    <w:rsid w:val="007F4D74"/>
    <w:rsid w:val="00834173"/>
    <w:rsid w:val="00844B5B"/>
    <w:rsid w:val="00861E5C"/>
    <w:rsid w:val="00864CB1"/>
    <w:rsid w:val="00866A99"/>
    <w:rsid w:val="008750BC"/>
    <w:rsid w:val="00875E88"/>
    <w:rsid w:val="00877E87"/>
    <w:rsid w:val="008B54D9"/>
    <w:rsid w:val="008E6B69"/>
    <w:rsid w:val="008F799A"/>
    <w:rsid w:val="00907A72"/>
    <w:rsid w:val="009150D6"/>
    <w:rsid w:val="009250B4"/>
    <w:rsid w:val="00936B5B"/>
    <w:rsid w:val="0094462D"/>
    <w:rsid w:val="00944F5B"/>
    <w:rsid w:val="0095518F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0F9A"/>
    <w:rsid w:val="009D5252"/>
    <w:rsid w:val="009D64DB"/>
    <w:rsid w:val="009E36AC"/>
    <w:rsid w:val="00A017B0"/>
    <w:rsid w:val="00A03A1E"/>
    <w:rsid w:val="00A31D33"/>
    <w:rsid w:val="00A432A5"/>
    <w:rsid w:val="00A52746"/>
    <w:rsid w:val="00A52B79"/>
    <w:rsid w:val="00AA40CE"/>
    <w:rsid w:val="00AB4ACC"/>
    <w:rsid w:val="00AC4632"/>
    <w:rsid w:val="00AC6DFE"/>
    <w:rsid w:val="00AD19E3"/>
    <w:rsid w:val="00B07BD1"/>
    <w:rsid w:val="00B13A78"/>
    <w:rsid w:val="00B142BD"/>
    <w:rsid w:val="00B20644"/>
    <w:rsid w:val="00B257C1"/>
    <w:rsid w:val="00B74152"/>
    <w:rsid w:val="00B7546D"/>
    <w:rsid w:val="00BB04AE"/>
    <w:rsid w:val="00BC3478"/>
    <w:rsid w:val="00BC39ED"/>
    <w:rsid w:val="00BC414F"/>
    <w:rsid w:val="00BF2976"/>
    <w:rsid w:val="00BF6649"/>
    <w:rsid w:val="00C0015A"/>
    <w:rsid w:val="00C10457"/>
    <w:rsid w:val="00C107CA"/>
    <w:rsid w:val="00C35273"/>
    <w:rsid w:val="00C45130"/>
    <w:rsid w:val="00C631A4"/>
    <w:rsid w:val="00CA131D"/>
    <w:rsid w:val="00CD6712"/>
    <w:rsid w:val="00CF1252"/>
    <w:rsid w:val="00CF1B36"/>
    <w:rsid w:val="00D154F5"/>
    <w:rsid w:val="00D22C46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F134E1"/>
    <w:rsid w:val="00F209EF"/>
    <w:rsid w:val="00F67CE1"/>
    <w:rsid w:val="00F70969"/>
    <w:rsid w:val="00F74F60"/>
    <w:rsid w:val="00F753A4"/>
    <w:rsid w:val="00F83AB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4F032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B224D-E18A-4223-86FF-7142CB32A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2023-03-14T11:27:00Z</cp:lastPrinted>
  <dcterms:created xsi:type="dcterms:W3CDTF">2023-03-14T11:35:00Z</dcterms:created>
  <dcterms:modified xsi:type="dcterms:W3CDTF">2023-03-23T06:32:00Z</dcterms:modified>
</cp:coreProperties>
</file>