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AEC2570" w14:textId="77777777" w:rsidR="00CA43C3" w:rsidRPr="00E13EA5" w:rsidRDefault="00CA43C3" w:rsidP="00CA43C3">
      <w:pPr>
        <w:spacing w:after="0"/>
        <w:jc w:val="center"/>
        <w:rPr>
          <w:rFonts w:ascii="Times New Roman" w:hAnsi="Times New Roman"/>
          <w:sz w:val="32"/>
        </w:rPr>
      </w:pPr>
      <w:r w:rsidRPr="00E13EA5">
        <w:rPr>
          <w:rFonts w:ascii="Times New Roman" w:hAnsi="Times New Roman"/>
          <w:sz w:val="32"/>
        </w:rPr>
        <w:object w:dxaOrig="612" w:dyaOrig="900" w14:anchorId="296461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748853080" r:id="rId5"/>
        </w:object>
      </w:r>
    </w:p>
    <w:p w14:paraId="2064FAE1" w14:textId="77777777" w:rsidR="00CA43C3" w:rsidRPr="00E13EA5" w:rsidRDefault="00CA43C3" w:rsidP="00CA43C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У К Р А Ї Н А</w:t>
      </w:r>
    </w:p>
    <w:p w14:paraId="5CF93E43" w14:textId="77777777" w:rsidR="00CA43C3" w:rsidRPr="00E13EA5" w:rsidRDefault="00CA43C3" w:rsidP="00CA43C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0D676D7" w14:textId="77777777" w:rsidR="00CA43C3" w:rsidRPr="00E13EA5" w:rsidRDefault="00CA43C3" w:rsidP="00CA43C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E9A0287" w14:textId="77777777" w:rsidR="00CA43C3" w:rsidRPr="00E13EA5" w:rsidRDefault="00CA43C3" w:rsidP="00CA43C3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55FC884" w14:textId="77777777" w:rsidR="00CA43C3" w:rsidRDefault="00CA43C3" w:rsidP="00CA43C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13EA5"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</w:t>
      </w:r>
      <w:r w:rsidRPr="00E13EA5">
        <w:rPr>
          <w:rFonts w:ascii="Times New Roman" w:hAnsi="Times New Roman"/>
          <w:b/>
          <w:sz w:val="32"/>
          <w:szCs w:val="32"/>
        </w:rPr>
        <w:t>есія восьмого скликання/</w:t>
      </w:r>
    </w:p>
    <w:p w14:paraId="169C30C5" w14:textId="77777777" w:rsidR="00CA43C3" w:rsidRPr="00EA45F7" w:rsidRDefault="00CA43C3" w:rsidP="00CA43C3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(Перше пленарне засідання)</w:t>
      </w:r>
    </w:p>
    <w:p w14:paraId="0107AD9E" w14:textId="77777777" w:rsidR="00CA43C3" w:rsidRPr="00E13EA5" w:rsidRDefault="00CA43C3" w:rsidP="00CA43C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E13EA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E13EA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E13EA5">
        <w:rPr>
          <w:rFonts w:ascii="Times New Roman" w:hAnsi="Times New Roman"/>
          <w:b/>
          <w:sz w:val="32"/>
          <w:szCs w:val="32"/>
        </w:rPr>
        <w:t xml:space="preserve"> Я</w:t>
      </w:r>
    </w:p>
    <w:p w14:paraId="1E9C34C8" w14:textId="77777777" w:rsidR="00CA43C3" w:rsidRPr="00E13EA5" w:rsidRDefault="00CA43C3" w:rsidP="00CA43C3">
      <w:pPr>
        <w:jc w:val="center"/>
        <w:rPr>
          <w:rFonts w:ascii="Times New Roman" w:hAnsi="Times New Roman"/>
          <w:b/>
          <w:sz w:val="10"/>
          <w:szCs w:val="10"/>
        </w:rPr>
      </w:pPr>
    </w:p>
    <w:p w14:paraId="78A448AF" w14:textId="003C0FFE" w:rsidR="00CA43C3" w:rsidRDefault="00CA43C3" w:rsidP="00CA43C3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E13EA5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28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квітня</w:t>
      </w:r>
      <w:r>
        <w:rPr>
          <w:rFonts w:ascii="Times New Roman" w:hAnsi="Times New Roman"/>
          <w:sz w:val="28"/>
          <w:szCs w:val="28"/>
        </w:rPr>
        <w:t xml:space="preserve"> 2023</w:t>
      </w:r>
      <w:r w:rsidRPr="00E13EA5">
        <w:rPr>
          <w:rFonts w:ascii="Times New Roman" w:hAnsi="Times New Roman"/>
          <w:sz w:val="28"/>
          <w:szCs w:val="28"/>
        </w:rPr>
        <w:t xml:space="preserve"> року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E13EA5">
        <w:rPr>
          <w:rFonts w:ascii="Times New Roman" w:hAnsi="Times New Roman"/>
          <w:sz w:val="28"/>
          <w:szCs w:val="28"/>
        </w:rPr>
        <w:t xml:space="preserve">               №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38</w:t>
      </w:r>
      <w:r w:rsidRPr="00E13EA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E13EA5">
        <w:rPr>
          <w:rFonts w:ascii="Times New Roman" w:hAnsi="Times New Roman"/>
          <w:sz w:val="28"/>
          <w:szCs w:val="28"/>
        </w:rPr>
        <w:t>-</w:t>
      </w:r>
      <w:r w:rsidRPr="00E13EA5">
        <w:rPr>
          <w:rFonts w:ascii="Times New Roman" w:hAnsi="Times New Roman"/>
          <w:sz w:val="28"/>
          <w:szCs w:val="28"/>
          <w:lang w:val="en-US"/>
        </w:rPr>
        <w:t>V</w:t>
      </w:r>
      <w:r w:rsidRPr="00E13EA5">
        <w:rPr>
          <w:rFonts w:ascii="Times New Roman" w:hAnsi="Times New Roman"/>
          <w:sz w:val="28"/>
          <w:szCs w:val="28"/>
        </w:rPr>
        <w:t>ІІІ</w:t>
      </w:r>
    </w:p>
    <w:p w14:paraId="307FF923" w14:textId="224FE0BF" w:rsidR="00CA43C3" w:rsidRPr="00EF7270" w:rsidRDefault="00CA43C3" w:rsidP="00CA43C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727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додаткову угоду до Договору оренди</w:t>
      </w:r>
    </w:p>
    <w:p w14:paraId="38857414" w14:textId="77777777" w:rsidR="00CA43C3" w:rsidRPr="00EF7270" w:rsidRDefault="00CA43C3" w:rsidP="00CA43C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72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нерухомого майна, що належить до </w:t>
      </w:r>
    </w:p>
    <w:p w14:paraId="72C2FE3A" w14:textId="77777777" w:rsidR="00CA43C3" w:rsidRPr="00EF7270" w:rsidRDefault="00CA43C3" w:rsidP="00CA43C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72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комунальної власності Сахнівської </w:t>
      </w:r>
    </w:p>
    <w:p w14:paraId="3D9FE48B" w14:textId="77777777" w:rsidR="00CA43C3" w:rsidRPr="00EF7270" w:rsidRDefault="00CA43C3" w:rsidP="00CA43C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72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сільської ради Менського району </w:t>
      </w:r>
    </w:p>
    <w:p w14:paraId="3A0F6A82" w14:textId="77777777" w:rsidR="00CA43C3" w:rsidRPr="00EF7270" w:rsidRDefault="00CA43C3" w:rsidP="00CA43C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72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Чернігівської області, укладеного </w:t>
      </w:r>
    </w:p>
    <w:p w14:paraId="7C75D809" w14:textId="77777777" w:rsidR="00CA43C3" w:rsidRPr="00EF7270" w:rsidRDefault="00CA43C3" w:rsidP="00CA43C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EF7270">
        <w:rPr>
          <w:rFonts w:ascii="Times New Roman" w:hAnsi="Times New Roman" w:cs="Times New Roman"/>
          <w:b/>
          <w:bCs/>
          <w:sz w:val="28"/>
          <w:szCs w:val="28"/>
          <w:lang w:val="uk-UA"/>
        </w:rPr>
        <w:t>Сахнівською</w:t>
      </w:r>
      <w:proofErr w:type="spellEnd"/>
      <w:r w:rsidRPr="00EF727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сільською радою з </w:t>
      </w:r>
    </w:p>
    <w:p w14:paraId="4FEDD72A" w14:textId="77777777" w:rsidR="00CA43C3" w:rsidRPr="00EF7270" w:rsidRDefault="00CA43C3" w:rsidP="00CA43C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727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ПП «Агрофірма «Прогрес» 19.07.2016 року.</w:t>
      </w:r>
    </w:p>
    <w:p w14:paraId="726456DF" w14:textId="77777777" w:rsidR="00CA43C3" w:rsidRDefault="00CA43C3" w:rsidP="00CA43C3">
      <w:pPr>
        <w:tabs>
          <w:tab w:val="left" w:pos="422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65A971" w14:textId="77777777" w:rsidR="00CA43C3" w:rsidRDefault="00CA43C3" w:rsidP="00CA43C3">
      <w:pPr>
        <w:tabs>
          <w:tab w:val="left" w:pos="422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5F4642">
        <w:rPr>
          <w:rFonts w:ascii="Times New Roman" w:hAnsi="Times New Roman" w:cs="Times New Roman"/>
          <w:sz w:val="28"/>
          <w:szCs w:val="28"/>
          <w:lang w:val="uk-UA"/>
        </w:rPr>
        <w:t>Відповідно до статей 26, 60 Закону України «Про місцеве самоврядування в Україні»,  Закону України «Про оренду державного та комунального майна», розглянувши заяву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ПП «Агрофірма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», селищна рада </w:t>
      </w:r>
    </w:p>
    <w:p w14:paraId="6D221469" w14:textId="77777777" w:rsidR="00CA43C3" w:rsidRPr="00CA43C3" w:rsidRDefault="00CA43C3" w:rsidP="00CA43C3">
      <w:pPr>
        <w:tabs>
          <w:tab w:val="left" w:pos="4224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43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ВИРІШИЛА:</w:t>
      </w:r>
    </w:p>
    <w:p w14:paraId="4F760178" w14:textId="77777777" w:rsidR="00CA43C3" w:rsidRDefault="00CA43C3" w:rsidP="00CA43C3">
      <w:pPr>
        <w:tabs>
          <w:tab w:val="left" w:pos="422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В зв’язку з проведенням експертної оцінки майна на ангар, який орендує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ПП«Агрофірма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D234636" w14:textId="77777777" w:rsidR="00CA43C3" w:rsidRPr="00952032" w:rsidRDefault="00CA43C3" w:rsidP="00CA43C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-заключити додаткову угоду до Договору оренди нерухомого майна, </w:t>
      </w:r>
      <w:r w:rsidRPr="00952032">
        <w:rPr>
          <w:rFonts w:ascii="Times New Roman" w:hAnsi="Times New Roman" w:cs="Times New Roman"/>
          <w:sz w:val="28"/>
          <w:szCs w:val="28"/>
          <w:lang w:val="uk-UA"/>
        </w:rPr>
        <w:t xml:space="preserve">укладеного </w:t>
      </w:r>
      <w:proofErr w:type="spellStart"/>
      <w:r w:rsidRPr="00952032">
        <w:rPr>
          <w:rFonts w:ascii="Times New Roman" w:hAnsi="Times New Roman" w:cs="Times New Roman"/>
          <w:sz w:val="28"/>
          <w:szCs w:val="28"/>
          <w:lang w:val="uk-UA"/>
        </w:rPr>
        <w:t>Сахнівською</w:t>
      </w:r>
      <w:proofErr w:type="spellEnd"/>
      <w:r w:rsidRPr="00952032">
        <w:rPr>
          <w:rFonts w:ascii="Times New Roman" w:hAnsi="Times New Roman" w:cs="Times New Roman"/>
          <w:sz w:val="28"/>
          <w:szCs w:val="28"/>
          <w:lang w:val="uk-UA"/>
        </w:rPr>
        <w:t xml:space="preserve"> сільською радою з ПП «Агрофірма «Прогрес» 19.07.2016 року згідно  нової </w:t>
      </w:r>
      <w:proofErr w:type="spellStart"/>
      <w:r w:rsidRPr="00952032">
        <w:rPr>
          <w:rFonts w:ascii="Times New Roman" w:hAnsi="Times New Roman" w:cs="Times New Roman"/>
          <w:sz w:val="28"/>
          <w:szCs w:val="28"/>
          <w:lang w:val="uk-UA"/>
        </w:rPr>
        <w:t>експертої</w:t>
      </w:r>
      <w:proofErr w:type="spellEnd"/>
      <w:r w:rsidRPr="00952032">
        <w:rPr>
          <w:rFonts w:ascii="Times New Roman" w:hAnsi="Times New Roman" w:cs="Times New Roman"/>
          <w:sz w:val="28"/>
          <w:szCs w:val="28"/>
          <w:lang w:val="uk-UA"/>
        </w:rPr>
        <w:t xml:space="preserve"> оцінки.</w:t>
      </w:r>
    </w:p>
    <w:p w14:paraId="4D497BDB" w14:textId="77777777" w:rsidR="00CA43C3" w:rsidRDefault="00CA43C3" w:rsidP="00CA43C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2. Попередити ПП «Агрофірму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», що після закінчення терміну договору оренди 19.07.2023 року, орендні відносини будуть врегульовані відповідно до Закону України «Про оренду державного і комунального майна».</w:t>
      </w:r>
    </w:p>
    <w:p w14:paraId="17214C50" w14:textId="77777777" w:rsidR="00CA43C3" w:rsidRPr="00EF7270" w:rsidRDefault="00CA43C3" w:rsidP="00CA43C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3.Контроль за виконанням рішення покласти на постійну комісію  з питань соціально-економічного розвитку територій,  бюджету та здійснення регуляторної політики.</w:t>
      </w:r>
    </w:p>
    <w:p w14:paraId="73796509" w14:textId="77777777" w:rsidR="00CA43C3" w:rsidRDefault="00CA43C3" w:rsidP="00CA43C3">
      <w:pPr>
        <w:tabs>
          <w:tab w:val="left" w:pos="422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261185" w14:textId="77777777" w:rsidR="00CA43C3" w:rsidRPr="00CA43C3" w:rsidRDefault="00CA43C3" w:rsidP="00CA43C3">
      <w:pPr>
        <w:tabs>
          <w:tab w:val="left" w:pos="4224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A43C3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                                        Володимир ПАВЛЕНКО</w:t>
      </w:r>
    </w:p>
    <w:p w14:paraId="1B9148C2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45"/>
    <w:rsid w:val="00447FF5"/>
    <w:rsid w:val="00482A3F"/>
    <w:rsid w:val="007D449C"/>
    <w:rsid w:val="00932CA9"/>
    <w:rsid w:val="009427DA"/>
    <w:rsid w:val="00952032"/>
    <w:rsid w:val="009671CE"/>
    <w:rsid w:val="00A04C45"/>
    <w:rsid w:val="00A54F53"/>
    <w:rsid w:val="00B52A87"/>
    <w:rsid w:val="00CA43C3"/>
    <w:rsid w:val="00DB4823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A7937"/>
  <w15:chartTrackingRefBased/>
  <w15:docId w15:val="{027C06CC-D783-4C84-A348-F081E48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3C3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2023-05-23T11:44:00Z</cp:lastPrinted>
  <dcterms:created xsi:type="dcterms:W3CDTF">2023-06-21T08:45:00Z</dcterms:created>
  <dcterms:modified xsi:type="dcterms:W3CDTF">2023-06-21T08:45:00Z</dcterms:modified>
</cp:coreProperties>
</file>