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53F16A6" w14:textId="77777777" w:rsidR="00996ECC" w:rsidRPr="00AA117A" w:rsidRDefault="00996ECC" w:rsidP="00996ECC">
      <w:pPr>
        <w:jc w:val="center"/>
        <w:rPr>
          <w:b/>
          <w:sz w:val="32"/>
        </w:rPr>
      </w:pPr>
      <w:r w:rsidRPr="00AA117A">
        <w:rPr>
          <w:b/>
          <w:sz w:val="32"/>
          <w:lang w:val="ru-RU"/>
        </w:rPr>
        <w:object w:dxaOrig="645" w:dyaOrig="900" w14:anchorId="4FE5B8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75pt" o:ole="">
            <v:imagedata r:id="rId4" o:title=""/>
          </v:shape>
          <o:OLEObject Type="Embed" ProgID="Word.Picture.6" ShapeID="_x0000_i1025" DrawAspect="Content" ObjectID="_1748854066" r:id="rId5"/>
        </w:object>
      </w:r>
    </w:p>
    <w:p w14:paraId="2054AEDB" w14:textId="77777777"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У К Р А Ї Н А</w:t>
      </w:r>
    </w:p>
    <w:p w14:paraId="6BC4C526" w14:textId="77777777"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 xml:space="preserve">БЕРЕЗНЯНСЬКА СЕЛИЩНА РАДА </w:t>
      </w:r>
    </w:p>
    <w:p w14:paraId="76CC287B" w14:textId="77777777" w:rsidR="00996ECC" w:rsidRPr="00AA117A" w:rsidRDefault="00996ECC" w:rsidP="00996ECC">
      <w:pPr>
        <w:jc w:val="center"/>
        <w:rPr>
          <w:b/>
          <w:sz w:val="32"/>
          <w:szCs w:val="32"/>
        </w:rPr>
      </w:pPr>
      <w:r w:rsidRPr="00AA117A">
        <w:rPr>
          <w:b/>
          <w:sz w:val="32"/>
          <w:szCs w:val="32"/>
        </w:rPr>
        <w:t>Чернігівського району Чернігівської області</w:t>
      </w:r>
    </w:p>
    <w:p w14:paraId="1139E342" w14:textId="77777777" w:rsidR="00996ECC" w:rsidRPr="00AA117A" w:rsidRDefault="00996ECC" w:rsidP="00996ECC">
      <w:pPr>
        <w:jc w:val="center"/>
        <w:rPr>
          <w:b/>
          <w:sz w:val="8"/>
          <w:szCs w:val="8"/>
        </w:rPr>
      </w:pPr>
    </w:p>
    <w:p w14:paraId="74D01618" w14:textId="77777777" w:rsidR="00996ECC" w:rsidRPr="00B6124D" w:rsidRDefault="00996ECC" w:rsidP="00996ECC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>/двадцять</w:t>
      </w:r>
      <w:r>
        <w:rPr>
          <w:b/>
          <w:sz w:val="32"/>
          <w:szCs w:val="32"/>
        </w:rPr>
        <w:t xml:space="preserve"> шоста</w:t>
      </w:r>
      <w:r w:rsidRPr="00AA117A">
        <w:rPr>
          <w:b/>
          <w:sz w:val="32"/>
          <w:szCs w:val="32"/>
        </w:rPr>
        <w:t xml:space="preserve"> сесія восьмого скликання/</w:t>
      </w:r>
    </w:p>
    <w:p w14:paraId="6DEC7C9E" w14:textId="77777777" w:rsidR="00B6124D" w:rsidRPr="00A117EB" w:rsidRDefault="00B6124D" w:rsidP="00996ECC">
      <w:pPr>
        <w:jc w:val="center"/>
        <w:rPr>
          <w:b/>
          <w:sz w:val="32"/>
          <w:szCs w:val="32"/>
          <w:lang w:val="ru-RU"/>
        </w:rPr>
      </w:pPr>
      <w:r w:rsidRPr="00A117EB">
        <w:rPr>
          <w:b/>
          <w:sz w:val="32"/>
          <w:szCs w:val="32"/>
          <w:lang w:val="ru-RU"/>
        </w:rPr>
        <w:t>(</w:t>
      </w:r>
      <w:r>
        <w:rPr>
          <w:b/>
          <w:sz w:val="32"/>
          <w:szCs w:val="32"/>
        </w:rPr>
        <w:t>Друге пленарне засідання</w:t>
      </w:r>
      <w:r w:rsidRPr="00A117EB">
        <w:rPr>
          <w:b/>
          <w:sz w:val="32"/>
          <w:szCs w:val="32"/>
          <w:lang w:val="ru-RU"/>
        </w:rPr>
        <w:t>)</w:t>
      </w:r>
    </w:p>
    <w:p w14:paraId="2475BACD" w14:textId="77777777" w:rsidR="00996ECC" w:rsidRPr="00AA117A" w:rsidRDefault="00996ECC" w:rsidP="00996ECC">
      <w:pPr>
        <w:jc w:val="center"/>
        <w:rPr>
          <w:b/>
          <w:sz w:val="32"/>
          <w:szCs w:val="32"/>
          <w:lang w:val="ru-RU"/>
        </w:rPr>
      </w:pPr>
      <w:r w:rsidRPr="00AA117A">
        <w:rPr>
          <w:b/>
          <w:sz w:val="32"/>
          <w:szCs w:val="32"/>
        </w:rPr>
        <w:t xml:space="preserve">Р І Ш Е Н </w:t>
      </w:r>
      <w:proofErr w:type="spellStart"/>
      <w:r w:rsidRPr="00AA117A">
        <w:rPr>
          <w:b/>
          <w:sz w:val="32"/>
          <w:szCs w:val="32"/>
        </w:rPr>
        <w:t>Н</w:t>
      </w:r>
      <w:proofErr w:type="spellEnd"/>
      <w:r w:rsidRPr="00AA117A">
        <w:rPr>
          <w:b/>
          <w:sz w:val="32"/>
          <w:szCs w:val="32"/>
        </w:rPr>
        <w:t xml:space="preserve"> Я</w:t>
      </w:r>
    </w:p>
    <w:p w14:paraId="538C189F" w14:textId="77777777" w:rsidR="00996ECC" w:rsidRPr="00AA117A" w:rsidRDefault="00996ECC" w:rsidP="00996ECC">
      <w:pPr>
        <w:jc w:val="center"/>
        <w:rPr>
          <w:b/>
          <w:sz w:val="10"/>
          <w:szCs w:val="10"/>
        </w:rPr>
      </w:pPr>
    </w:p>
    <w:p w14:paraId="409976E9" w14:textId="77777777" w:rsidR="00996ECC" w:rsidRPr="00AA117A" w:rsidRDefault="00996ECC" w:rsidP="00996ECC">
      <w:pPr>
        <w:jc w:val="center"/>
        <w:rPr>
          <w:b/>
          <w:sz w:val="6"/>
          <w:szCs w:val="8"/>
        </w:rPr>
      </w:pPr>
    </w:p>
    <w:p w14:paraId="5A7398BE" w14:textId="77777777" w:rsidR="00996ECC" w:rsidRPr="00AA117A" w:rsidRDefault="00996ECC" w:rsidP="00996ECC">
      <w:pPr>
        <w:jc w:val="both"/>
        <w:rPr>
          <w:b/>
          <w:sz w:val="28"/>
          <w:szCs w:val="28"/>
        </w:rPr>
      </w:pPr>
      <w:r w:rsidRPr="00AA117A">
        <w:rPr>
          <w:b/>
          <w:sz w:val="28"/>
          <w:szCs w:val="28"/>
        </w:rPr>
        <w:t xml:space="preserve">від  </w:t>
      </w:r>
      <w:r w:rsidR="00B6124D">
        <w:rPr>
          <w:b/>
          <w:sz w:val="28"/>
          <w:szCs w:val="28"/>
        </w:rPr>
        <w:t>02 травня</w:t>
      </w:r>
      <w:r>
        <w:rPr>
          <w:b/>
          <w:sz w:val="28"/>
          <w:szCs w:val="28"/>
        </w:rPr>
        <w:t xml:space="preserve"> 20</w:t>
      </w:r>
      <w:r w:rsidRPr="00AA11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AA117A">
        <w:rPr>
          <w:b/>
          <w:sz w:val="28"/>
          <w:szCs w:val="28"/>
        </w:rPr>
        <w:t xml:space="preserve"> року                                             № </w:t>
      </w:r>
      <w:r w:rsidR="00A117EB">
        <w:rPr>
          <w:b/>
          <w:sz w:val="28"/>
          <w:szCs w:val="28"/>
        </w:rPr>
        <w:t>858</w:t>
      </w:r>
      <w:r w:rsidR="00B6124D">
        <w:rPr>
          <w:b/>
          <w:sz w:val="28"/>
          <w:szCs w:val="28"/>
        </w:rPr>
        <w:t>/26-</w:t>
      </w:r>
      <w:r w:rsidR="00B6124D">
        <w:rPr>
          <w:b/>
          <w:sz w:val="28"/>
          <w:szCs w:val="28"/>
          <w:lang w:val="en-US"/>
        </w:rPr>
        <w:t>VIII</w:t>
      </w:r>
      <w:r w:rsidRPr="00AA117A">
        <w:rPr>
          <w:b/>
          <w:sz w:val="28"/>
          <w:szCs w:val="28"/>
        </w:rPr>
        <w:t xml:space="preserve"> </w:t>
      </w:r>
    </w:p>
    <w:p w14:paraId="1FB79189" w14:textId="77777777" w:rsidR="00996ECC" w:rsidRPr="00AA117A" w:rsidRDefault="00996ECC" w:rsidP="00996ECC">
      <w:pPr>
        <w:rPr>
          <w:b/>
        </w:rPr>
      </w:pPr>
    </w:p>
    <w:p w14:paraId="6056E672" w14:textId="77777777" w:rsidR="00996ECC" w:rsidRDefault="00996ECC" w:rsidP="00996ECC">
      <w:pPr>
        <w:jc w:val="both"/>
        <w:rPr>
          <w:b/>
          <w:sz w:val="28"/>
          <w:szCs w:val="28"/>
        </w:rPr>
      </w:pPr>
    </w:p>
    <w:p w14:paraId="00D38DAB" w14:textId="77777777"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 xml:space="preserve">Про виділення коштів  для приведення </w:t>
      </w:r>
    </w:p>
    <w:p w14:paraId="4EEE7BF6" w14:textId="77777777"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у готовність до відповідних норм</w:t>
      </w:r>
    </w:p>
    <w:p w14:paraId="2E1677F8" w14:textId="77777777"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проти-радіаційних укриттів (ПРУ)</w:t>
      </w:r>
    </w:p>
    <w:p w14:paraId="2F051DBE" w14:textId="77777777" w:rsidR="00A054B5" w:rsidRPr="00A054B5" w:rsidRDefault="00A054B5" w:rsidP="00996ECC">
      <w:pPr>
        <w:jc w:val="both"/>
        <w:rPr>
          <w:b/>
          <w:sz w:val="28"/>
          <w:szCs w:val="28"/>
        </w:rPr>
      </w:pPr>
      <w:r w:rsidRPr="00A054B5">
        <w:rPr>
          <w:b/>
          <w:sz w:val="28"/>
          <w:szCs w:val="28"/>
        </w:rPr>
        <w:t>Березнянської селищної територіальної громади</w:t>
      </w:r>
    </w:p>
    <w:p w14:paraId="7252C1C9" w14:textId="77777777" w:rsidR="00996ECC" w:rsidRDefault="00996ECC" w:rsidP="00996ECC">
      <w:pPr>
        <w:jc w:val="both"/>
        <w:rPr>
          <w:b/>
          <w:sz w:val="28"/>
          <w:szCs w:val="28"/>
        </w:rPr>
      </w:pPr>
    </w:p>
    <w:p w14:paraId="6BE12BF6" w14:textId="77777777" w:rsidR="00996ECC" w:rsidRPr="005140CF" w:rsidRDefault="00996ECC" w:rsidP="00996EC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ab/>
      </w:r>
      <w:r w:rsidR="00AE413D" w:rsidRPr="00AE413D">
        <w:rPr>
          <w:bCs/>
          <w:sz w:val="28"/>
          <w:szCs w:val="28"/>
        </w:rPr>
        <w:t>Р</w:t>
      </w:r>
      <w:r w:rsidR="00AE413D">
        <w:rPr>
          <w:bCs/>
          <w:sz w:val="28"/>
          <w:szCs w:val="28"/>
        </w:rPr>
        <w:t>о</w:t>
      </w:r>
      <w:r w:rsidR="00AE413D" w:rsidRPr="00AE413D">
        <w:rPr>
          <w:bCs/>
          <w:sz w:val="28"/>
          <w:szCs w:val="28"/>
        </w:rPr>
        <w:t>зглянувши клопотання</w:t>
      </w:r>
      <w:r w:rsidR="00AE413D">
        <w:rPr>
          <w:b/>
          <w:bCs/>
          <w:sz w:val="28"/>
          <w:szCs w:val="28"/>
        </w:rPr>
        <w:t xml:space="preserve"> </w:t>
      </w:r>
      <w:r w:rsidR="00AE413D">
        <w:rPr>
          <w:bCs/>
          <w:sz w:val="28"/>
          <w:szCs w:val="28"/>
        </w:rPr>
        <w:t xml:space="preserve"> відповідального за цивільний захист Березнянської селищної територіальної громади О</w:t>
      </w:r>
      <w:r w:rsidR="000A3FDF">
        <w:rPr>
          <w:bCs/>
          <w:sz w:val="28"/>
          <w:szCs w:val="28"/>
        </w:rPr>
        <w:t>.</w:t>
      </w:r>
      <w:r w:rsidR="00AE413D">
        <w:rPr>
          <w:bCs/>
          <w:sz w:val="28"/>
          <w:szCs w:val="28"/>
        </w:rPr>
        <w:t xml:space="preserve"> Ковдика, в</w:t>
      </w:r>
      <w:r w:rsidRPr="003015ED">
        <w:rPr>
          <w:bCs/>
          <w:sz w:val="28"/>
          <w:szCs w:val="28"/>
        </w:rPr>
        <w:t>ідпо</w:t>
      </w:r>
      <w:r>
        <w:rPr>
          <w:bCs/>
          <w:sz w:val="28"/>
          <w:szCs w:val="28"/>
        </w:rPr>
        <w:t>відно до статті 26  Закону України «Про місцеве самоврядування в Україні», керуючись Бюджетним кодексом України</w:t>
      </w:r>
      <w:r w:rsidR="000A3FDF">
        <w:rPr>
          <w:bCs/>
          <w:sz w:val="28"/>
          <w:szCs w:val="28"/>
        </w:rPr>
        <w:t xml:space="preserve"> </w:t>
      </w:r>
      <w:r w:rsidR="00AE413D">
        <w:rPr>
          <w:bCs/>
          <w:sz w:val="28"/>
          <w:szCs w:val="28"/>
        </w:rPr>
        <w:t>та враховуючи рекомендації постійно діюч</w:t>
      </w:r>
      <w:r w:rsidR="000A3FDF">
        <w:rPr>
          <w:bCs/>
          <w:sz w:val="28"/>
          <w:szCs w:val="28"/>
        </w:rPr>
        <w:t>ої</w:t>
      </w:r>
      <w:r w:rsidR="00AE413D">
        <w:rPr>
          <w:bCs/>
          <w:sz w:val="28"/>
          <w:szCs w:val="28"/>
        </w:rPr>
        <w:t xml:space="preserve"> </w:t>
      </w:r>
      <w:r w:rsidR="000A3FDF" w:rsidRPr="005022F4">
        <w:rPr>
          <w:color w:val="1D1D1B"/>
          <w:sz w:val="28"/>
          <w:szCs w:val="28"/>
          <w:bdr w:val="none" w:sz="0" w:space="0" w:color="auto" w:frame="1"/>
        </w:rPr>
        <w:t>з питань соціально</w:t>
      </w:r>
      <w:r w:rsidR="000A3FDF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0A3FDF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</w:t>
      </w:r>
      <w:r w:rsidR="000A3F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Березнянська селищна рада </w:t>
      </w:r>
      <w:r w:rsidRPr="00473969">
        <w:rPr>
          <w:b/>
          <w:bCs/>
          <w:sz w:val="28"/>
          <w:szCs w:val="28"/>
        </w:rPr>
        <w:t>ВИРІШИЛА:</w:t>
      </w:r>
    </w:p>
    <w:p w14:paraId="38606498" w14:textId="77777777" w:rsidR="00996ECC" w:rsidRDefault="00996ECC" w:rsidP="00996ECC">
      <w:pPr>
        <w:jc w:val="both"/>
        <w:rPr>
          <w:bCs/>
          <w:sz w:val="28"/>
          <w:szCs w:val="28"/>
        </w:rPr>
      </w:pPr>
    </w:p>
    <w:p w14:paraId="64FFE82B" w14:textId="77777777" w:rsidR="00996ECC" w:rsidRDefault="00996ECC" w:rsidP="00996EC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1.Погодити виділення коштів  в сумі 100 000,00 грн  для приведення у готовність до відповідних норм, утримання на території Березнянської селищної громади двох проти-радіаційних укриттів (ПРУ) та забезпечення всім необхідним</w:t>
      </w:r>
      <w:r w:rsidR="00A054B5">
        <w:rPr>
          <w:rFonts w:ascii="Times New Roman" w:hAnsi="Times New Roman"/>
          <w:sz w:val="28"/>
          <w:szCs w:val="28"/>
          <w:lang w:val="uk-UA"/>
        </w:rPr>
        <w:t xml:space="preserve"> даних укриттів </w:t>
      </w:r>
      <w:r w:rsidR="00AE413D">
        <w:rPr>
          <w:rFonts w:ascii="Times New Roman" w:hAnsi="Times New Roman"/>
          <w:sz w:val="28"/>
          <w:szCs w:val="28"/>
          <w:lang w:val="uk-UA"/>
        </w:rPr>
        <w:t>згідно</w:t>
      </w:r>
      <w:r w:rsidR="00A054B5">
        <w:rPr>
          <w:rFonts w:ascii="Times New Roman" w:hAnsi="Times New Roman"/>
          <w:sz w:val="28"/>
          <w:szCs w:val="28"/>
          <w:lang w:val="uk-UA"/>
        </w:rPr>
        <w:t xml:space="preserve"> «Програми розвитку цивільного захисту в Березнянській територіальній громаді на 2022-2026роки».</w:t>
      </w:r>
    </w:p>
    <w:p w14:paraId="487AA85D" w14:textId="77777777" w:rsidR="00996ECC" w:rsidRDefault="00996ECC" w:rsidP="00A054B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99E376" w14:textId="77777777" w:rsidR="00996ECC" w:rsidRDefault="00A054B5" w:rsidP="00996EC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996ECC">
        <w:rPr>
          <w:rFonts w:ascii="Times New Roman" w:hAnsi="Times New Roman"/>
          <w:sz w:val="28"/>
          <w:szCs w:val="28"/>
          <w:lang w:val="uk-UA"/>
        </w:rPr>
        <w:t xml:space="preserve">.Фінансовому відділу Березнянської селищної ради 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внести відповідні </w:t>
      </w:r>
      <w:r w:rsidR="00996ECC">
        <w:rPr>
          <w:rFonts w:ascii="Times New Roman" w:hAnsi="Times New Roman"/>
          <w:sz w:val="28"/>
          <w:szCs w:val="28"/>
          <w:lang w:val="uk-UA"/>
        </w:rPr>
        <w:t>зміни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ECC">
        <w:rPr>
          <w:rFonts w:ascii="Times New Roman" w:hAnsi="Times New Roman"/>
          <w:sz w:val="28"/>
          <w:szCs w:val="28"/>
          <w:lang w:val="uk-UA"/>
        </w:rPr>
        <w:t>до бюджету</w:t>
      </w:r>
      <w:r w:rsidR="00996ECC" w:rsidRPr="00D459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ECC">
        <w:rPr>
          <w:rFonts w:ascii="Times New Roman" w:hAnsi="Times New Roman"/>
          <w:sz w:val="28"/>
          <w:szCs w:val="28"/>
          <w:lang w:val="uk-UA"/>
        </w:rPr>
        <w:t>Березнянської селищної територіальної громади на 2023рік.</w:t>
      </w:r>
    </w:p>
    <w:p w14:paraId="3EB7DA05" w14:textId="77777777" w:rsidR="00996ECC" w:rsidRPr="00426A63" w:rsidRDefault="00996ECC" w:rsidP="00996ECC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33B57A" w14:textId="77777777" w:rsidR="00996ECC" w:rsidRDefault="00A054B5" w:rsidP="00996ECC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996ECC">
        <w:rPr>
          <w:sz w:val="28"/>
          <w:szCs w:val="28"/>
        </w:rPr>
        <w:t>.</w:t>
      </w:r>
      <w:r w:rsidR="00996ECC" w:rsidRPr="00881C19">
        <w:rPr>
          <w:color w:val="1D1D1B"/>
          <w:sz w:val="28"/>
          <w:szCs w:val="28"/>
          <w:bdr w:val="none" w:sz="0" w:space="0" w:color="auto" w:frame="1"/>
        </w:rPr>
        <w:t>Контроль за виконанням цього рішення покласти на постійну комісію </w:t>
      </w:r>
      <w:r w:rsidR="00996ECC" w:rsidRPr="005022F4">
        <w:rPr>
          <w:color w:val="1D1D1B"/>
          <w:sz w:val="28"/>
          <w:szCs w:val="28"/>
          <w:bdr w:val="none" w:sz="0" w:space="0" w:color="auto" w:frame="1"/>
        </w:rPr>
        <w:t xml:space="preserve"> з питань соціально</w:t>
      </w:r>
      <w:r w:rsidR="00996ECC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996ECC" w:rsidRPr="005022F4">
        <w:rPr>
          <w:color w:val="1D1D1B"/>
          <w:sz w:val="28"/>
          <w:szCs w:val="28"/>
          <w:bdr w:val="none" w:sz="0" w:space="0" w:color="auto" w:frame="1"/>
        </w:rPr>
        <w:t>- економічного розвитку територій, бюджету та здійснення регуляторної політики.</w:t>
      </w:r>
    </w:p>
    <w:p w14:paraId="10C5E3FD" w14:textId="77777777" w:rsidR="00996ECC" w:rsidRDefault="00996ECC" w:rsidP="00996ECC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12C80C26" w14:textId="77777777" w:rsidR="00996ECC" w:rsidRPr="00A70E9F" w:rsidRDefault="00996ECC" w:rsidP="00996ECC">
      <w:pPr>
        <w:shd w:val="clear" w:color="auto" w:fill="FFFFFF"/>
        <w:ind w:right="450"/>
        <w:jc w:val="both"/>
        <w:rPr>
          <w:rFonts w:ascii="Arial" w:hAnsi="Arial" w:cs="Arial"/>
          <w:b/>
          <w:color w:val="1D1D1B"/>
          <w:sz w:val="28"/>
          <w:szCs w:val="28"/>
        </w:rPr>
      </w:pP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Селищний голова             </w:t>
      </w:r>
      <w:r>
        <w:rPr>
          <w:b/>
          <w:color w:val="1D1D1B"/>
          <w:sz w:val="28"/>
          <w:szCs w:val="28"/>
          <w:bdr w:val="none" w:sz="0" w:space="0" w:color="auto" w:frame="1"/>
        </w:rPr>
        <w:t xml:space="preserve">              </w:t>
      </w:r>
      <w:r w:rsidRPr="00A70E9F">
        <w:rPr>
          <w:b/>
          <w:color w:val="1D1D1B"/>
          <w:sz w:val="28"/>
          <w:szCs w:val="28"/>
          <w:bdr w:val="none" w:sz="0" w:space="0" w:color="auto" w:frame="1"/>
        </w:rPr>
        <w:t xml:space="preserve">               Володимир ПАВЛЕНКО</w:t>
      </w:r>
    </w:p>
    <w:p w14:paraId="1F86B9DD" w14:textId="77777777" w:rsidR="00996ECC" w:rsidRPr="002A4E35" w:rsidRDefault="00996ECC" w:rsidP="00996E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E9525A2" w14:textId="77777777" w:rsidR="00996ECC" w:rsidRDefault="00996ECC" w:rsidP="00996ECC">
      <w:pPr>
        <w:pStyle w:val="a3"/>
        <w:rPr>
          <w:sz w:val="21"/>
          <w:szCs w:val="21"/>
        </w:rPr>
      </w:pPr>
    </w:p>
    <w:p w14:paraId="0AD1833C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2A43DEF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11E8C8F4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A71E4ED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6E6818FC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2A9360ED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72FA34CB" w14:textId="77777777" w:rsidR="00996ECC" w:rsidRDefault="00996ECC" w:rsidP="00996ECC">
      <w:pPr>
        <w:pStyle w:val="1"/>
        <w:spacing w:after="0" w:line="240" w:lineRule="auto"/>
        <w:jc w:val="both"/>
        <w:rPr>
          <w:rFonts w:ascii="Times New Roman" w:hAnsi="Times New Roman"/>
          <w:sz w:val="21"/>
          <w:szCs w:val="21"/>
          <w:lang w:val="uk-UA"/>
        </w:rPr>
      </w:pPr>
    </w:p>
    <w:p w14:paraId="03C841A4" w14:textId="77777777" w:rsidR="00996ECC" w:rsidRDefault="00996ECC" w:rsidP="00996ECC"/>
    <w:p w14:paraId="348AE7A7" w14:textId="77777777" w:rsidR="00C301FC" w:rsidRDefault="00C301FC"/>
    <w:sectPr w:rsidR="00C3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3B"/>
    <w:rsid w:val="000A3FDF"/>
    <w:rsid w:val="00430C25"/>
    <w:rsid w:val="004C613B"/>
    <w:rsid w:val="00996ECC"/>
    <w:rsid w:val="00A054B5"/>
    <w:rsid w:val="00A117EB"/>
    <w:rsid w:val="00AE413D"/>
    <w:rsid w:val="00B6124D"/>
    <w:rsid w:val="00C079B7"/>
    <w:rsid w:val="00C3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A99C"/>
  <w15:docId w15:val="{E8EE5D16-032E-403A-BB4F-CF267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996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3">
    <w:name w:val="List Paragraph"/>
    <w:basedOn w:val="a"/>
    <w:uiPriority w:val="34"/>
    <w:qFormat/>
    <w:rsid w:val="00996E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2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24D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2023-05-09T13:06:00Z</cp:lastPrinted>
  <dcterms:created xsi:type="dcterms:W3CDTF">2023-06-21T09:01:00Z</dcterms:created>
  <dcterms:modified xsi:type="dcterms:W3CDTF">2023-06-21T09:01:00Z</dcterms:modified>
</cp:coreProperties>
</file>